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spacing w:after="0" w:before="0" w:line="240" w:lineRule="auto"/>
        <w:rPr>
          <w:rFonts w:ascii="Proxima Nova" w:cs="Proxima Nova" w:eastAsia="Proxima Nova" w:hAnsi="Proxima Nova"/>
          <w:b w:val="1"/>
          <w:color w:val="000000"/>
          <w:sz w:val="24"/>
          <w:szCs w:val="24"/>
        </w:rPr>
      </w:pPr>
      <w:bookmarkStart w:colFirst="0" w:colLast="0" w:name="_gjdgxs" w:id="0"/>
      <w:bookmarkEnd w:id="0"/>
      <w:r w:rsidDel="00000000" w:rsidR="00000000" w:rsidRPr="00000000">
        <w:rPr>
          <w:rFonts w:ascii="Proxima Nova" w:cs="Proxima Nova" w:eastAsia="Proxima Nova" w:hAnsi="Proxima Nova"/>
          <w:b w:val="1"/>
          <w:color w:val="000000"/>
          <w:sz w:val="24"/>
          <w:szCs w:val="24"/>
          <w:rtl w:val="0"/>
        </w:rPr>
        <w:t xml:space="preserve">Love</w:t>
      </w:r>
    </w:p>
    <w:p w:rsidR="00000000" w:rsidDel="00000000" w:rsidP="00000000" w:rsidRDefault="00000000" w:rsidRPr="00000000" w14:paraId="00000002">
      <w:pPr>
        <w:keepNext w:val="1"/>
        <w:keepLines w:val="1"/>
        <w:spacing w:line="240" w:lineRule="auto"/>
        <w:ind w:left="389"/>
        <w:rPr>
          <w:rFonts w:ascii="Proxima Nova" w:cs="Proxima Nova" w:eastAsia="Proxima Nova" w:hAnsi="Proxima Nova"/>
          <w:b w:val="1"/>
          <w:sz w:val="10"/>
          <w:szCs w:val="10"/>
        </w:rPr>
      </w:pPr>
      <w:bookmarkStart w:colFirst="0" w:colLast="0" w:name="_20o2c2xfnct0" w:id="1"/>
      <w:bookmarkEnd w:id="1"/>
      <w:r w:rsidDel="00000000" w:rsidR="00000000" w:rsidRPr="00000000">
        <w:rPr>
          <w:rtl w:val="0"/>
        </w:rPr>
      </w:r>
    </w:p>
    <w:tbl>
      <w:tblPr>
        <w:tblStyle w:val="Table1"/>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003">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Divine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005">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006">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Concern</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008">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0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0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00B">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While under this spell, any time the target enters combat, the caster hears an appropriate danger alert, no matter the distance separating them.</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0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0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0E">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0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1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11">
            <w:pPr>
              <w:widowControl w:val="0"/>
              <w:rPr>
                <w:rFonts w:ascii="Proxima Nova" w:cs="Proxima Nova" w:eastAsia="Proxima Nova" w:hAnsi="Proxima Nova"/>
                <w:sz w:val="18"/>
                <w:szCs w:val="18"/>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12">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13">
            <w:pPr>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weeks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14">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1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1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17">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18">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19">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danger alert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01A">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1B">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1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1D">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01E">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Devote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023">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and the target share awareness of each other’s existence and emotions. They can tell roughly how far away and in what direction the other is. They will know if either is in danger, but not what type. </w:t>
            </w:r>
          </w:p>
          <w:p w:rsidR="00000000" w:rsidDel="00000000" w:rsidP="00000000" w:rsidRDefault="00000000" w:rsidRPr="00000000" w14:paraId="00000024">
            <w:pPr>
              <w:widowControl w:val="0"/>
              <w:spacing w:line="200" w:lineRule="auto"/>
              <w:ind w:right="-20"/>
              <w:jc w:val="both"/>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025">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Additionally, a target under the </w:t>
            </w:r>
            <w:r w:rsidDel="00000000" w:rsidR="00000000" w:rsidRPr="00000000">
              <w:rPr>
                <w:rFonts w:ascii="Proxima Nova" w:cs="Proxima Nova" w:eastAsia="Proxima Nova" w:hAnsi="Proxima Nova"/>
                <w:i w:val="1"/>
                <w:sz w:val="16"/>
                <w:szCs w:val="16"/>
                <w:rtl w:val="0"/>
              </w:rPr>
              <w:t xml:space="preserve">Devote</w:t>
            </w:r>
            <w:r w:rsidDel="00000000" w:rsidR="00000000" w:rsidRPr="00000000">
              <w:rPr>
                <w:rFonts w:ascii="Proxima Nova" w:cs="Proxima Nova" w:eastAsia="Proxima Nova" w:hAnsi="Proxima Nova"/>
                <w:sz w:val="16"/>
                <w:szCs w:val="16"/>
                <w:rtl w:val="0"/>
              </w:rPr>
              <w:t xml:space="preserve"> spell counts as touched by the caster for the purposes of casting other </w:t>
            </w:r>
            <w:r w:rsidDel="00000000" w:rsidR="00000000" w:rsidRPr="00000000">
              <w:rPr>
                <w:rFonts w:ascii="Proxima Nova" w:cs="Proxima Nova" w:eastAsia="Proxima Nova" w:hAnsi="Proxima Nova"/>
                <w:i w:val="1"/>
                <w:sz w:val="16"/>
                <w:szCs w:val="16"/>
                <w:rtl w:val="0"/>
              </w:rPr>
              <w:t xml:space="preserve">Love</w:t>
            </w:r>
            <w:r w:rsidDel="00000000" w:rsidR="00000000" w:rsidRPr="00000000">
              <w:rPr>
                <w:rFonts w:ascii="Proxima Nova" w:cs="Proxima Nova" w:eastAsia="Proxima Nova" w:hAnsi="Proxima Nova"/>
                <w:sz w:val="16"/>
                <w:szCs w:val="16"/>
                <w:rtl w:val="0"/>
              </w:rPr>
              <w:t xml:space="preserve"> spells as long as they are within LOS 120’.</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tcPr>
          <w:p w:rsidR="00000000" w:rsidDel="00000000" w:rsidP="00000000" w:rsidRDefault="00000000" w:rsidRPr="00000000" w14:paraId="00000028">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02B">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days</w:t>
            </w:r>
          </w:p>
        </w:tc>
        <w:tc>
          <w:tcPr>
            <w:vMerge w:val="continue"/>
            <w:tcBorders>
              <w:left w:color="000000" w:space="0" w:sz="0" w:val="nil"/>
              <w:right w:color="000000" w:space="0" w:sz="0" w:val="nil"/>
            </w:tcBorders>
          </w:tcPr>
          <w:p w:rsidR="00000000" w:rsidDel="00000000" w:rsidP="00000000" w:rsidRDefault="00000000" w:rsidRPr="00000000" w14:paraId="0000002E">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tcPr>
          <w:p w:rsidR="00000000" w:rsidDel="00000000" w:rsidP="00000000" w:rsidRDefault="00000000" w:rsidRPr="00000000" w14:paraId="00000031">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awareness link</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34">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038">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Share Burden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3A">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3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3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03D">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the duration, any damage the target takes is halved (rounding up). The caster then takes the other half (rounding down) of damage. If either the caster or target is knocked unconscious or killed, this spell ends early. </w:t>
            </w:r>
          </w:p>
          <w:p w:rsidR="00000000" w:rsidDel="00000000" w:rsidP="00000000" w:rsidRDefault="00000000" w:rsidRPr="00000000" w14:paraId="0000003E">
            <w:pPr>
              <w:widowControl w:val="0"/>
              <w:spacing w:line="200" w:lineRule="auto"/>
              <w:ind w:right="-20"/>
              <w:jc w:val="both"/>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03F">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If this spell is fully finessed, the target additionally gains 1 point of damage reduction.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42">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45">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48">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4B">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share damage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04E">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1">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052">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Soothe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057">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calms the fears, forebodings, and frights of the target, allowing them to act rationally during the spell. The target is cured of any </w:t>
            </w:r>
            <w:r w:rsidDel="00000000" w:rsidR="00000000" w:rsidRPr="00000000">
              <w:rPr>
                <w:rFonts w:ascii="Proxima Nova" w:cs="Proxima Nova" w:eastAsia="Proxima Nova" w:hAnsi="Proxima Nova"/>
                <w:i w:val="1"/>
                <w:sz w:val="16"/>
                <w:szCs w:val="16"/>
                <w:rtl w:val="0"/>
              </w:rPr>
              <w:t xml:space="preserve">Frightening</w:t>
            </w:r>
            <w:r w:rsidDel="00000000" w:rsidR="00000000" w:rsidRPr="00000000">
              <w:rPr>
                <w:rFonts w:ascii="Proxima Nova" w:cs="Proxima Nova" w:eastAsia="Proxima Nova" w:hAnsi="Proxima Nova"/>
                <w:sz w:val="16"/>
                <w:szCs w:val="16"/>
                <w:rtl w:val="0"/>
              </w:rPr>
              <w:t xml:space="preserve"> effect. If the fear is magical, they may instantaneously reattempt the resist check at 1 less die. For the duration of the spell, the target has 1 rank of </w:t>
            </w:r>
            <w:r w:rsidDel="00000000" w:rsidR="00000000" w:rsidRPr="00000000">
              <w:rPr>
                <w:rFonts w:ascii="Proxima Nova" w:cs="Proxima Nova" w:eastAsia="Proxima Nova" w:hAnsi="Proxima Nova"/>
                <w:i w:val="1"/>
                <w:sz w:val="16"/>
                <w:szCs w:val="16"/>
                <w:rtl w:val="0"/>
              </w:rPr>
              <w:t xml:space="preserve">Resist Fear</w:t>
            </w:r>
            <w:r w:rsidDel="00000000" w:rsidR="00000000" w:rsidRPr="00000000">
              <w:rPr>
                <w:rFonts w:ascii="Proxima Nova" w:cs="Proxima Nova" w:eastAsia="Proxima Nova" w:hAnsi="Proxima Nova"/>
                <w:sz w:val="16"/>
                <w:szCs w:val="16"/>
                <w:rtl w:val="0"/>
              </w:rPr>
              <w:t xml:space="preserve"> (this ability works like </w:t>
            </w:r>
            <w:r w:rsidDel="00000000" w:rsidR="00000000" w:rsidRPr="00000000">
              <w:rPr>
                <w:rFonts w:ascii="Proxima Nova" w:cs="Proxima Nova" w:eastAsia="Proxima Nova" w:hAnsi="Proxima Nova"/>
                <w:i w:val="1"/>
                <w:sz w:val="16"/>
                <w:szCs w:val="16"/>
                <w:rtl w:val="0"/>
              </w:rPr>
              <w:t xml:space="preserve">Resist Charm</w:t>
            </w:r>
            <w:r w:rsidDel="00000000" w:rsidR="00000000" w:rsidRPr="00000000">
              <w:rPr>
                <w:rFonts w:ascii="Proxima Nova" w:cs="Proxima Nova" w:eastAsia="Proxima Nova" w:hAnsi="Proxima Nova"/>
                <w:sz w:val="16"/>
                <w:szCs w:val="16"/>
                <w:rtl w:val="0"/>
              </w:rPr>
              <w:t xml:space="preserve"> but only for effects that inflict the </w:t>
            </w:r>
            <w:r w:rsidDel="00000000" w:rsidR="00000000" w:rsidRPr="00000000">
              <w:rPr>
                <w:rFonts w:ascii="Proxima Nova" w:cs="Proxima Nova" w:eastAsia="Proxima Nova" w:hAnsi="Proxima Nova"/>
                <w:i w:val="1"/>
                <w:sz w:val="16"/>
                <w:szCs w:val="16"/>
                <w:rtl w:val="0"/>
              </w:rPr>
              <w:t xml:space="preserve">Frightened</w:t>
            </w:r>
            <w:r w:rsidDel="00000000" w:rsidR="00000000" w:rsidRPr="00000000">
              <w:rPr>
                <w:rFonts w:ascii="Proxima Nova" w:cs="Proxima Nova" w:eastAsia="Proxima Nova" w:hAnsi="Proxima Nova"/>
                <w:sz w:val="16"/>
                <w:szCs w:val="16"/>
                <w:rtl w:val="0"/>
              </w:rPr>
              <w:t xml:space="preserve"> condition).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tcPr>
          <w:p w:rsidR="00000000" w:rsidDel="00000000" w:rsidP="00000000" w:rsidRDefault="00000000" w:rsidRPr="00000000" w14:paraId="0000005A">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05D">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tcPr>
          <w:p w:rsidR="00000000" w:rsidDel="00000000" w:rsidP="00000000" w:rsidRDefault="00000000" w:rsidRPr="00000000" w14:paraId="00000060">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tcPr>
          <w:p w:rsidR="00000000" w:rsidDel="00000000" w:rsidP="00000000" w:rsidRDefault="00000000" w:rsidRPr="00000000" w14:paraId="00000063">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alleviate fears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66">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06A">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Attachment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C">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06F">
            <w:pPr>
              <w:widowControl w:val="0"/>
              <w:tabs>
                <w:tab w:val="left" w:leader="none" w:pos="318"/>
              </w:tabs>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and the target share a temporary DP pool for the duration of this spell. Both the target and caster have a shimmering green shield around them, which has a total of 20 + 5/F DP.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7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7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72">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7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7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75">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7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7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78">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7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7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7B">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7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7D">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share DP shield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07E">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7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8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81">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082">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Venerate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087">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Whenever the caster helps or assists the target with an attribute or skill check during the spell’s duration, the target can take 2 dice off the check instead of one.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tcPr>
          <w:p w:rsidR="00000000" w:rsidDel="00000000" w:rsidP="00000000" w:rsidRDefault="00000000" w:rsidRPr="00000000" w14:paraId="0000008A">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08D">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tcPr>
          <w:p w:rsidR="00000000" w:rsidDel="00000000" w:rsidP="00000000" w:rsidRDefault="00000000" w:rsidRPr="00000000" w14:paraId="00000090">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tcPr>
          <w:p w:rsidR="00000000" w:rsidDel="00000000" w:rsidP="00000000" w:rsidRDefault="00000000" w:rsidRPr="00000000" w14:paraId="00000093">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support target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96">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09A">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Embrace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9C">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9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9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09F">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the duration, any damage the target takes is taken instead by the caster. If either the caster or target is knocked unconscious or killed, this spell ends early. </w:t>
            </w:r>
          </w:p>
          <w:p w:rsidR="00000000" w:rsidDel="00000000" w:rsidP="00000000" w:rsidRDefault="00000000" w:rsidRPr="00000000" w14:paraId="000000A0">
            <w:pPr>
              <w:widowControl w:val="0"/>
              <w:spacing w:line="200" w:lineRule="auto"/>
              <w:ind w:right="-20"/>
              <w:jc w:val="both"/>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0A1">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If this spell is finessed twice, any instance of transferred damage via this spell to the caster is reduced by 1 point. If this spell is fully finessed, this damage reduction is increased to 2 points.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A4">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A7">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8">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9">
            <w:pPr>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AA">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AD">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AF">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take all damage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0B0">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B1">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B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B3">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0B4">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Involvement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0B9">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can transfer any number of units or DP to the target of this spell. This spell can reduce the caster to unconsciousness if used carelessly.</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tcPr>
          <w:p w:rsidR="00000000" w:rsidDel="00000000" w:rsidP="00000000" w:rsidRDefault="00000000" w:rsidRPr="00000000" w14:paraId="000000BC">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0BF">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0C2">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tcPr>
          <w:p w:rsidR="00000000" w:rsidDel="00000000" w:rsidP="00000000" w:rsidRDefault="00000000" w:rsidRPr="00000000" w14:paraId="000000C5">
            <w:pPr>
              <w:widowControl w:val="0"/>
              <w:rPr>
                <w:rFonts w:ascii="Proxima Nova" w:cs="Proxima Nova" w:eastAsia="Proxima Nova" w:hAnsi="Proxima Nova"/>
                <w:sz w:val="18"/>
                <w:szCs w:val="18"/>
              </w:rPr>
            </w:pPr>
            <w:r w:rsidDel="00000000" w:rsidR="00000000" w:rsidRPr="00000000">
              <w:rPr>
                <w:rtl w:val="0"/>
              </w:rPr>
            </w:r>
          </w:p>
        </w:tc>
      </w:tr>
      <w:tr>
        <w:trPr>
          <w:cantSplit w:val="0"/>
          <w:trHeight w:val="1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transfer units and DP</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C8">
            <w:pPr>
              <w:widowControl w:val="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C9">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C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CB">
            <w:pPr>
              <w:widowControl w:val="0"/>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0CC">
      <w:pPr>
        <w:spacing w:after="160" w:line="259"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