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505" w:rsidRDefault="00635942">
      <w:pPr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305435" cy="305435"/>
                <wp:effectExtent l="0" t="0" r="0" b="0"/>
                <wp:wrapNone/>
                <wp:docPr id="1" name="shape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920" cy="30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398921" id="shape_0" o:spid="_x0000_s1026" style="position:absolute;margin-left:.05pt;margin-top:0;width:24.05pt;height:24.05pt;z-index:-5033164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" filled="f" stroked="f"/>
            </w:pict>
          </mc:Fallback>
        </mc:AlternateContent>
      </w:r>
      <w:r>
        <w:rPr>
          <w:rFonts w:ascii="Arial" w:hAnsi="Arial" w:cs="Arial"/>
          <w:b/>
          <w:bCs/>
          <w:sz w:val="28"/>
          <w:szCs w:val="28"/>
        </w:rPr>
        <w:t>História de Usuários</w:t>
      </w:r>
      <w:r w:rsidR="00C6772F">
        <w:rPr>
          <w:rFonts w:ascii="Arial" w:hAnsi="Arial" w:cs="Arial"/>
          <w:b/>
          <w:bCs/>
          <w:sz w:val="28"/>
          <w:szCs w:val="28"/>
        </w:rPr>
        <w:t>_Sprint-1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center"/>
      </w:pPr>
      <w:r>
        <w:rPr>
          <w:rFonts w:ascii="Arial" w:hAnsi="Arial" w:cs="Arial"/>
          <w:b/>
          <w:sz w:val="24"/>
          <w:szCs w:val="24"/>
        </w:rPr>
        <w:t>SE</w:t>
      </w:r>
      <w:r>
        <w:rPr>
          <w:rFonts w:ascii="Arial" w:hAnsi="Arial" w:cs="Arial"/>
          <w:b/>
          <w:sz w:val="24"/>
          <w:szCs w:val="24"/>
        </w:rPr>
        <w:softHyphen/>
        <w:t>ID_1 Incluir evento:</w:t>
      </w:r>
    </w:p>
    <w:p w:rsidR="00622505" w:rsidRDefault="00622505">
      <w:pPr>
        <w:jc w:val="center"/>
        <w:rPr>
          <w:rFonts w:ascii="Arial" w:hAnsi="Arial" w:cs="Arial"/>
          <w:b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administrador que realiza a inclusão de eventos </w:t>
      </w:r>
    </w:p>
    <w:p w:rsidR="00622505" w:rsidRDefault="00635942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 xml:space="preserve">POSSO </w:t>
      </w:r>
      <w:r>
        <w:rPr>
          <w:rFonts w:ascii="Arial" w:hAnsi="Arial" w:cs="Arial"/>
          <w:sz w:val="24"/>
          <w:szCs w:val="24"/>
        </w:rPr>
        <w:t>Incluir</w:t>
      </w:r>
      <w:proofErr w:type="gramEnd"/>
      <w:r>
        <w:rPr>
          <w:rFonts w:ascii="Arial" w:hAnsi="Arial" w:cs="Arial"/>
          <w:sz w:val="24"/>
          <w:szCs w:val="24"/>
        </w:rPr>
        <w:t xml:space="preserve"> eventos 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incluir, consultar, listar e alterar o evento cadastrado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Evento incluído com sucesso   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cadastro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informo os dados obrigatórios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é cadastrado com sucesso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“Evento cadastrado com sucesso”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Cenário 2: Evento não incluído (sem sucesso)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cadastro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Qua</w:t>
      </w:r>
      <w:r>
        <w:rPr>
          <w:rFonts w:ascii="Arial" w:hAnsi="Arial" w:cs="Arial"/>
          <w:b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informo os dados incorretos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 w:rsidR="005C5EBC">
        <w:rPr>
          <w:rFonts w:ascii="Arial" w:hAnsi="Arial" w:cs="Arial"/>
          <w:sz w:val="24"/>
          <w:szCs w:val="24"/>
        </w:rPr>
        <w:t xml:space="preserve"> o evento é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não cadastrado com sucesso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“Evento Não Cadastrado – Dados Incorretos”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both"/>
      </w:pPr>
      <w:bookmarkStart w:id="1" w:name="__DdeLink__246_2073100170"/>
      <w:r>
        <w:rPr>
          <w:rFonts w:ascii="Arial" w:hAnsi="Arial" w:cs="Arial"/>
          <w:b/>
          <w:sz w:val="24"/>
          <w:szCs w:val="24"/>
        </w:rPr>
        <w:t>Cenário 3: Evento não incluído (já cadastrado)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cadastro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informo </w:t>
      </w:r>
      <w:r>
        <w:rPr>
          <w:rFonts w:ascii="Arial" w:hAnsi="Arial" w:cs="Arial"/>
          <w:sz w:val="24"/>
          <w:szCs w:val="24"/>
        </w:rPr>
        <w:t>o título do evento já cadastrado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não é cadastrado 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“Evento já cadastrado</w:t>
      </w:r>
      <w:bookmarkEnd w:id="1"/>
      <w:r>
        <w:rPr>
          <w:rFonts w:ascii="Arial" w:hAnsi="Arial" w:cs="Arial"/>
          <w:sz w:val="24"/>
          <w:szCs w:val="24"/>
        </w:rPr>
        <w:t>”</w:t>
      </w:r>
    </w:p>
    <w:p w:rsidR="00622505" w:rsidRDefault="00622505">
      <w:pPr>
        <w:jc w:val="both"/>
        <w:rPr>
          <w:rFonts w:ascii="Arial" w:hAnsi="Arial" w:cs="Arial"/>
          <w:b/>
          <w:sz w:val="24"/>
          <w:szCs w:val="24"/>
        </w:rPr>
      </w:pPr>
    </w:p>
    <w:p w:rsidR="00622505" w:rsidRDefault="00622505">
      <w:pPr>
        <w:jc w:val="both"/>
      </w:pPr>
    </w:p>
    <w:p w:rsidR="00622505" w:rsidRDefault="00635942">
      <w:pPr>
        <w:jc w:val="center"/>
      </w:pPr>
      <w:r>
        <w:rPr>
          <w:rFonts w:ascii="Arial" w:hAnsi="Arial" w:cs="Arial"/>
          <w:b/>
          <w:sz w:val="24"/>
          <w:szCs w:val="24"/>
        </w:rPr>
        <w:t>SEID_1. 1: Listar evento</w:t>
      </w:r>
    </w:p>
    <w:p w:rsidR="00622505" w:rsidRDefault="00622505">
      <w:pPr>
        <w:jc w:val="center"/>
        <w:rPr>
          <w:rFonts w:ascii="Arial" w:hAnsi="Arial" w:cs="Arial"/>
          <w:b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administrador que lista eventos </w:t>
      </w:r>
    </w:p>
    <w:p w:rsidR="00622505" w:rsidRDefault="00635942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 xml:space="preserve">POSSO  </w:t>
      </w:r>
      <w:r>
        <w:rPr>
          <w:rFonts w:ascii="Arial" w:hAnsi="Arial" w:cs="Arial"/>
          <w:sz w:val="24"/>
          <w:szCs w:val="24"/>
        </w:rPr>
        <w:t>listar</w:t>
      </w:r>
      <w:proofErr w:type="gramEnd"/>
      <w:r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consultar e </w:t>
      </w:r>
      <w:r>
        <w:rPr>
          <w:rFonts w:ascii="Arial" w:hAnsi="Arial" w:cs="Arial"/>
          <w:sz w:val="24"/>
          <w:szCs w:val="24"/>
        </w:rPr>
        <w:t xml:space="preserve">alterar o evento 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Listar evento com sucesso   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listar os eventos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o evento é listado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é visualizado com sucesso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Cenário 2: Listar evento sem sucesso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listar eventos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não </w:t>
      </w:r>
      <w:r>
        <w:rPr>
          <w:rFonts w:ascii="Arial" w:hAnsi="Arial" w:cs="Arial"/>
          <w:sz w:val="24"/>
          <w:szCs w:val="24"/>
        </w:rPr>
        <w:t>registros de eventos no banco de dados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não é visualizado com sucesso</w:t>
      </w:r>
    </w:p>
    <w:p w:rsidR="00622505" w:rsidRDefault="006359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o sistema informa a seguinte mensagem “Não há eventos cadastrados no Sistema”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22505">
      <w:pPr>
        <w:jc w:val="both"/>
        <w:rPr>
          <w:rFonts w:ascii="Arial" w:hAnsi="Arial" w:cs="Arial"/>
          <w:b/>
          <w:sz w:val="24"/>
          <w:szCs w:val="24"/>
        </w:rPr>
      </w:pPr>
    </w:p>
    <w:p w:rsidR="00622505" w:rsidRDefault="00635942">
      <w:pPr>
        <w:jc w:val="center"/>
      </w:pPr>
      <w:r>
        <w:rPr>
          <w:rFonts w:ascii="Arial" w:hAnsi="Arial" w:cs="Arial"/>
          <w:b/>
          <w:sz w:val="24"/>
          <w:szCs w:val="24"/>
        </w:rPr>
        <w:t>SEID_1. 3: Consultar evento:</w:t>
      </w:r>
    </w:p>
    <w:p w:rsidR="00622505" w:rsidRDefault="00622505">
      <w:pPr>
        <w:jc w:val="center"/>
        <w:rPr>
          <w:rFonts w:ascii="Arial" w:hAnsi="Arial" w:cs="Arial"/>
          <w:b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administrador que consulta eventos </w:t>
      </w:r>
    </w:p>
    <w:p w:rsidR="00622505" w:rsidRDefault="00635942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 xml:space="preserve">POSSO  </w:t>
      </w:r>
      <w:r>
        <w:rPr>
          <w:rFonts w:ascii="Arial" w:hAnsi="Arial" w:cs="Arial"/>
          <w:sz w:val="24"/>
          <w:szCs w:val="24"/>
        </w:rPr>
        <w:t>consulta</w:t>
      </w:r>
      <w:r>
        <w:rPr>
          <w:rFonts w:ascii="Arial" w:hAnsi="Arial" w:cs="Arial"/>
          <w:sz w:val="24"/>
          <w:szCs w:val="24"/>
        </w:rPr>
        <w:t>r</w:t>
      </w:r>
      <w:proofErr w:type="gramEnd"/>
      <w:r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alterar ou listar o evento 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Consultar evento com sucesso   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lastRenderedPageBreak/>
        <w:t>Dado que</w:t>
      </w:r>
      <w:r>
        <w:rPr>
          <w:rFonts w:ascii="Arial" w:hAnsi="Arial" w:cs="Arial"/>
          <w:sz w:val="24"/>
          <w:szCs w:val="24"/>
        </w:rPr>
        <w:t xml:space="preserve"> abro a tela de listar os eventos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seleciono a opção 'consultar' no link da lista de eventos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é visualizado em outra tela com</w:t>
      </w:r>
      <w:r>
        <w:rPr>
          <w:rFonts w:ascii="Arial" w:hAnsi="Arial" w:cs="Arial"/>
          <w:sz w:val="24"/>
          <w:szCs w:val="24"/>
        </w:rPr>
        <w:t xml:space="preserve"> sucesso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Cenário 2: Listar evento sem sucesso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listar eventos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seleciono a opção 'consultar' no link da lista de eventos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o evento não é visualizado com sucesso</w:t>
      </w:r>
    </w:p>
    <w:p w:rsidR="00622505" w:rsidRDefault="00622505">
      <w:pPr>
        <w:jc w:val="both"/>
      </w:pPr>
    </w:p>
    <w:p w:rsidR="00622505" w:rsidRDefault="00622505">
      <w:pPr>
        <w:jc w:val="both"/>
        <w:rPr>
          <w:b/>
        </w:rPr>
      </w:pPr>
    </w:p>
    <w:p w:rsidR="00622505" w:rsidRDefault="00622505">
      <w:pPr>
        <w:jc w:val="both"/>
        <w:rPr>
          <w:b/>
        </w:rPr>
      </w:pPr>
    </w:p>
    <w:p w:rsidR="00622505" w:rsidRDefault="00635942">
      <w:pPr>
        <w:jc w:val="center"/>
      </w:pPr>
      <w:r>
        <w:rPr>
          <w:rFonts w:ascii="Arial" w:hAnsi="Arial" w:cs="Arial"/>
          <w:b/>
          <w:sz w:val="24"/>
          <w:szCs w:val="24"/>
        </w:rPr>
        <w:t>SEID_1. 4: Alterar evento:</w:t>
      </w:r>
    </w:p>
    <w:p w:rsidR="00622505" w:rsidRDefault="00622505">
      <w:pPr>
        <w:jc w:val="center"/>
        <w:rPr>
          <w:rFonts w:ascii="Arial" w:hAnsi="Arial" w:cs="Arial"/>
          <w:b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SENDO</w:t>
      </w:r>
      <w:r>
        <w:rPr>
          <w:rFonts w:ascii="Arial" w:hAnsi="Arial" w:cs="Arial"/>
          <w:sz w:val="24"/>
          <w:szCs w:val="24"/>
        </w:rPr>
        <w:t xml:space="preserve"> um administrador altera</w:t>
      </w:r>
      <w:r>
        <w:rPr>
          <w:rFonts w:ascii="Arial" w:hAnsi="Arial" w:cs="Arial"/>
          <w:sz w:val="24"/>
          <w:szCs w:val="24"/>
        </w:rPr>
        <w:t xml:space="preserve"> eventos </w:t>
      </w:r>
    </w:p>
    <w:p w:rsidR="00622505" w:rsidRDefault="00635942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 xml:space="preserve">POSSO  </w:t>
      </w:r>
      <w:r>
        <w:rPr>
          <w:rFonts w:ascii="Arial" w:hAnsi="Arial" w:cs="Arial"/>
          <w:sz w:val="24"/>
          <w:szCs w:val="24"/>
        </w:rPr>
        <w:t>alterar</w:t>
      </w:r>
      <w:proofErr w:type="gramEnd"/>
      <w:r>
        <w:rPr>
          <w:rFonts w:ascii="Arial" w:hAnsi="Arial" w:cs="Arial"/>
          <w:sz w:val="24"/>
          <w:szCs w:val="24"/>
        </w:rPr>
        <w:t xml:space="preserve"> os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eventos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PARA QUE</w:t>
      </w:r>
      <w:r>
        <w:rPr>
          <w:rFonts w:ascii="Arial" w:hAnsi="Arial" w:cs="Arial"/>
          <w:sz w:val="24"/>
          <w:szCs w:val="24"/>
        </w:rPr>
        <w:t xml:space="preserve"> eu possa alterar os dados do evento 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 xml:space="preserve">Cenário 1: Alterar evento com sucesso   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alterar o evento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visualizo a tela de cadastro do evento</w:t>
      </w:r>
    </w:p>
    <w:p w:rsidR="00622505" w:rsidRDefault="00635942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 os</w:t>
      </w:r>
      <w:proofErr w:type="gramEnd"/>
      <w:r>
        <w:rPr>
          <w:rFonts w:ascii="Arial" w:hAnsi="Arial" w:cs="Arial"/>
          <w:sz w:val="24"/>
          <w:szCs w:val="24"/>
        </w:rPr>
        <w:t xml:space="preserve"> dados do evento são alterados com s</w:t>
      </w:r>
      <w:r>
        <w:rPr>
          <w:rFonts w:ascii="Arial" w:hAnsi="Arial" w:cs="Arial"/>
          <w:sz w:val="24"/>
          <w:szCs w:val="24"/>
        </w:rPr>
        <w:t>ucesso</w:t>
      </w:r>
    </w:p>
    <w:p w:rsidR="00622505" w:rsidRDefault="00622505">
      <w:pPr>
        <w:jc w:val="both"/>
        <w:rPr>
          <w:rFonts w:ascii="Arial" w:hAnsi="Arial" w:cs="Arial"/>
          <w:sz w:val="24"/>
          <w:szCs w:val="24"/>
        </w:rPr>
      </w:pP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Cenário 2: Alterar evento sem sucesso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Dado que</w:t>
      </w:r>
      <w:r>
        <w:rPr>
          <w:rFonts w:ascii="Arial" w:hAnsi="Arial" w:cs="Arial"/>
          <w:sz w:val="24"/>
          <w:szCs w:val="24"/>
        </w:rPr>
        <w:t xml:space="preserve"> abro a tela de alterar o evento</w:t>
      </w:r>
    </w:p>
    <w:p w:rsidR="00622505" w:rsidRDefault="00635942">
      <w:pPr>
        <w:jc w:val="both"/>
      </w:pPr>
      <w:r>
        <w:rPr>
          <w:rFonts w:ascii="Arial" w:hAnsi="Arial" w:cs="Arial"/>
          <w:b/>
          <w:sz w:val="24"/>
          <w:szCs w:val="24"/>
        </w:rPr>
        <w:t>Quando</w:t>
      </w:r>
      <w:r>
        <w:rPr>
          <w:rFonts w:ascii="Arial" w:hAnsi="Arial" w:cs="Arial"/>
          <w:sz w:val="24"/>
          <w:szCs w:val="24"/>
        </w:rPr>
        <w:t xml:space="preserve"> visualizo a tela de cadastro do evento e informo dados incorretos</w:t>
      </w:r>
    </w:p>
    <w:p w:rsidR="00622505" w:rsidRDefault="00635942">
      <w:pPr>
        <w:jc w:val="both"/>
      </w:pPr>
      <w:proofErr w:type="gramStart"/>
      <w:r>
        <w:rPr>
          <w:rFonts w:ascii="Arial" w:hAnsi="Arial" w:cs="Arial"/>
          <w:b/>
          <w:sz w:val="24"/>
          <w:szCs w:val="24"/>
        </w:rPr>
        <w:t>Então</w:t>
      </w:r>
      <w:r>
        <w:rPr>
          <w:rFonts w:ascii="Arial" w:hAnsi="Arial" w:cs="Arial"/>
          <w:sz w:val="24"/>
          <w:szCs w:val="24"/>
        </w:rPr>
        <w:t xml:space="preserve">  os</w:t>
      </w:r>
      <w:proofErr w:type="gramEnd"/>
      <w:r>
        <w:rPr>
          <w:rFonts w:ascii="Arial" w:hAnsi="Arial" w:cs="Arial"/>
          <w:sz w:val="24"/>
          <w:szCs w:val="24"/>
        </w:rPr>
        <w:t xml:space="preserve"> dados do evento não são alterados com sucesso</w:t>
      </w:r>
    </w:p>
    <w:p w:rsidR="00622505" w:rsidRDefault="00622505">
      <w:pPr>
        <w:jc w:val="both"/>
        <w:rPr>
          <w:rFonts w:ascii="Arial" w:hAnsi="Arial" w:cs="Arial"/>
          <w:b/>
          <w:sz w:val="24"/>
          <w:szCs w:val="24"/>
        </w:rPr>
      </w:pPr>
    </w:p>
    <w:sectPr w:rsidR="00622505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22505"/>
    <w:rsid w:val="00391071"/>
    <w:rsid w:val="005C5EBC"/>
    <w:rsid w:val="00622505"/>
    <w:rsid w:val="00635942"/>
    <w:rsid w:val="00C6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4112"/>
  <w15:docId w15:val="{4716AF03-D502-42AF-A731-B6081CE3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4EB"/>
    <w:pPr>
      <w:spacing w:after="20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394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</dc:creator>
  <cp:lastModifiedBy>Maçãs</cp:lastModifiedBy>
  <cp:revision>36</cp:revision>
  <dcterms:created xsi:type="dcterms:W3CDTF">2016-03-21T21:31:00Z</dcterms:created>
  <dcterms:modified xsi:type="dcterms:W3CDTF">2016-04-16T14:50:00Z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