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0D9C" w:rsidRDefault="00290D9C" w:rsidP="00290D9C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 xml:space="preserve">CRIAÇÃO DE CASOS DE TESTE – INVENTÁRIO </w:t>
      </w:r>
    </w:p>
    <w:p w:rsidR="00290D9C" w:rsidRPr="002C701B" w:rsidRDefault="00290D9C" w:rsidP="002C701B">
      <w:pPr>
        <w:rPr>
          <w:rFonts w:ascii="Arial" w:hAnsi="Arial" w:cs="Arial"/>
          <w:b/>
          <w:sz w:val="28"/>
        </w:rPr>
      </w:pPr>
    </w:p>
    <w:p w:rsidR="00290D9C" w:rsidRPr="0051655E" w:rsidRDefault="00290D9C" w:rsidP="00290D9C">
      <w:pPr>
        <w:jc w:val="both"/>
        <w:rPr>
          <w:rFonts w:ascii="Arial" w:hAnsi="Arial" w:cs="Arial"/>
          <w:b/>
          <w:color w:val="00B050"/>
        </w:rPr>
      </w:pPr>
      <w:r w:rsidRPr="0051655E">
        <w:rPr>
          <w:rFonts w:ascii="Arial" w:hAnsi="Arial" w:cs="Arial"/>
          <w:b/>
          <w:color w:val="00B050"/>
        </w:rPr>
        <w:t>Sucesso</w:t>
      </w:r>
    </w:p>
    <w:p w:rsidR="00290D9C" w:rsidRDefault="00290D9C" w:rsidP="00290D9C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CT-001 Validação </w:t>
      </w:r>
      <w:r w:rsidR="00887466">
        <w:rPr>
          <w:rFonts w:ascii="Arial" w:hAnsi="Arial" w:cs="Arial"/>
          <w:b/>
        </w:rPr>
        <w:t xml:space="preserve">de Indicador </w:t>
      </w:r>
      <w:r w:rsidR="008E4164">
        <w:rPr>
          <w:rFonts w:ascii="Arial" w:hAnsi="Arial" w:cs="Arial"/>
          <w:b/>
        </w:rPr>
        <w:t>no formato correto</w:t>
      </w:r>
    </w:p>
    <w:p w:rsidR="008E4164" w:rsidRDefault="008E4164" w:rsidP="00290D9C">
      <w:pPr>
        <w:ind w:firstLine="708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 – Acesse o aplicativo</w:t>
      </w:r>
    </w:p>
    <w:p w:rsidR="007C62AF" w:rsidRDefault="00290D9C" w:rsidP="002C701B">
      <w:pPr>
        <w:rPr>
          <w:rFonts w:ascii="Arial" w:eastAsia="Arial" w:hAnsi="Arial" w:cs="Arial"/>
          <w:b/>
          <w:bCs/>
        </w:rPr>
      </w:pPr>
      <w:r>
        <w:tab/>
      </w:r>
      <w:r>
        <w:rPr>
          <w:rFonts w:ascii="Arial" w:eastAsia="Arial" w:hAnsi="Arial" w:cs="Arial"/>
          <w:b/>
          <w:bCs/>
        </w:rPr>
        <w:t xml:space="preserve">Resultado esperado: Tela de </w:t>
      </w:r>
      <w:proofErr w:type="spellStart"/>
      <w:r>
        <w:rPr>
          <w:rFonts w:ascii="Arial" w:eastAsia="Arial" w:hAnsi="Arial" w:cs="Arial"/>
          <w:b/>
          <w:bCs/>
        </w:rPr>
        <w:t>login</w:t>
      </w:r>
      <w:proofErr w:type="spellEnd"/>
      <w:r>
        <w:rPr>
          <w:rFonts w:ascii="Arial" w:eastAsia="Arial" w:hAnsi="Arial" w:cs="Arial"/>
          <w:b/>
          <w:bCs/>
        </w:rPr>
        <w:t xml:space="preserve"> é exibida ao usuário</w:t>
      </w:r>
      <w:r>
        <w:br/>
      </w:r>
      <w:r>
        <w:tab/>
      </w:r>
      <w:r>
        <w:rPr>
          <w:rFonts w:ascii="Arial" w:eastAsia="Arial" w:hAnsi="Arial" w:cs="Arial"/>
        </w:rPr>
        <w:t xml:space="preserve">2 – Informe o </w:t>
      </w:r>
      <w:proofErr w:type="spellStart"/>
      <w:r>
        <w:rPr>
          <w:rFonts w:ascii="Arial" w:eastAsia="Arial" w:hAnsi="Arial" w:cs="Arial"/>
        </w:rPr>
        <w:t>login</w:t>
      </w:r>
      <w:proofErr w:type="spellEnd"/>
      <w:r>
        <w:rPr>
          <w:rFonts w:ascii="Arial" w:eastAsia="Arial" w:hAnsi="Arial" w:cs="Arial"/>
        </w:rPr>
        <w:t xml:space="preserve"> de acesso</w:t>
      </w:r>
      <w:r>
        <w:br/>
      </w:r>
      <w:r>
        <w:tab/>
      </w:r>
      <w:r>
        <w:rPr>
          <w:rFonts w:ascii="Arial" w:eastAsia="Arial" w:hAnsi="Arial" w:cs="Arial"/>
        </w:rPr>
        <w:t>3 – Informe a senha</w:t>
      </w:r>
      <w:r>
        <w:br/>
      </w:r>
      <w:r>
        <w:tab/>
      </w:r>
      <w:r>
        <w:rPr>
          <w:rFonts w:ascii="Arial" w:eastAsia="Arial" w:hAnsi="Arial" w:cs="Arial"/>
        </w:rPr>
        <w:t>4 – Clique em “Entrar”</w:t>
      </w:r>
      <w:r>
        <w:br/>
      </w:r>
      <w:r>
        <w:tab/>
      </w:r>
      <w:r>
        <w:rPr>
          <w:rFonts w:ascii="Arial" w:eastAsia="Arial" w:hAnsi="Arial" w:cs="Arial"/>
          <w:b/>
          <w:bCs/>
        </w:rPr>
        <w:t xml:space="preserve">Resultado esperado: Tela inicial do </w:t>
      </w:r>
      <w:r w:rsidR="008E4164">
        <w:rPr>
          <w:rFonts w:ascii="Arial" w:eastAsia="Arial" w:hAnsi="Arial" w:cs="Arial"/>
          <w:b/>
          <w:bCs/>
        </w:rPr>
        <w:t>Inventário</w:t>
      </w:r>
      <w:r>
        <w:rPr>
          <w:rFonts w:ascii="Arial" w:eastAsia="Arial" w:hAnsi="Arial" w:cs="Arial"/>
          <w:b/>
          <w:bCs/>
        </w:rPr>
        <w:t xml:space="preserve"> é exibida ao usuário</w:t>
      </w:r>
      <w:r>
        <w:br/>
      </w:r>
      <w:r>
        <w:tab/>
      </w:r>
      <w:r>
        <w:rPr>
          <w:rFonts w:ascii="Arial" w:eastAsia="Arial" w:hAnsi="Arial" w:cs="Arial"/>
        </w:rPr>
        <w:t>5 – Na</w:t>
      </w:r>
      <w:r>
        <w:tab/>
      </w:r>
      <w:r>
        <w:rPr>
          <w:rFonts w:ascii="Arial" w:eastAsia="Arial" w:hAnsi="Arial" w:cs="Arial"/>
        </w:rPr>
        <w:t xml:space="preserve"> página</w:t>
      </w:r>
      <w:r w:rsidR="008E4164">
        <w:rPr>
          <w:rFonts w:ascii="Arial" w:eastAsia="Arial" w:hAnsi="Arial" w:cs="Arial"/>
        </w:rPr>
        <w:t xml:space="preserve"> inicial, clique no </w:t>
      </w:r>
      <w:proofErr w:type="spellStart"/>
      <w:r w:rsidR="008E4164">
        <w:rPr>
          <w:rFonts w:ascii="Arial" w:eastAsia="Arial" w:hAnsi="Arial" w:cs="Arial"/>
        </w:rPr>
        <w:t>sub-menu</w:t>
      </w:r>
      <w:proofErr w:type="spellEnd"/>
      <w:r w:rsidR="008E4164">
        <w:rPr>
          <w:rFonts w:ascii="Arial" w:eastAsia="Arial" w:hAnsi="Arial" w:cs="Arial"/>
        </w:rPr>
        <w:t xml:space="preserve"> “Iniciar contagem</w:t>
      </w:r>
      <w:r>
        <w:rPr>
          <w:rFonts w:ascii="Arial" w:eastAsia="Arial" w:hAnsi="Arial" w:cs="Arial"/>
        </w:rPr>
        <w:t>”</w:t>
      </w:r>
      <w:r>
        <w:br/>
      </w:r>
      <w:r>
        <w:tab/>
      </w:r>
      <w:r>
        <w:rPr>
          <w:rFonts w:ascii="Arial" w:eastAsia="Arial" w:hAnsi="Arial" w:cs="Arial"/>
          <w:b/>
          <w:bCs/>
        </w:rPr>
        <w:t>Resul</w:t>
      </w:r>
      <w:r w:rsidR="008E4164">
        <w:rPr>
          <w:rFonts w:ascii="Arial" w:eastAsia="Arial" w:hAnsi="Arial" w:cs="Arial"/>
          <w:b/>
          <w:bCs/>
        </w:rPr>
        <w:t>tado esperado: Tela de Iniciar Contagem</w:t>
      </w:r>
      <w:r>
        <w:rPr>
          <w:rFonts w:ascii="Arial" w:eastAsia="Arial" w:hAnsi="Arial" w:cs="Arial"/>
          <w:b/>
          <w:bCs/>
        </w:rPr>
        <w:t xml:space="preserve"> é exibida ao usuário</w:t>
      </w:r>
      <w:r>
        <w:br/>
      </w:r>
      <w:r>
        <w:tab/>
      </w:r>
      <w:r>
        <w:rPr>
          <w:rFonts w:ascii="Arial" w:eastAsia="Arial" w:hAnsi="Arial" w:cs="Arial"/>
        </w:rPr>
        <w:t xml:space="preserve">6 – No </w:t>
      </w:r>
      <w:r w:rsidR="008E4164">
        <w:rPr>
          <w:rFonts w:ascii="Arial" w:eastAsia="Arial" w:hAnsi="Arial" w:cs="Arial"/>
        </w:rPr>
        <w:t>campo “Identificador”, digite apenas números inteiros</w:t>
      </w:r>
      <w:r>
        <w:br/>
      </w:r>
      <w:r>
        <w:tab/>
      </w:r>
      <w:r w:rsidR="008E4164">
        <w:rPr>
          <w:rFonts w:ascii="Arial" w:eastAsia="Arial" w:hAnsi="Arial" w:cs="Arial"/>
        </w:rPr>
        <w:t>7 – Clique em Continuar</w:t>
      </w:r>
      <w:r>
        <w:br/>
      </w:r>
      <w:r>
        <w:tab/>
      </w:r>
      <w:r w:rsidR="008E4164">
        <w:rPr>
          <w:rFonts w:ascii="Arial" w:eastAsia="Arial" w:hAnsi="Arial" w:cs="Arial"/>
          <w:b/>
          <w:bCs/>
        </w:rPr>
        <w:t>Resultado esperado: Sistema exibe mensagem de importação de dados do</w:t>
      </w:r>
      <w:r w:rsidR="002C701B">
        <w:rPr>
          <w:rFonts w:ascii="Arial" w:eastAsia="Arial" w:hAnsi="Arial" w:cs="Arial"/>
          <w:b/>
          <w:bCs/>
        </w:rPr>
        <w:t xml:space="preserve"> inventário informado, em seguida, direcio</w:t>
      </w:r>
      <w:r w:rsidR="007C62AF">
        <w:rPr>
          <w:rFonts w:ascii="Arial" w:eastAsia="Arial" w:hAnsi="Arial" w:cs="Arial"/>
          <w:b/>
          <w:bCs/>
        </w:rPr>
        <w:t>na para tela final contendo o identificador do inventário</w:t>
      </w:r>
      <w:r w:rsidR="002C701B">
        <w:rPr>
          <w:rFonts w:ascii="Arial" w:eastAsia="Arial" w:hAnsi="Arial" w:cs="Arial"/>
          <w:b/>
          <w:bCs/>
        </w:rPr>
        <w:t xml:space="preserve"> informado</w:t>
      </w:r>
      <w:r w:rsidR="007C62AF">
        <w:rPr>
          <w:rFonts w:ascii="Arial" w:eastAsia="Arial" w:hAnsi="Arial" w:cs="Arial"/>
          <w:b/>
          <w:bCs/>
        </w:rPr>
        <w:t>, usuário e loja.</w:t>
      </w:r>
    </w:p>
    <w:p w:rsidR="007C62AF" w:rsidRDefault="007C62AF" w:rsidP="002C701B">
      <w:pPr>
        <w:rPr>
          <w:rFonts w:ascii="Arial" w:eastAsia="Arial" w:hAnsi="Arial" w:cs="Arial"/>
          <w:b/>
          <w:bCs/>
        </w:rPr>
      </w:pPr>
    </w:p>
    <w:p w:rsidR="007C62AF" w:rsidRDefault="007C62AF" w:rsidP="002C701B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CT-002 Validação de Criação de Inventário no formato correto</w:t>
      </w:r>
    </w:p>
    <w:p w:rsidR="007C62AF" w:rsidRDefault="007C62AF" w:rsidP="007C62AF">
      <w:pPr>
        <w:ind w:firstLine="708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 – Acesse o aplicativo</w:t>
      </w:r>
    </w:p>
    <w:p w:rsidR="007C62AF" w:rsidRDefault="007C62AF" w:rsidP="007C62AF">
      <w:pPr>
        <w:rPr>
          <w:rFonts w:ascii="Arial" w:eastAsia="Arial" w:hAnsi="Arial" w:cs="Arial"/>
        </w:rPr>
      </w:pPr>
      <w:r>
        <w:tab/>
      </w:r>
      <w:r>
        <w:rPr>
          <w:rFonts w:ascii="Arial" w:eastAsia="Arial" w:hAnsi="Arial" w:cs="Arial"/>
          <w:b/>
          <w:bCs/>
        </w:rPr>
        <w:t xml:space="preserve">Resultado esperado: Tela de </w:t>
      </w:r>
      <w:proofErr w:type="spellStart"/>
      <w:r>
        <w:rPr>
          <w:rFonts w:ascii="Arial" w:eastAsia="Arial" w:hAnsi="Arial" w:cs="Arial"/>
          <w:b/>
          <w:bCs/>
        </w:rPr>
        <w:t>login</w:t>
      </w:r>
      <w:proofErr w:type="spellEnd"/>
      <w:r>
        <w:rPr>
          <w:rFonts w:ascii="Arial" w:eastAsia="Arial" w:hAnsi="Arial" w:cs="Arial"/>
          <w:b/>
          <w:bCs/>
        </w:rPr>
        <w:t xml:space="preserve"> é exibida ao usuário</w:t>
      </w:r>
      <w:r>
        <w:br/>
      </w:r>
      <w:r>
        <w:tab/>
      </w:r>
      <w:r>
        <w:rPr>
          <w:rFonts w:ascii="Arial" w:eastAsia="Arial" w:hAnsi="Arial" w:cs="Arial"/>
        </w:rPr>
        <w:t xml:space="preserve">2 – Informe o </w:t>
      </w:r>
      <w:proofErr w:type="spellStart"/>
      <w:r>
        <w:rPr>
          <w:rFonts w:ascii="Arial" w:eastAsia="Arial" w:hAnsi="Arial" w:cs="Arial"/>
        </w:rPr>
        <w:t>login</w:t>
      </w:r>
      <w:proofErr w:type="spellEnd"/>
      <w:r>
        <w:rPr>
          <w:rFonts w:ascii="Arial" w:eastAsia="Arial" w:hAnsi="Arial" w:cs="Arial"/>
        </w:rPr>
        <w:t xml:space="preserve"> de acesso</w:t>
      </w:r>
      <w:r>
        <w:br/>
      </w:r>
      <w:r>
        <w:tab/>
      </w:r>
      <w:r>
        <w:rPr>
          <w:rFonts w:ascii="Arial" w:eastAsia="Arial" w:hAnsi="Arial" w:cs="Arial"/>
        </w:rPr>
        <w:t>3 – Informe a senha</w:t>
      </w:r>
      <w:r>
        <w:br/>
      </w:r>
      <w:r>
        <w:tab/>
      </w:r>
      <w:r>
        <w:rPr>
          <w:rFonts w:ascii="Arial" w:eastAsia="Arial" w:hAnsi="Arial" w:cs="Arial"/>
        </w:rPr>
        <w:t>4 – Clique em “Entrar”</w:t>
      </w:r>
      <w:r>
        <w:br/>
      </w:r>
      <w:r>
        <w:tab/>
      </w:r>
      <w:r>
        <w:rPr>
          <w:rFonts w:ascii="Arial" w:eastAsia="Arial" w:hAnsi="Arial" w:cs="Arial"/>
          <w:b/>
          <w:bCs/>
        </w:rPr>
        <w:t>Resultado esperado: Tela inicial do Inventário é exibida ao usuário</w:t>
      </w:r>
      <w:r>
        <w:br/>
      </w:r>
      <w:r>
        <w:tab/>
      </w:r>
      <w:r>
        <w:rPr>
          <w:rFonts w:ascii="Arial" w:eastAsia="Arial" w:hAnsi="Arial" w:cs="Arial"/>
        </w:rPr>
        <w:t>5 – Na</w:t>
      </w:r>
      <w:r>
        <w:tab/>
      </w:r>
      <w:r>
        <w:rPr>
          <w:rFonts w:ascii="Arial" w:eastAsia="Arial" w:hAnsi="Arial" w:cs="Arial"/>
        </w:rPr>
        <w:t xml:space="preserve"> página inicial, clique no </w:t>
      </w:r>
      <w:proofErr w:type="spellStart"/>
      <w:r>
        <w:rPr>
          <w:rFonts w:ascii="Arial" w:eastAsia="Arial" w:hAnsi="Arial" w:cs="Arial"/>
        </w:rPr>
        <w:t>sub-menu</w:t>
      </w:r>
      <w:proofErr w:type="spellEnd"/>
      <w:r>
        <w:rPr>
          <w:rFonts w:ascii="Arial" w:eastAsia="Arial" w:hAnsi="Arial" w:cs="Arial"/>
        </w:rPr>
        <w:t xml:space="preserve"> “Criar Inventário”</w:t>
      </w:r>
    </w:p>
    <w:p w:rsidR="007C62AF" w:rsidRDefault="007C62AF" w:rsidP="007C62AF">
      <w:pPr>
        <w:ind w:firstLine="708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Resultado esperado: Tela inicial do Inventário é exibida ao usuário</w:t>
      </w:r>
    </w:p>
    <w:p w:rsidR="007C62AF" w:rsidRDefault="007C62AF" w:rsidP="007C62AF">
      <w:pPr>
        <w:ind w:firstLine="708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6 – No campo “Produto”, digite apenas números inteiros referente a um produto existente</w:t>
      </w:r>
    </w:p>
    <w:p w:rsidR="007C62AF" w:rsidRDefault="007C62AF" w:rsidP="007C62AF">
      <w:pPr>
        <w:ind w:firstLine="708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Resultado esperado: Botão de </w:t>
      </w:r>
      <w:proofErr w:type="spellStart"/>
      <w:r>
        <w:rPr>
          <w:rFonts w:ascii="Arial" w:eastAsia="Arial" w:hAnsi="Arial" w:cs="Arial"/>
          <w:b/>
        </w:rPr>
        <w:t>check</w:t>
      </w:r>
      <w:proofErr w:type="spellEnd"/>
      <w:r>
        <w:rPr>
          <w:rFonts w:ascii="Arial" w:eastAsia="Arial" w:hAnsi="Arial" w:cs="Arial"/>
          <w:b/>
        </w:rPr>
        <w:t xml:space="preserve"> fica colorido e ativo</w:t>
      </w:r>
      <w:r>
        <w:br/>
      </w:r>
      <w:r>
        <w:tab/>
      </w:r>
      <w:r>
        <w:rPr>
          <w:rFonts w:ascii="Arial" w:eastAsia="Arial" w:hAnsi="Arial" w:cs="Arial"/>
        </w:rPr>
        <w:t xml:space="preserve">7 – Clique no botão de </w:t>
      </w:r>
      <w:proofErr w:type="spellStart"/>
      <w:r>
        <w:rPr>
          <w:rFonts w:ascii="Arial" w:eastAsia="Arial" w:hAnsi="Arial" w:cs="Arial"/>
        </w:rPr>
        <w:t>check</w:t>
      </w:r>
      <w:proofErr w:type="spellEnd"/>
    </w:p>
    <w:p w:rsidR="007C62AF" w:rsidRDefault="007C62AF" w:rsidP="007C62AF">
      <w:pPr>
        <w:ind w:firstLine="708"/>
        <w:rPr>
          <w:rFonts w:ascii="Arial" w:eastAsia="Arial" w:hAnsi="Arial" w:cs="Arial"/>
          <w:b/>
          <w:bCs/>
        </w:rPr>
      </w:pPr>
      <w:r w:rsidRPr="007C62AF">
        <w:rPr>
          <w:rFonts w:ascii="Arial" w:eastAsia="Arial" w:hAnsi="Arial" w:cs="Arial"/>
          <w:b/>
          <w:bCs/>
        </w:rPr>
        <w:t>Resultado esperado: Sistema lista produtos existentes com o código informado.</w:t>
      </w:r>
    </w:p>
    <w:p w:rsidR="007C62AF" w:rsidRDefault="007C62AF" w:rsidP="007C62AF">
      <w:pPr>
        <w:ind w:firstLine="708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>8 – Clique em Criar</w:t>
      </w:r>
    </w:p>
    <w:p w:rsidR="007C62AF" w:rsidRDefault="007C62AF" w:rsidP="007C62AF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Resultado esperado: Sistema exibe mensagem de exportação de dados do inventário informado, em seguida, direciona para tela final contendo o identificador do inventário informado, usuário e loja.</w:t>
      </w:r>
    </w:p>
    <w:p w:rsidR="007C62AF" w:rsidRDefault="007C62AF" w:rsidP="007C62AF">
      <w:pPr>
        <w:rPr>
          <w:rFonts w:ascii="Arial" w:eastAsia="Arial" w:hAnsi="Arial" w:cs="Arial"/>
          <w:b/>
          <w:bCs/>
        </w:rPr>
      </w:pPr>
    </w:p>
    <w:p w:rsidR="007C62AF" w:rsidRDefault="007C62AF" w:rsidP="007C62AF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CT-003 Validação da Funcionalidade Importação</w:t>
      </w:r>
    </w:p>
    <w:p w:rsidR="007C62AF" w:rsidRDefault="007C62AF" w:rsidP="007C62AF">
      <w:pPr>
        <w:ind w:firstLine="708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 – Acesse o aplicativo</w:t>
      </w:r>
    </w:p>
    <w:p w:rsidR="00E4431D" w:rsidRDefault="007C62AF" w:rsidP="007C62AF">
      <w:pPr>
        <w:rPr>
          <w:rFonts w:ascii="Arial" w:eastAsia="Arial" w:hAnsi="Arial" w:cs="Arial"/>
          <w:b/>
          <w:bCs/>
        </w:rPr>
      </w:pPr>
      <w:r>
        <w:lastRenderedPageBreak/>
        <w:tab/>
      </w:r>
      <w:r>
        <w:rPr>
          <w:rFonts w:ascii="Arial" w:eastAsia="Arial" w:hAnsi="Arial" w:cs="Arial"/>
          <w:b/>
          <w:bCs/>
        </w:rPr>
        <w:t xml:space="preserve">Resultado esperado: Tela de </w:t>
      </w:r>
      <w:proofErr w:type="spellStart"/>
      <w:r>
        <w:rPr>
          <w:rFonts w:ascii="Arial" w:eastAsia="Arial" w:hAnsi="Arial" w:cs="Arial"/>
          <w:b/>
          <w:bCs/>
        </w:rPr>
        <w:t>login</w:t>
      </w:r>
      <w:proofErr w:type="spellEnd"/>
      <w:r>
        <w:rPr>
          <w:rFonts w:ascii="Arial" w:eastAsia="Arial" w:hAnsi="Arial" w:cs="Arial"/>
          <w:b/>
          <w:bCs/>
        </w:rPr>
        <w:t xml:space="preserve"> é exibida ao usuário</w:t>
      </w:r>
      <w:r>
        <w:br/>
      </w:r>
      <w:r>
        <w:tab/>
      </w:r>
      <w:r>
        <w:rPr>
          <w:rFonts w:ascii="Arial" w:eastAsia="Arial" w:hAnsi="Arial" w:cs="Arial"/>
        </w:rPr>
        <w:t xml:space="preserve">2 – Informe o </w:t>
      </w:r>
      <w:proofErr w:type="spellStart"/>
      <w:r>
        <w:rPr>
          <w:rFonts w:ascii="Arial" w:eastAsia="Arial" w:hAnsi="Arial" w:cs="Arial"/>
        </w:rPr>
        <w:t>login</w:t>
      </w:r>
      <w:proofErr w:type="spellEnd"/>
      <w:r>
        <w:rPr>
          <w:rFonts w:ascii="Arial" w:eastAsia="Arial" w:hAnsi="Arial" w:cs="Arial"/>
        </w:rPr>
        <w:t xml:space="preserve"> de acesso</w:t>
      </w:r>
      <w:r>
        <w:br/>
      </w:r>
      <w:r>
        <w:tab/>
      </w:r>
      <w:r>
        <w:rPr>
          <w:rFonts w:ascii="Arial" w:eastAsia="Arial" w:hAnsi="Arial" w:cs="Arial"/>
        </w:rPr>
        <w:t>3 – Informe a senha</w:t>
      </w:r>
      <w:r>
        <w:br/>
      </w:r>
      <w:r>
        <w:tab/>
      </w:r>
      <w:r>
        <w:rPr>
          <w:rFonts w:ascii="Arial" w:eastAsia="Arial" w:hAnsi="Arial" w:cs="Arial"/>
        </w:rPr>
        <w:t>4 – Clique em “Entrar”</w:t>
      </w:r>
      <w:r>
        <w:br/>
      </w:r>
      <w:r>
        <w:tab/>
      </w:r>
      <w:r>
        <w:rPr>
          <w:rFonts w:ascii="Arial" w:eastAsia="Arial" w:hAnsi="Arial" w:cs="Arial"/>
          <w:b/>
          <w:bCs/>
        </w:rPr>
        <w:t>Resultado esperado: Tela inicial do Inventário é exibida ao usuário</w:t>
      </w:r>
      <w:r>
        <w:br/>
      </w:r>
      <w:r>
        <w:tab/>
      </w:r>
      <w:r>
        <w:rPr>
          <w:rFonts w:ascii="Arial" w:eastAsia="Arial" w:hAnsi="Arial" w:cs="Arial"/>
        </w:rPr>
        <w:t>5 – Na</w:t>
      </w:r>
      <w:r>
        <w:tab/>
      </w:r>
      <w:r>
        <w:rPr>
          <w:rFonts w:ascii="Arial" w:eastAsia="Arial" w:hAnsi="Arial" w:cs="Arial"/>
        </w:rPr>
        <w:t xml:space="preserve"> página inicial, clique no </w:t>
      </w:r>
      <w:proofErr w:type="spellStart"/>
      <w:r>
        <w:rPr>
          <w:rFonts w:ascii="Arial" w:eastAsia="Arial" w:hAnsi="Arial" w:cs="Arial"/>
        </w:rPr>
        <w:t>sub-menu</w:t>
      </w:r>
      <w:proofErr w:type="spellEnd"/>
      <w:r>
        <w:rPr>
          <w:rFonts w:ascii="Arial" w:eastAsia="Arial" w:hAnsi="Arial" w:cs="Arial"/>
        </w:rPr>
        <w:t xml:space="preserve"> “Iniciar contagem”</w:t>
      </w:r>
      <w:r>
        <w:br/>
      </w:r>
      <w:r>
        <w:tab/>
      </w:r>
      <w:r>
        <w:rPr>
          <w:rFonts w:ascii="Arial" w:eastAsia="Arial" w:hAnsi="Arial" w:cs="Arial"/>
          <w:b/>
          <w:bCs/>
        </w:rPr>
        <w:t>Resultado esperado: Tela de Iniciar Contagem é exibida ao usuário</w:t>
      </w:r>
      <w:r>
        <w:br/>
      </w:r>
      <w:r>
        <w:tab/>
      </w:r>
      <w:r>
        <w:rPr>
          <w:rFonts w:ascii="Arial" w:eastAsia="Arial" w:hAnsi="Arial" w:cs="Arial"/>
        </w:rPr>
        <w:t>6 – No campo “Identificador”, digite apenas números inteiros</w:t>
      </w:r>
      <w:r>
        <w:br/>
      </w:r>
      <w:r>
        <w:tab/>
      </w:r>
      <w:r>
        <w:rPr>
          <w:rFonts w:ascii="Arial" w:eastAsia="Arial" w:hAnsi="Arial" w:cs="Arial"/>
        </w:rPr>
        <w:t>7 – Clique em Continuar</w:t>
      </w:r>
      <w:r>
        <w:br/>
      </w:r>
      <w:r>
        <w:tab/>
      </w:r>
      <w:r>
        <w:rPr>
          <w:rFonts w:ascii="Arial" w:eastAsia="Arial" w:hAnsi="Arial" w:cs="Arial"/>
          <w:b/>
          <w:bCs/>
        </w:rPr>
        <w:t>Resultado esperado: Sistema exibe mensagem de importação de dados do inventário informado, em seguida, direciona para tela final contendo o identificador do inventário informado, usuário e loja.</w:t>
      </w:r>
    </w:p>
    <w:p w:rsidR="00E4431D" w:rsidRDefault="00E4431D" w:rsidP="007C62AF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Cs/>
        </w:rPr>
        <w:t>8 – Clique em Importação</w:t>
      </w:r>
    </w:p>
    <w:p w:rsidR="00E4431D" w:rsidRDefault="00E4431D" w:rsidP="007C62AF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  <w:t>Resultado esperado: Caso existam atualizações vindas da retaguarda no inventário para importar, o sistema exibe mensagem de importação de dados do inventário informado e atualiza.</w:t>
      </w:r>
    </w:p>
    <w:p w:rsidR="00E4431D" w:rsidRDefault="00E4431D" w:rsidP="007C62AF">
      <w:pPr>
        <w:rPr>
          <w:rFonts w:ascii="Arial" w:eastAsia="Arial" w:hAnsi="Arial" w:cs="Arial"/>
          <w:b/>
          <w:bCs/>
        </w:rPr>
      </w:pPr>
    </w:p>
    <w:p w:rsidR="00E4431D" w:rsidRDefault="00E4431D" w:rsidP="007C62AF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CT-004 Validação da Funcionalidade Exportação</w:t>
      </w:r>
    </w:p>
    <w:p w:rsidR="00E4431D" w:rsidRDefault="00E4431D" w:rsidP="00E4431D">
      <w:pPr>
        <w:ind w:firstLine="708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 – Acesse o aplicativo</w:t>
      </w:r>
    </w:p>
    <w:p w:rsidR="00E4431D" w:rsidRDefault="00E4431D" w:rsidP="00E4431D">
      <w:pPr>
        <w:rPr>
          <w:rFonts w:ascii="Arial" w:eastAsia="Arial" w:hAnsi="Arial" w:cs="Arial"/>
          <w:b/>
          <w:bCs/>
        </w:rPr>
      </w:pPr>
      <w:r>
        <w:tab/>
      </w:r>
      <w:r>
        <w:rPr>
          <w:rFonts w:ascii="Arial" w:eastAsia="Arial" w:hAnsi="Arial" w:cs="Arial"/>
          <w:b/>
          <w:bCs/>
        </w:rPr>
        <w:t xml:space="preserve">Resultado esperado: Tela de </w:t>
      </w:r>
      <w:proofErr w:type="spellStart"/>
      <w:r>
        <w:rPr>
          <w:rFonts w:ascii="Arial" w:eastAsia="Arial" w:hAnsi="Arial" w:cs="Arial"/>
          <w:b/>
          <w:bCs/>
        </w:rPr>
        <w:t>login</w:t>
      </w:r>
      <w:proofErr w:type="spellEnd"/>
      <w:r>
        <w:rPr>
          <w:rFonts w:ascii="Arial" w:eastAsia="Arial" w:hAnsi="Arial" w:cs="Arial"/>
          <w:b/>
          <w:bCs/>
        </w:rPr>
        <w:t xml:space="preserve"> é exibida ao usuário</w:t>
      </w:r>
      <w:r>
        <w:br/>
      </w:r>
      <w:r>
        <w:tab/>
      </w:r>
      <w:r>
        <w:rPr>
          <w:rFonts w:ascii="Arial" w:eastAsia="Arial" w:hAnsi="Arial" w:cs="Arial"/>
        </w:rPr>
        <w:t xml:space="preserve">2 – Informe o </w:t>
      </w:r>
      <w:proofErr w:type="spellStart"/>
      <w:r>
        <w:rPr>
          <w:rFonts w:ascii="Arial" w:eastAsia="Arial" w:hAnsi="Arial" w:cs="Arial"/>
        </w:rPr>
        <w:t>login</w:t>
      </w:r>
      <w:proofErr w:type="spellEnd"/>
      <w:r>
        <w:rPr>
          <w:rFonts w:ascii="Arial" w:eastAsia="Arial" w:hAnsi="Arial" w:cs="Arial"/>
        </w:rPr>
        <w:t xml:space="preserve"> de acesso</w:t>
      </w:r>
      <w:r>
        <w:br/>
      </w:r>
      <w:r>
        <w:tab/>
      </w:r>
      <w:r>
        <w:rPr>
          <w:rFonts w:ascii="Arial" w:eastAsia="Arial" w:hAnsi="Arial" w:cs="Arial"/>
        </w:rPr>
        <w:t>3 – Informe a senha</w:t>
      </w:r>
      <w:r>
        <w:br/>
      </w:r>
      <w:r>
        <w:tab/>
      </w:r>
      <w:r>
        <w:rPr>
          <w:rFonts w:ascii="Arial" w:eastAsia="Arial" w:hAnsi="Arial" w:cs="Arial"/>
        </w:rPr>
        <w:t>4 – Clique em “Entrar”</w:t>
      </w:r>
      <w:r>
        <w:br/>
      </w:r>
      <w:r>
        <w:tab/>
      </w:r>
      <w:r>
        <w:rPr>
          <w:rFonts w:ascii="Arial" w:eastAsia="Arial" w:hAnsi="Arial" w:cs="Arial"/>
          <w:b/>
          <w:bCs/>
        </w:rPr>
        <w:t>Resultado esperado: Tela inicial do Inventário é exibida ao usuário</w:t>
      </w:r>
      <w:r>
        <w:br/>
      </w:r>
      <w:r>
        <w:tab/>
      </w:r>
      <w:r>
        <w:rPr>
          <w:rFonts w:ascii="Arial" w:eastAsia="Arial" w:hAnsi="Arial" w:cs="Arial"/>
        </w:rPr>
        <w:t>5 – Na</w:t>
      </w:r>
      <w:r>
        <w:tab/>
      </w:r>
      <w:r>
        <w:rPr>
          <w:rFonts w:ascii="Arial" w:eastAsia="Arial" w:hAnsi="Arial" w:cs="Arial"/>
        </w:rPr>
        <w:t xml:space="preserve"> página inicial, clique no </w:t>
      </w:r>
      <w:proofErr w:type="spellStart"/>
      <w:r>
        <w:rPr>
          <w:rFonts w:ascii="Arial" w:eastAsia="Arial" w:hAnsi="Arial" w:cs="Arial"/>
        </w:rPr>
        <w:t>sub-menu</w:t>
      </w:r>
      <w:proofErr w:type="spellEnd"/>
      <w:r>
        <w:rPr>
          <w:rFonts w:ascii="Arial" w:eastAsia="Arial" w:hAnsi="Arial" w:cs="Arial"/>
        </w:rPr>
        <w:t xml:space="preserve"> “Iniciar contagem”</w:t>
      </w:r>
      <w:r>
        <w:br/>
      </w:r>
      <w:r>
        <w:tab/>
      </w:r>
      <w:r>
        <w:rPr>
          <w:rFonts w:ascii="Arial" w:eastAsia="Arial" w:hAnsi="Arial" w:cs="Arial"/>
          <w:b/>
          <w:bCs/>
        </w:rPr>
        <w:t>Resultado esperado: Tela de Iniciar Contagem é exibida ao usuário</w:t>
      </w:r>
      <w:r>
        <w:br/>
      </w:r>
      <w:r>
        <w:tab/>
      </w:r>
      <w:r>
        <w:rPr>
          <w:rFonts w:ascii="Arial" w:eastAsia="Arial" w:hAnsi="Arial" w:cs="Arial"/>
        </w:rPr>
        <w:t>6 – No campo “Identificador”, digite apenas números inteiros</w:t>
      </w:r>
      <w:r>
        <w:br/>
      </w:r>
      <w:r>
        <w:tab/>
      </w:r>
      <w:r>
        <w:rPr>
          <w:rFonts w:ascii="Arial" w:eastAsia="Arial" w:hAnsi="Arial" w:cs="Arial"/>
        </w:rPr>
        <w:t>7 – Clique em Continuar</w:t>
      </w:r>
      <w:r>
        <w:br/>
      </w:r>
      <w:r>
        <w:tab/>
      </w:r>
      <w:r>
        <w:rPr>
          <w:rFonts w:ascii="Arial" w:eastAsia="Arial" w:hAnsi="Arial" w:cs="Arial"/>
          <w:b/>
          <w:bCs/>
        </w:rPr>
        <w:t>Resultado esperado: Sistema exibe mensagem de importação de dados do inventário informado, em seguida, direciona para tela final contendo o identificador do inventário informado, usuário e loja.</w:t>
      </w:r>
    </w:p>
    <w:p w:rsidR="00E4431D" w:rsidRDefault="00E4431D" w:rsidP="00E4431D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Cs/>
        </w:rPr>
        <w:t>8 – Clique em Exportação</w:t>
      </w:r>
    </w:p>
    <w:p w:rsidR="00E4431D" w:rsidRDefault="00E4431D" w:rsidP="00E4431D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  <w:t xml:space="preserve">Resultado esperado: </w:t>
      </w:r>
      <w:r w:rsidR="00377CC1">
        <w:rPr>
          <w:rFonts w:ascii="Arial" w:eastAsia="Arial" w:hAnsi="Arial" w:cs="Arial"/>
          <w:b/>
          <w:bCs/>
        </w:rPr>
        <w:t>Sistema exporta dados do coletor para a retaguarda.</w:t>
      </w:r>
    </w:p>
    <w:p w:rsidR="00377CC1" w:rsidRDefault="00377CC1" w:rsidP="00E4431D">
      <w:pPr>
        <w:rPr>
          <w:rFonts w:ascii="Arial" w:eastAsia="Arial" w:hAnsi="Arial" w:cs="Arial"/>
          <w:b/>
          <w:bCs/>
        </w:rPr>
      </w:pPr>
    </w:p>
    <w:p w:rsidR="00377CC1" w:rsidRDefault="00377CC1" w:rsidP="00E4431D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CT-005 Validação de Range De no Formato Correto</w:t>
      </w:r>
    </w:p>
    <w:p w:rsidR="00377CC1" w:rsidRDefault="00377CC1" w:rsidP="00377CC1">
      <w:pPr>
        <w:ind w:firstLine="708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 – Acesse o aplicativo</w:t>
      </w:r>
    </w:p>
    <w:p w:rsidR="00377CC1" w:rsidRDefault="00377CC1" w:rsidP="00377CC1">
      <w:pPr>
        <w:rPr>
          <w:rFonts w:ascii="Arial" w:eastAsia="Arial" w:hAnsi="Arial" w:cs="Arial"/>
          <w:b/>
          <w:bCs/>
        </w:rPr>
      </w:pPr>
      <w:r>
        <w:tab/>
      </w:r>
      <w:r>
        <w:rPr>
          <w:rFonts w:ascii="Arial" w:eastAsia="Arial" w:hAnsi="Arial" w:cs="Arial"/>
          <w:b/>
          <w:bCs/>
        </w:rPr>
        <w:t xml:space="preserve">Resultado esperado: Tela de </w:t>
      </w:r>
      <w:proofErr w:type="spellStart"/>
      <w:r>
        <w:rPr>
          <w:rFonts w:ascii="Arial" w:eastAsia="Arial" w:hAnsi="Arial" w:cs="Arial"/>
          <w:b/>
          <w:bCs/>
        </w:rPr>
        <w:t>login</w:t>
      </w:r>
      <w:proofErr w:type="spellEnd"/>
      <w:r>
        <w:rPr>
          <w:rFonts w:ascii="Arial" w:eastAsia="Arial" w:hAnsi="Arial" w:cs="Arial"/>
          <w:b/>
          <w:bCs/>
        </w:rPr>
        <w:t xml:space="preserve"> é exibida ao usuário</w:t>
      </w:r>
      <w:r>
        <w:br/>
      </w:r>
      <w:r>
        <w:tab/>
      </w:r>
      <w:r>
        <w:rPr>
          <w:rFonts w:ascii="Arial" w:eastAsia="Arial" w:hAnsi="Arial" w:cs="Arial"/>
        </w:rPr>
        <w:t xml:space="preserve">2 – Informe o </w:t>
      </w:r>
      <w:proofErr w:type="spellStart"/>
      <w:r>
        <w:rPr>
          <w:rFonts w:ascii="Arial" w:eastAsia="Arial" w:hAnsi="Arial" w:cs="Arial"/>
        </w:rPr>
        <w:t>login</w:t>
      </w:r>
      <w:proofErr w:type="spellEnd"/>
      <w:r>
        <w:rPr>
          <w:rFonts w:ascii="Arial" w:eastAsia="Arial" w:hAnsi="Arial" w:cs="Arial"/>
        </w:rPr>
        <w:t xml:space="preserve"> de acesso</w:t>
      </w:r>
      <w:r>
        <w:br/>
      </w:r>
      <w:r>
        <w:tab/>
      </w:r>
      <w:r>
        <w:rPr>
          <w:rFonts w:ascii="Arial" w:eastAsia="Arial" w:hAnsi="Arial" w:cs="Arial"/>
        </w:rPr>
        <w:t>3 – Informe a senha</w:t>
      </w:r>
      <w:r>
        <w:br/>
      </w:r>
      <w:r>
        <w:tab/>
      </w:r>
      <w:r>
        <w:rPr>
          <w:rFonts w:ascii="Arial" w:eastAsia="Arial" w:hAnsi="Arial" w:cs="Arial"/>
        </w:rPr>
        <w:t>4 – Clique em “Entrar”</w:t>
      </w:r>
      <w:r>
        <w:br/>
      </w:r>
      <w:r>
        <w:tab/>
      </w:r>
      <w:r>
        <w:rPr>
          <w:rFonts w:ascii="Arial" w:eastAsia="Arial" w:hAnsi="Arial" w:cs="Arial"/>
          <w:b/>
          <w:bCs/>
        </w:rPr>
        <w:t>Resultado esperado: Tela inicial do Inventário é exibida ao usuário</w:t>
      </w:r>
      <w:r>
        <w:br/>
      </w:r>
      <w:r>
        <w:tab/>
      </w:r>
      <w:r>
        <w:rPr>
          <w:rFonts w:ascii="Arial" w:eastAsia="Arial" w:hAnsi="Arial" w:cs="Arial"/>
        </w:rPr>
        <w:t>5 – Na</w:t>
      </w:r>
      <w:r>
        <w:tab/>
      </w:r>
      <w:r>
        <w:rPr>
          <w:rFonts w:ascii="Arial" w:eastAsia="Arial" w:hAnsi="Arial" w:cs="Arial"/>
        </w:rPr>
        <w:t xml:space="preserve"> página inicial, clique no </w:t>
      </w:r>
      <w:proofErr w:type="spellStart"/>
      <w:r>
        <w:rPr>
          <w:rFonts w:ascii="Arial" w:eastAsia="Arial" w:hAnsi="Arial" w:cs="Arial"/>
        </w:rPr>
        <w:t>sub-menu</w:t>
      </w:r>
      <w:proofErr w:type="spellEnd"/>
      <w:r>
        <w:rPr>
          <w:rFonts w:ascii="Arial" w:eastAsia="Arial" w:hAnsi="Arial" w:cs="Arial"/>
        </w:rPr>
        <w:t xml:space="preserve"> “Iniciar contagem”</w:t>
      </w:r>
      <w:r>
        <w:br/>
      </w:r>
      <w:r>
        <w:tab/>
      </w:r>
      <w:r>
        <w:rPr>
          <w:rFonts w:ascii="Arial" w:eastAsia="Arial" w:hAnsi="Arial" w:cs="Arial"/>
          <w:b/>
          <w:bCs/>
        </w:rPr>
        <w:t>Resultado esperado: Tela de Iniciar Contagem é exibida ao usuário</w:t>
      </w:r>
      <w:r>
        <w:br/>
      </w:r>
      <w:r>
        <w:tab/>
      </w:r>
      <w:r>
        <w:rPr>
          <w:rFonts w:ascii="Arial" w:eastAsia="Arial" w:hAnsi="Arial" w:cs="Arial"/>
        </w:rPr>
        <w:t>6 – No campo “Identificador”, digite apenas números inteiros</w:t>
      </w:r>
      <w:r>
        <w:br/>
      </w:r>
      <w:r>
        <w:lastRenderedPageBreak/>
        <w:tab/>
      </w:r>
      <w:r>
        <w:rPr>
          <w:rFonts w:ascii="Arial" w:eastAsia="Arial" w:hAnsi="Arial" w:cs="Arial"/>
        </w:rPr>
        <w:t>7 – Clique em Continuar</w:t>
      </w:r>
      <w:r>
        <w:br/>
      </w:r>
      <w:r>
        <w:tab/>
      </w:r>
      <w:r>
        <w:rPr>
          <w:rFonts w:ascii="Arial" w:eastAsia="Arial" w:hAnsi="Arial" w:cs="Arial"/>
          <w:b/>
          <w:bCs/>
        </w:rPr>
        <w:t>Resultado esperado: Sistema exibe mensagem de importação de dados do inventário informado, em seguida, direciona para tela final contendo o identificador do inventário informado, usuário e loja.</w:t>
      </w:r>
    </w:p>
    <w:p w:rsidR="00377CC1" w:rsidRDefault="00377CC1" w:rsidP="00377CC1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Cs/>
        </w:rPr>
        <w:t>8 – Clique em Endereçamento</w:t>
      </w:r>
    </w:p>
    <w:p w:rsidR="00377CC1" w:rsidRDefault="00377CC1" w:rsidP="00377CC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Cs/>
        </w:rPr>
        <w:tab/>
      </w:r>
      <w:r>
        <w:rPr>
          <w:rFonts w:ascii="Arial" w:eastAsia="Arial" w:hAnsi="Arial" w:cs="Arial"/>
          <w:b/>
          <w:bCs/>
        </w:rPr>
        <w:t>Resultado esperado: Sistema exibe tela de endereçamento.</w:t>
      </w:r>
    </w:p>
    <w:p w:rsidR="00377CC1" w:rsidRDefault="00377CC1" w:rsidP="00377CC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Cs/>
        </w:rPr>
        <w:t>9 – Clique na seta para baixo no campo “Selecione a área”</w:t>
      </w:r>
      <w:r>
        <w:rPr>
          <w:rFonts w:ascii="Arial" w:eastAsia="Arial" w:hAnsi="Arial" w:cs="Arial"/>
          <w:b/>
          <w:bCs/>
        </w:rPr>
        <w:t xml:space="preserve"> </w:t>
      </w:r>
    </w:p>
    <w:p w:rsidR="00377CC1" w:rsidRDefault="00377CC1" w:rsidP="00377CC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Cs/>
        </w:rPr>
        <w:tab/>
      </w:r>
      <w:r>
        <w:rPr>
          <w:rFonts w:ascii="Arial" w:eastAsia="Arial" w:hAnsi="Arial" w:cs="Arial"/>
          <w:b/>
          <w:bCs/>
        </w:rPr>
        <w:t>Resultado esperado: Sistema exibe lista de áreas disponíveis para seleção de endereçamento.</w:t>
      </w:r>
    </w:p>
    <w:p w:rsidR="00377CC1" w:rsidRDefault="00377CC1" w:rsidP="00377CC1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ab/>
        <w:t>10 – Clique na seta para baixo no campo “Selecione o setor”</w:t>
      </w:r>
    </w:p>
    <w:p w:rsidR="00377CC1" w:rsidRDefault="00377CC1" w:rsidP="00377CC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Cs/>
        </w:rPr>
        <w:tab/>
      </w:r>
      <w:r>
        <w:rPr>
          <w:rFonts w:ascii="Arial" w:eastAsia="Arial" w:hAnsi="Arial" w:cs="Arial"/>
          <w:b/>
          <w:bCs/>
        </w:rPr>
        <w:t>Resultado esperado: Sistema exibe lista de setores disponíveis para seleção de endereçamento.</w:t>
      </w:r>
    </w:p>
    <w:p w:rsidR="00377CC1" w:rsidRDefault="00377CC1" w:rsidP="00377CC1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Cs/>
        </w:rPr>
        <w:t xml:space="preserve">11 </w:t>
      </w:r>
      <w:r w:rsidR="003C7741">
        <w:rPr>
          <w:rFonts w:ascii="Arial" w:eastAsia="Arial" w:hAnsi="Arial" w:cs="Arial"/>
          <w:bCs/>
        </w:rPr>
        <w:t>–</w:t>
      </w:r>
      <w:r>
        <w:rPr>
          <w:rFonts w:ascii="Arial" w:eastAsia="Arial" w:hAnsi="Arial" w:cs="Arial"/>
          <w:bCs/>
        </w:rPr>
        <w:t xml:space="preserve"> </w:t>
      </w:r>
      <w:r w:rsidR="003C7741">
        <w:rPr>
          <w:rFonts w:ascii="Arial" w:eastAsia="Arial" w:hAnsi="Arial" w:cs="Arial"/>
          <w:bCs/>
        </w:rPr>
        <w:t xml:space="preserve">Selecione a opção </w:t>
      </w:r>
      <w:proofErr w:type="gramStart"/>
      <w:r w:rsidR="003C7741">
        <w:rPr>
          <w:rFonts w:ascii="Arial" w:eastAsia="Arial" w:hAnsi="Arial" w:cs="Arial"/>
          <w:bCs/>
        </w:rPr>
        <w:t>de Range</w:t>
      </w:r>
      <w:proofErr w:type="gramEnd"/>
    </w:p>
    <w:p w:rsidR="003C7741" w:rsidRDefault="003C7741" w:rsidP="00377CC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  <w:t>Resultado esperado: Sistema exibe os campos De e Até</w:t>
      </w:r>
    </w:p>
    <w:p w:rsidR="003C7741" w:rsidRDefault="003C7741" w:rsidP="00377CC1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ab/>
        <w:t xml:space="preserve">12 – No </w:t>
      </w:r>
      <w:proofErr w:type="gramStart"/>
      <w:r>
        <w:rPr>
          <w:rFonts w:ascii="Arial" w:eastAsia="Arial" w:hAnsi="Arial" w:cs="Arial"/>
          <w:bCs/>
        </w:rPr>
        <w:t>campo De</w:t>
      </w:r>
      <w:proofErr w:type="gramEnd"/>
      <w:r>
        <w:rPr>
          <w:rFonts w:ascii="Arial" w:eastAsia="Arial" w:hAnsi="Arial" w:cs="Arial"/>
          <w:bCs/>
        </w:rPr>
        <w:t xml:space="preserve"> escreva números inteiros</w:t>
      </w:r>
    </w:p>
    <w:p w:rsidR="003C7741" w:rsidRDefault="003C7741" w:rsidP="00377CC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Cs/>
        </w:rPr>
        <w:tab/>
      </w:r>
      <w:r>
        <w:rPr>
          <w:rFonts w:ascii="Arial" w:eastAsia="Arial" w:hAnsi="Arial" w:cs="Arial"/>
          <w:b/>
          <w:bCs/>
        </w:rPr>
        <w:t xml:space="preserve">Resultado esperado: Sistema aceita sem exibir erro e após preenchimento de todos os campos, habilita o botão </w:t>
      </w:r>
      <w:r w:rsidR="0030309F">
        <w:rPr>
          <w:rFonts w:ascii="Arial" w:eastAsia="Arial" w:hAnsi="Arial" w:cs="Arial"/>
          <w:b/>
          <w:bCs/>
        </w:rPr>
        <w:t>Continuar</w:t>
      </w:r>
      <w:r>
        <w:rPr>
          <w:rFonts w:ascii="Arial" w:eastAsia="Arial" w:hAnsi="Arial" w:cs="Arial"/>
          <w:b/>
          <w:bCs/>
        </w:rPr>
        <w:t xml:space="preserve"> </w:t>
      </w:r>
      <w:proofErr w:type="gramStart"/>
      <w:r>
        <w:rPr>
          <w:rFonts w:ascii="Arial" w:eastAsia="Arial" w:hAnsi="Arial" w:cs="Arial"/>
          <w:b/>
          <w:bCs/>
        </w:rPr>
        <w:t>e  Criar</w:t>
      </w:r>
      <w:proofErr w:type="gramEnd"/>
      <w:r>
        <w:rPr>
          <w:rFonts w:ascii="Arial" w:eastAsia="Arial" w:hAnsi="Arial" w:cs="Arial"/>
          <w:b/>
          <w:bCs/>
        </w:rPr>
        <w:t>.</w:t>
      </w:r>
    </w:p>
    <w:p w:rsidR="003C7741" w:rsidRDefault="003C7741" w:rsidP="00377CC1">
      <w:pPr>
        <w:rPr>
          <w:rFonts w:ascii="Arial" w:eastAsia="Arial" w:hAnsi="Arial" w:cs="Arial"/>
          <w:b/>
          <w:bCs/>
        </w:rPr>
      </w:pPr>
    </w:p>
    <w:p w:rsidR="003C7741" w:rsidRDefault="003C7741" w:rsidP="003C774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CT-006 Validação de Range Até no Formato Correto</w:t>
      </w:r>
    </w:p>
    <w:p w:rsidR="003C7741" w:rsidRDefault="003C7741" w:rsidP="003C7741">
      <w:pPr>
        <w:ind w:firstLine="708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 – Acesse o aplicativo</w:t>
      </w:r>
    </w:p>
    <w:p w:rsidR="003C7741" w:rsidRDefault="003C7741" w:rsidP="003C7741">
      <w:pPr>
        <w:rPr>
          <w:rFonts w:ascii="Arial" w:eastAsia="Arial" w:hAnsi="Arial" w:cs="Arial"/>
          <w:b/>
          <w:bCs/>
        </w:rPr>
      </w:pPr>
      <w:r>
        <w:tab/>
      </w:r>
      <w:r>
        <w:rPr>
          <w:rFonts w:ascii="Arial" w:eastAsia="Arial" w:hAnsi="Arial" w:cs="Arial"/>
          <w:b/>
          <w:bCs/>
        </w:rPr>
        <w:t xml:space="preserve">Resultado esperado: Tela de </w:t>
      </w:r>
      <w:proofErr w:type="spellStart"/>
      <w:r>
        <w:rPr>
          <w:rFonts w:ascii="Arial" w:eastAsia="Arial" w:hAnsi="Arial" w:cs="Arial"/>
          <w:b/>
          <w:bCs/>
        </w:rPr>
        <w:t>login</w:t>
      </w:r>
      <w:proofErr w:type="spellEnd"/>
      <w:r>
        <w:rPr>
          <w:rFonts w:ascii="Arial" w:eastAsia="Arial" w:hAnsi="Arial" w:cs="Arial"/>
          <w:b/>
          <w:bCs/>
        </w:rPr>
        <w:t xml:space="preserve"> é exibida ao usuário</w:t>
      </w:r>
      <w:r>
        <w:br/>
      </w:r>
      <w:r>
        <w:tab/>
      </w:r>
      <w:r>
        <w:rPr>
          <w:rFonts w:ascii="Arial" w:eastAsia="Arial" w:hAnsi="Arial" w:cs="Arial"/>
        </w:rPr>
        <w:t xml:space="preserve">2 – Informe o </w:t>
      </w:r>
      <w:proofErr w:type="spellStart"/>
      <w:r>
        <w:rPr>
          <w:rFonts w:ascii="Arial" w:eastAsia="Arial" w:hAnsi="Arial" w:cs="Arial"/>
        </w:rPr>
        <w:t>login</w:t>
      </w:r>
      <w:proofErr w:type="spellEnd"/>
      <w:r>
        <w:rPr>
          <w:rFonts w:ascii="Arial" w:eastAsia="Arial" w:hAnsi="Arial" w:cs="Arial"/>
        </w:rPr>
        <w:t xml:space="preserve"> de acesso</w:t>
      </w:r>
      <w:r>
        <w:br/>
      </w:r>
      <w:r>
        <w:tab/>
      </w:r>
      <w:r>
        <w:rPr>
          <w:rFonts w:ascii="Arial" w:eastAsia="Arial" w:hAnsi="Arial" w:cs="Arial"/>
        </w:rPr>
        <w:t>3 – Informe a senha</w:t>
      </w:r>
      <w:r>
        <w:br/>
      </w:r>
      <w:r>
        <w:tab/>
      </w:r>
      <w:r>
        <w:rPr>
          <w:rFonts w:ascii="Arial" w:eastAsia="Arial" w:hAnsi="Arial" w:cs="Arial"/>
        </w:rPr>
        <w:t>4 – Clique em “Entrar”</w:t>
      </w:r>
      <w:r>
        <w:br/>
      </w:r>
      <w:r>
        <w:tab/>
      </w:r>
      <w:r>
        <w:rPr>
          <w:rFonts w:ascii="Arial" w:eastAsia="Arial" w:hAnsi="Arial" w:cs="Arial"/>
          <w:b/>
          <w:bCs/>
        </w:rPr>
        <w:t>Resultado esperado: Tela inicial do Inventário é exibida ao usuário</w:t>
      </w:r>
      <w:r>
        <w:br/>
      </w:r>
      <w:r>
        <w:tab/>
      </w:r>
      <w:r>
        <w:rPr>
          <w:rFonts w:ascii="Arial" w:eastAsia="Arial" w:hAnsi="Arial" w:cs="Arial"/>
        </w:rPr>
        <w:t>5 – Na</w:t>
      </w:r>
      <w:r>
        <w:tab/>
      </w:r>
      <w:r>
        <w:rPr>
          <w:rFonts w:ascii="Arial" w:eastAsia="Arial" w:hAnsi="Arial" w:cs="Arial"/>
        </w:rPr>
        <w:t xml:space="preserve"> página inicial, clique no </w:t>
      </w:r>
      <w:proofErr w:type="spellStart"/>
      <w:r>
        <w:rPr>
          <w:rFonts w:ascii="Arial" w:eastAsia="Arial" w:hAnsi="Arial" w:cs="Arial"/>
        </w:rPr>
        <w:t>sub-menu</w:t>
      </w:r>
      <w:proofErr w:type="spellEnd"/>
      <w:r>
        <w:rPr>
          <w:rFonts w:ascii="Arial" w:eastAsia="Arial" w:hAnsi="Arial" w:cs="Arial"/>
        </w:rPr>
        <w:t xml:space="preserve"> “Iniciar contagem”</w:t>
      </w:r>
      <w:r>
        <w:br/>
      </w:r>
      <w:r>
        <w:tab/>
      </w:r>
      <w:r>
        <w:rPr>
          <w:rFonts w:ascii="Arial" w:eastAsia="Arial" w:hAnsi="Arial" w:cs="Arial"/>
          <w:b/>
          <w:bCs/>
        </w:rPr>
        <w:t>Resultado esperado: Tela de Iniciar Contagem é exibida ao usuário</w:t>
      </w:r>
      <w:r>
        <w:br/>
      </w:r>
      <w:r>
        <w:tab/>
      </w:r>
      <w:r>
        <w:rPr>
          <w:rFonts w:ascii="Arial" w:eastAsia="Arial" w:hAnsi="Arial" w:cs="Arial"/>
        </w:rPr>
        <w:t>6 – No campo “Identificador”, digite apenas números inteiros</w:t>
      </w:r>
      <w:r>
        <w:br/>
      </w:r>
      <w:r>
        <w:tab/>
      </w:r>
      <w:r>
        <w:rPr>
          <w:rFonts w:ascii="Arial" w:eastAsia="Arial" w:hAnsi="Arial" w:cs="Arial"/>
        </w:rPr>
        <w:t>7 – Clique em Continuar</w:t>
      </w:r>
      <w:r>
        <w:br/>
      </w:r>
      <w:r>
        <w:tab/>
      </w:r>
      <w:r>
        <w:rPr>
          <w:rFonts w:ascii="Arial" w:eastAsia="Arial" w:hAnsi="Arial" w:cs="Arial"/>
          <w:b/>
          <w:bCs/>
        </w:rPr>
        <w:t>Resultado esperado: Sistema exibe mensagem de importação de dados do inventário informado, em seguida, direciona para tela final contendo o identificador do inventário informado, usuário e loja.</w:t>
      </w:r>
    </w:p>
    <w:p w:rsidR="003C7741" w:rsidRDefault="003C7741" w:rsidP="003C7741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Cs/>
        </w:rPr>
        <w:t>8 – Clique em Endereçamento</w:t>
      </w:r>
    </w:p>
    <w:p w:rsidR="003C7741" w:rsidRDefault="003C7741" w:rsidP="003C774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Cs/>
        </w:rPr>
        <w:tab/>
      </w:r>
      <w:r>
        <w:rPr>
          <w:rFonts w:ascii="Arial" w:eastAsia="Arial" w:hAnsi="Arial" w:cs="Arial"/>
          <w:b/>
          <w:bCs/>
        </w:rPr>
        <w:t>Resultado esperado: Sistema exibe tela de endereçamento.</w:t>
      </w:r>
    </w:p>
    <w:p w:rsidR="003C7741" w:rsidRDefault="003C7741" w:rsidP="003C774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Cs/>
        </w:rPr>
        <w:t>9 – Clique na seta para baixo no campo “Selecione a área”</w:t>
      </w:r>
      <w:r>
        <w:rPr>
          <w:rFonts w:ascii="Arial" w:eastAsia="Arial" w:hAnsi="Arial" w:cs="Arial"/>
          <w:b/>
          <w:bCs/>
        </w:rPr>
        <w:t xml:space="preserve"> </w:t>
      </w:r>
    </w:p>
    <w:p w:rsidR="003C7741" w:rsidRDefault="003C7741" w:rsidP="003C774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Cs/>
        </w:rPr>
        <w:tab/>
      </w:r>
      <w:r>
        <w:rPr>
          <w:rFonts w:ascii="Arial" w:eastAsia="Arial" w:hAnsi="Arial" w:cs="Arial"/>
          <w:b/>
          <w:bCs/>
        </w:rPr>
        <w:t>Resultado esperado: Sistema exibe lista de áreas disponíveis para seleção de endereçamento.</w:t>
      </w:r>
    </w:p>
    <w:p w:rsidR="003C7741" w:rsidRDefault="003C7741" w:rsidP="003C7741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ab/>
        <w:t>10 – Clique na seta para baixo no campo “Selecione o setor”</w:t>
      </w:r>
    </w:p>
    <w:p w:rsidR="003C7741" w:rsidRDefault="003C7741" w:rsidP="003C774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Cs/>
        </w:rPr>
        <w:tab/>
      </w:r>
      <w:r>
        <w:rPr>
          <w:rFonts w:ascii="Arial" w:eastAsia="Arial" w:hAnsi="Arial" w:cs="Arial"/>
          <w:b/>
          <w:bCs/>
        </w:rPr>
        <w:t>Resultado esperado: Sistema exibe lista de setores disponíveis para seleção de endereçamento.</w:t>
      </w:r>
    </w:p>
    <w:p w:rsidR="003C7741" w:rsidRDefault="003C7741" w:rsidP="003C7741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/>
          <w:bCs/>
        </w:rPr>
        <w:lastRenderedPageBreak/>
        <w:tab/>
      </w:r>
      <w:r>
        <w:rPr>
          <w:rFonts w:ascii="Arial" w:eastAsia="Arial" w:hAnsi="Arial" w:cs="Arial"/>
          <w:bCs/>
        </w:rPr>
        <w:t xml:space="preserve">11 – Selecione a opção </w:t>
      </w:r>
      <w:proofErr w:type="gramStart"/>
      <w:r>
        <w:rPr>
          <w:rFonts w:ascii="Arial" w:eastAsia="Arial" w:hAnsi="Arial" w:cs="Arial"/>
          <w:bCs/>
        </w:rPr>
        <w:t>de Range</w:t>
      </w:r>
      <w:proofErr w:type="gramEnd"/>
    </w:p>
    <w:p w:rsidR="003C7741" w:rsidRDefault="003C7741" w:rsidP="003C774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  <w:t>Resultado esperado: Sistema exibe os campos De e Até</w:t>
      </w:r>
    </w:p>
    <w:p w:rsidR="003C7741" w:rsidRDefault="003C7741" w:rsidP="003C7741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ab/>
        <w:t xml:space="preserve">12 – No </w:t>
      </w:r>
      <w:proofErr w:type="gramStart"/>
      <w:r>
        <w:rPr>
          <w:rFonts w:ascii="Arial" w:eastAsia="Arial" w:hAnsi="Arial" w:cs="Arial"/>
          <w:bCs/>
        </w:rPr>
        <w:t>campo Até</w:t>
      </w:r>
      <w:proofErr w:type="gramEnd"/>
      <w:r>
        <w:rPr>
          <w:rFonts w:ascii="Arial" w:eastAsia="Arial" w:hAnsi="Arial" w:cs="Arial"/>
          <w:bCs/>
        </w:rPr>
        <w:t xml:space="preserve"> escreva números inteiros</w:t>
      </w:r>
    </w:p>
    <w:p w:rsidR="003C7741" w:rsidRDefault="003C7741" w:rsidP="003C774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Cs/>
        </w:rPr>
        <w:tab/>
      </w:r>
      <w:r>
        <w:rPr>
          <w:rFonts w:ascii="Arial" w:eastAsia="Arial" w:hAnsi="Arial" w:cs="Arial"/>
          <w:b/>
          <w:bCs/>
        </w:rPr>
        <w:t>Resultado esperado: Sistema aceita sem exibir erro e após preenchimento de todos</w:t>
      </w:r>
      <w:r w:rsidR="0077377F">
        <w:rPr>
          <w:rFonts w:ascii="Arial" w:eastAsia="Arial" w:hAnsi="Arial" w:cs="Arial"/>
          <w:b/>
          <w:bCs/>
        </w:rPr>
        <w:t xml:space="preserve"> os campos habilita o botão de Continuar</w:t>
      </w:r>
      <w:r>
        <w:rPr>
          <w:rFonts w:ascii="Arial" w:eastAsia="Arial" w:hAnsi="Arial" w:cs="Arial"/>
          <w:b/>
          <w:bCs/>
        </w:rPr>
        <w:t xml:space="preserve"> e Criar.</w:t>
      </w:r>
    </w:p>
    <w:p w:rsidR="003C7741" w:rsidRDefault="003C7741" w:rsidP="003C7741">
      <w:pPr>
        <w:rPr>
          <w:rFonts w:ascii="Arial" w:eastAsia="Arial" w:hAnsi="Arial" w:cs="Arial"/>
          <w:b/>
          <w:bCs/>
        </w:rPr>
      </w:pPr>
    </w:p>
    <w:p w:rsidR="003C7741" w:rsidRDefault="003C7741" w:rsidP="003C774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CT-007 Validação da Funcionalidade Criar em Endereçamento</w:t>
      </w:r>
    </w:p>
    <w:p w:rsidR="003C7741" w:rsidRDefault="003C7741" w:rsidP="003C7741">
      <w:pPr>
        <w:ind w:firstLine="708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 – Acesse o aplicativo</w:t>
      </w:r>
    </w:p>
    <w:p w:rsidR="003C7741" w:rsidRDefault="003C7741" w:rsidP="003C7741">
      <w:pPr>
        <w:rPr>
          <w:rFonts w:ascii="Arial" w:eastAsia="Arial" w:hAnsi="Arial" w:cs="Arial"/>
          <w:b/>
          <w:bCs/>
        </w:rPr>
      </w:pPr>
      <w:r>
        <w:tab/>
      </w:r>
      <w:r>
        <w:rPr>
          <w:rFonts w:ascii="Arial" w:eastAsia="Arial" w:hAnsi="Arial" w:cs="Arial"/>
          <w:b/>
          <w:bCs/>
        </w:rPr>
        <w:t xml:space="preserve">Resultado esperado: Tela de </w:t>
      </w:r>
      <w:proofErr w:type="spellStart"/>
      <w:r>
        <w:rPr>
          <w:rFonts w:ascii="Arial" w:eastAsia="Arial" w:hAnsi="Arial" w:cs="Arial"/>
          <w:b/>
          <w:bCs/>
        </w:rPr>
        <w:t>login</w:t>
      </w:r>
      <w:proofErr w:type="spellEnd"/>
      <w:r>
        <w:rPr>
          <w:rFonts w:ascii="Arial" w:eastAsia="Arial" w:hAnsi="Arial" w:cs="Arial"/>
          <w:b/>
          <w:bCs/>
        </w:rPr>
        <w:t xml:space="preserve"> é exibida ao usuário</w:t>
      </w:r>
      <w:r>
        <w:br/>
      </w:r>
      <w:r>
        <w:tab/>
      </w:r>
      <w:r>
        <w:rPr>
          <w:rFonts w:ascii="Arial" w:eastAsia="Arial" w:hAnsi="Arial" w:cs="Arial"/>
        </w:rPr>
        <w:t xml:space="preserve">2 – Informe o </w:t>
      </w:r>
      <w:proofErr w:type="spellStart"/>
      <w:r>
        <w:rPr>
          <w:rFonts w:ascii="Arial" w:eastAsia="Arial" w:hAnsi="Arial" w:cs="Arial"/>
        </w:rPr>
        <w:t>login</w:t>
      </w:r>
      <w:proofErr w:type="spellEnd"/>
      <w:r>
        <w:rPr>
          <w:rFonts w:ascii="Arial" w:eastAsia="Arial" w:hAnsi="Arial" w:cs="Arial"/>
        </w:rPr>
        <w:t xml:space="preserve"> de acesso</w:t>
      </w:r>
      <w:r>
        <w:br/>
      </w:r>
      <w:r>
        <w:tab/>
      </w:r>
      <w:r>
        <w:rPr>
          <w:rFonts w:ascii="Arial" w:eastAsia="Arial" w:hAnsi="Arial" w:cs="Arial"/>
        </w:rPr>
        <w:t>3 – Informe a senha</w:t>
      </w:r>
      <w:r>
        <w:br/>
      </w:r>
      <w:r>
        <w:tab/>
      </w:r>
      <w:r>
        <w:rPr>
          <w:rFonts w:ascii="Arial" w:eastAsia="Arial" w:hAnsi="Arial" w:cs="Arial"/>
        </w:rPr>
        <w:t>4 – Clique em “Entrar”</w:t>
      </w:r>
      <w:r>
        <w:br/>
      </w:r>
      <w:r>
        <w:tab/>
      </w:r>
      <w:r>
        <w:rPr>
          <w:rFonts w:ascii="Arial" w:eastAsia="Arial" w:hAnsi="Arial" w:cs="Arial"/>
          <w:b/>
          <w:bCs/>
        </w:rPr>
        <w:t>Resultado esperado: Tela inicial do Inventário é exibida ao usuário</w:t>
      </w:r>
      <w:r>
        <w:br/>
      </w:r>
      <w:r>
        <w:tab/>
      </w:r>
      <w:r>
        <w:rPr>
          <w:rFonts w:ascii="Arial" w:eastAsia="Arial" w:hAnsi="Arial" w:cs="Arial"/>
        </w:rPr>
        <w:t>5 – Na</w:t>
      </w:r>
      <w:r>
        <w:tab/>
      </w:r>
      <w:r>
        <w:rPr>
          <w:rFonts w:ascii="Arial" w:eastAsia="Arial" w:hAnsi="Arial" w:cs="Arial"/>
        </w:rPr>
        <w:t xml:space="preserve"> página inicial, clique no </w:t>
      </w:r>
      <w:proofErr w:type="spellStart"/>
      <w:r>
        <w:rPr>
          <w:rFonts w:ascii="Arial" w:eastAsia="Arial" w:hAnsi="Arial" w:cs="Arial"/>
        </w:rPr>
        <w:t>sub-menu</w:t>
      </w:r>
      <w:proofErr w:type="spellEnd"/>
      <w:r>
        <w:rPr>
          <w:rFonts w:ascii="Arial" w:eastAsia="Arial" w:hAnsi="Arial" w:cs="Arial"/>
        </w:rPr>
        <w:t xml:space="preserve"> “Iniciar contagem”</w:t>
      </w:r>
      <w:r>
        <w:br/>
      </w:r>
      <w:r>
        <w:tab/>
      </w:r>
      <w:r>
        <w:rPr>
          <w:rFonts w:ascii="Arial" w:eastAsia="Arial" w:hAnsi="Arial" w:cs="Arial"/>
          <w:b/>
          <w:bCs/>
        </w:rPr>
        <w:t>Resultado esperado: Tela de Iniciar Contagem é exibida ao usuário</w:t>
      </w:r>
      <w:r>
        <w:br/>
      </w:r>
      <w:r>
        <w:tab/>
      </w:r>
      <w:r>
        <w:rPr>
          <w:rFonts w:ascii="Arial" w:eastAsia="Arial" w:hAnsi="Arial" w:cs="Arial"/>
        </w:rPr>
        <w:t>6 – No campo “Identificador”, digite apenas números inteiros</w:t>
      </w:r>
      <w:r>
        <w:br/>
      </w:r>
      <w:r>
        <w:tab/>
      </w:r>
      <w:r>
        <w:rPr>
          <w:rFonts w:ascii="Arial" w:eastAsia="Arial" w:hAnsi="Arial" w:cs="Arial"/>
        </w:rPr>
        <w:t>7 – Clique em Continuar</w:t>
      </w:r>
      <w:r>
        <w:br/>
      </w:r>
      <w:r>
        <w:tab/>
      </w:r>
      <w:r>
        <w:rPr>
          <w:rFonts w:ascii="Arial" w:eastAsia="Arial" w:hAnsi="Arial" w:cs="Arial"/>
          <w:b/>
          <w:bCs/>
        </w:rPr>
        <w:t>Resultado esperado: Sistema exibe mensagem de importação de dados do inventário informado, em seguida, direciona para tela final contendo o identificador do inventário informado, usuário e loja.</w:t>
      </w:r>
    </w:p>
    <w:p w:rsidR="003C7741" w:rsidRDefault="003C7741" w:rsidP="003C7741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Cs/>
        </w:rPr>
        <w:t>8 – Clique em Endereçamento</w:t>
      </w:r>
    </w:p>
    <w:p w:rsidR="003C7741" w:rsidRDefault="003C7741" w:rsidP="003C774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Cs/>
        </w:rPr>
        <w:tab/>
      </w:r>
      <w:r>
        <w:rPr>
          <w:rFonts w:ascii="Arial" w:eastAsia="Arial" w:hAnsi="Arial" w:cs="Arial"/>
          <w:b/>
          <w:bCs/>
        </w:rPr>
        <w:t>Resultado esperado: Sistema exibe tela de endereçamento.</w:t>
      </w:r>
    </w:p>
    <w:p w:rsidR="003C7741" w:rsidRDefault="003C7741" w:rsidP="003C774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Cs/>
        </w:rPr>
        <w:t>9 – Clique na seta para baixo no campo “Selecione a área”</w:t>
      </w:r>
      <w:r>
        <w:rPr>
          <w:rFonts w:ascii="Arial" w:eastAsia="Arial" w:hAnsi="Arial" w:cs="Arial"/>
          <w:b/>
          <w:bCs/>
        </w:rPr>
        <w:t xml:space="preserve"> </w:t>
      </w:r>
    </w:p>
    <w:p w:rsidR="003C7741" w:rsidRDefault="003C7741" w:rsidP="003C774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Cs/>
        </w:rPr>
        <w:tab/>
      </w:r>
      <w:r>
        <w:rPr>
          <w:rFonts w:ascii="Arial" w:eastAsia="Arial" w:hAnsi="Arial" w:cs="Arial"/>
          <w:b/>
          <w:bCs/>
        </w:rPr>
        <w:t>Resultado esperado: Sistema exibe lista de áreas disponíveis para seleção de endereçamento.</w:t>
      </w:r>
    </w:p>
    <w:p w:rsidR="003C7741" w:rsidRDefault="003C7741" w:rsidP="003C7741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ab/>
        <w:t>10 – Clique na seta para baixo no campo “Selecione o setor”</w:t>
      </w:r>
    </w:p>
    <w:p w:rsidR="003C7741" w:rsidRDefault="003C7741" w:rsidP="003C774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Cs/>
        </w:rPr>
        <w:tab/>
      </w:r>
      <w:r>
        <w:rPr>
          <w:rFonts w:ascii="Arial" w:eastAsia="Arial" w:hAnsi="Arial" w:cs="Arial"/>
          <w:b/>
          <w:bCs/>
        </w:rPr>
        <w:t>Resultado esperado: Sistema exibe lista de setores disponíveis para seleção de endereçamento.</w:t>
      </w:r>
    </w:p>
    <w:p w:rsidR="003C7741" w:rsidRDefault="003C7741" w:rsidP="003C7741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Cs/>
        </w:rPr>
        <w:t xml:space="preserve">11 – Selecione a opção </w:t>
      </w:r>
      <w:proofErr w:type="gramStart"/>
      <w:r>
        <w:rPr>
          <w:rFonts w:ascii="Arial" w:eastAsia="Arial" w:hAnsi="Arial" w:cs="Arial"/>
          <w:bCs/>
        </w:rPr>
        <w:t>de Range</w:t>
      </w:r>
      <w:proofErr w:type="gramEnd"/>
    </w:p>
    <w:p w:rsidR="003C7741" w:rsidRDefault="003C7741" w:rsidP="003C774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  <w:t>Resultado esperado: Sistema exibe os campos De e Até</w:t>
      </w:r>
    </w:p>
    <w:p w:rsidR="003C7741" w:rsidRPr="003C7741" w:rsidRDefault="003C7741" w:rsidP="003C7741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Cs/>
        </w:rPr>
        <w:t xml:space="preserve">12 – No </w:t>
      </w:r>
      <w:proofErr w:type="gramStart"/>
      <w:r>
        <w:rPr>
          <w:rFonts w:ascii="Arial" w:eastAsia="Arial" w:hAnsi="Arial" w:cs="Arial"/>
          <w:bCs/>
        </w:rPr>
        <w:t>campo De</w:t>
      </w:r>
      <w:proofErr w:type="gramEnd"/>
      <w:r>
        <w:rPr>
          <w:rFonts w:ascii="Arial" w:eastAsia="Arial" w:hAnsi="Arial" w:cs="Arial"/>
          <w:bCs/>
        </w:rPr>
        <w:t xml:space="preserve"> escreva números inteiros</w:t>
      </w:r>
    </w:p>
    <w:p w:rsidR="003C7741" w:rsidRDefault="003C7741" w:rsidP="003C7741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ab/>
        <w:t xml:space="preserve">13 – No </w:t>
      </w:r>
      <w:proofErr w:type="gramStart"/>
      <w:r>
        <w:rPr>
          <w:rFonts w:ascii="Arial" w:eastAsia="Arial" w:hAnsi="Arial" w:cs="Arial"/>
          <w:bCs/>
        </w:rPr>
        <w:t>campo Até</w:t>
      </w:r>
      <w:proofErr w:type="gramEnd"/>
      <w:r>
        <w:rPr>
          <w:rFonts w:ascii="Arial" w:eastAsia="Arial" w:hAnsi="Arial" w:cs="Arial"/>
          <w:bCs/>
        </w:rPr>
        <w:t xml:space="preserve"> escreva números inteiros</w:t>
      </w:r>
    </w:p>
    <w:p w:rsidR="003C7741" w:rsidRDefault="003C7741" w:rsidP="003C774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Cs/>
        </w:rPr>
        <w:tab/>
      </w:r>
      <w:r>
        <w:rPr>
          <w:rFonts w:ascii="Arial" w:eastAsia="Arial" w:hAnsi="Arial" w:cs="Arial"/>
          <w:b/>
          <w:bCs/>
        </w:rPr>
        <w:t xml:space="preserve">Resultado esperado: Sistema aceita sem exibir erro e após preenchimento de todos os campos habilita o botão de </w:t>
      </w:r>
      <w:r w:rsidR="0077377F">
        <w:rPr>
          <w:rFonts w:ascii="Arial" w:eastAsia="Arial" w:hAnsi="Arial" w:cs="Arial"/>
          <w:b/>
          <w:bCs/>
        </w:rPr>
        <w:t>Continuar</w:t>
      </w:r>
      <w:r>
        <w:rPr>
          <w:rFonts w:ascii="Arial" w:eastAsia="Arial" w:hAnsi="Arial" w:cs="Arial"/>
          <w:b/>
          <w:bCs/>
        </w:rPr>
        <w:t xml:space="preserve"> e Criar.</w:t>
      </w:r>
    </w:p>
    <w:p w:rsidR="003C7741" w:rsidRDefault="003C7741" w:rsidP="003C7741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Cs/>
        </w:rPr>
        <w:t xml:space="preserve">14 – Clique </w:t>
      </w:r>
      <w:r w:rsidR="0030309F">
        <w:rPr>
          <w:rFonts w:ascii="Arial" w:eastAsia="Arial" w:hAnsi="Arial" w:cs="Arial"/>
          <w:bCs/>
        </w:rPr>
        <w:t>em Continuar</w:t>
      </w:r>
      <w:r>
        <w:rPr>
          <w:rFonts w:ascii="Arial" w:eastAsia="Arial" w:hAnsi="Arial" w:cs="Arial"/>
          <w:bCs/>
        </w:rPr>
        <w:t xml:space="preserve"> </w:t>
      </w:r>
    </w:p>
    <w:p w:rsidR="003C7741" w:rsidRDefault="003C7741" w:rsidP="003C774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Cs/>
        </w:rPr>
        <w:tab/>
      </w:r>
      <w:r>
        <w:rPr>
          <w:rFonts w:ascii="Arial" w:eastAsia="Arial" w:hAnsi="Arial" w:cs="Arial"/>
          <w:b/>
          <w:bCs/>
        </w:rPr>
        <w:t>Resultado esperado: Sistema exibe lista de produtos contendo Área, Setor e Range.</w:t>
      </w:r>
    </w:p>
    <w:p w:rsidR="003C7741" w:rsidRDefault="003C7741" w:rsidP="003C7741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Cs/>
        </w:rPr>
        <w:t>15 – Clique em Criar</w:t>
      </w:r>
    </w:p>
    <w:p w:rsidR="003C7741" w:rsidRDefault="003C7741" w:rsidP="003C774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Cs/>
        </w:rPr>
        <w:lastRenderedPageBreak/>
        <w:tab/>
      </w:r>
      <w:r>
        <w:rPr>
          <w:rFonts w:ascii="Arial" w:eastAsia="Arial" w:hAnsi="Arial" w:cs="Arial"/>
          <w:b/>
          <w:bCs/>
        </w:rPr>
        <w:t>Resultado esperado: Sistema valida a criação de endereçamento de produtos.</w:t>
      </w:r>
    </w:p>
    <w:p w:rsidR="003C7741" w:rsidRDefault="003C7741" w:rsidP="003C7741">
      <w:pPr>
        <w:rPr>
          <w:rFonts w:ascii="Arial" w:eastAsia="Arial" w:hAnsi="Arial" w:cs="Arial"/>
          <w:b/>
          <w:bCs/>
        </w:rPr>
      </w:pPr>
    </w:p>
    <w:p w:rsidR="003C7741" w:rsidRDefault="003C7741" w:rsidP="003C774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CT-008 Validação de Endereço em Unitário de Endereçamento</w:t>
      </w:r>
    </w:p>
    <w:p w:rsidR="003C7741" w:rsidRDefault="003C7741" w:rsidP="003C7741">
      <w:pPr>
        <w:ind w:firstLine="708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 – Acesse o aplicativo</w:t>
      </w:r>
    </w:p>
    <w:p w:rsidR="003C7741" w:rsidRDefault="003C7741" w:rsidP="003C7741">
      <w:pPr>
        <w:rPr>
          <w:rFonts w:ascii="Arial" w:eastAsia="Arial" w:hAnsi="Arial" w:cs="Arial"/>
          <w:b/>
          <w:bCs/>
        </w:rPr>
      </w:pPr>
      <w:r>
        <w:tab/>
      </w:r>
      <w:r>
        <w:rPr>
          <w:rFonts w:ascii="Arial" w:eastAsia="Arial" w:hAnsi="Arial" w:cs="Arial"/>
          <w:b/>
          <w:bCs/>
        </w:rPr>
        <w:t xml:space="preserve">Resultado esperado: Tela de </w:t>
      </w:r>
      <w:proofErr w:type="spellStart"/>
      <w:r>
        <w:rPr>
          <w:rFonts w:ascii="Arial" w:eastAsia="Arial" w:hAnsi="Arial" w:cs="Arial"/>
          <w:b/>
          <w:bCs/>
        </w:rPr>
        <w:t>login</w:t>
      </w:r>
      <w:proofErr w:type="spellEnd"/>
      <w:r>
        <w:rPr>
          <w:rFonts w:ascii="Arial" w:eastAsia="Arial" w:hAnsi="Arial" w:cs="Arial"/>
          <w:b/>
          <w:bCs/>
        </w:rPr>
        <w:t xml:space="preserve"> é exibida ao usuário</w:t>
      </w:r>
      <w:r>
        <w:br/>
      </w:r>
      <w:r>
        <w:tab/>
      </w:r>
      <w:r>
        <w:rPr>
          <w:rFonts w:ascii="Arial" w:eastAsia="Arial" w:hAnsi="Arial" w:cs="Arial"/>
        </w:rPr>
        <w:t xml:space="preserve">2 – Informe o </w:t>
      </w:r>
      <w:proofErr w:type="spellStart"/>
      <w:r>
        <w:rPr>
          <w:rFonts w:ascii="Arial" w:eastAsia="Arial" w:hAnsi="Arial" w:cs="Arial"/>
        </w:rPr>
        <w:t>login</w:t>
      </w:r>
      <w:proofErr w:type="spellEnd"/>
      <w:r>
        <w:rPr>
          <w:rFonts w:ascii="Arial" w:eastAsia="Arial" w:hAnsi="Arial" w:cs="Arial"/>
        </w:rPr>
        <w:t xml:space="preserve"> de acesso</w:t>
      </w:r>
      <w:r>
        <w:br/>
      </w:r>
      <w:r>
        <w:tab/>
      </w:r>
      <w:r>
        <w:rPr>
          <w:rFonts w:ascii="Arial" w:eastAsia="Arial" w:hAnsi="Arial" w:cs="Arial"/>
        </w:rPr>
        <w:t>3 – Informe a senha</w:t>
      </w:r>
      <w:r>
        <w:br/>
      </w:r>
      <w:r>
        <w:tab/>
      </w:r>
      <w:r>
        <w:rPr>
          <w:rFonts w:ascii="Arial" w:eastAsia="Arial" w:hAnsi="Arial" w:cs="Arial"/>
        </w:rPr>
        <w:t>4 – Clique em “Entrar”</w:t>
      </w:r>
      <w:r>
        <w:br/>
      </w:r>
      <w:r>
        <w:tab/>
      </w:r>
      <w:r>
        <w:rPr>
          <w:rFonts w:ascii="Arial" w:eastAsia="Arial" w:hAnsi="Arial" w:cs="Arial"/>
          <w:b/>
          <w:bCs/>
        </w:rPr>
        <w:t>Resultado esperado: Tela inicial do Inventário é exibida ao usuário</w:t>
      </w:r>
      <w:r>
        <w:br/>
      </w:r>
      <w:r>
        <w:tab/>
      </w:r>
      <w:r>
        <w:rPr>
          <w:rFonts w:ascii="Arial" w:eastAsia="Arial" w:hAnsi="Arial" w:cs="Arial"/>
        </w:rPr>
        <w:t>5 – Na</w:t>
      </w:r>
      <w:r>
        <w:tab/>
      </w:r>
      <w:r>
        <w:rPr>
          <w:rFonts w:ascii="Arial" w:eastAsia="Arial" w:hAnsi="Arial" w:cs="Arial"/>
        </w:rPr>
        <w:t xml:space="preserve"> página inicial, clique no </w:t>
      </w:r>
      <w:proofErr w:type="spellStart"/>
      <w:r>
        <w:rPr>
          <w:rFonts w:ascii="Arial" w:eastAsia="Arial" w:hAnsi="Arial" w:cs="Arial"/>
        </w:rPr>
        <w:t>sub-menu</w:t>
      </w:r>
      <w:proofErr w:type="spellEnd"/>
      <w:r>
        <w:rPr>
          <w:rFonts w:ascii="Arial" w:eastAsia="Arial" w:hAnsi="Arial" w:cs="Arial"/>
        </w:rPr>
        <w:t xml:space="preserve"> “Iniciar contagem”</w:t>
      </w:r>
      <w:r>
        <w:br/>
      </w:r>
      <w:r>
        <w:tab/>
      </w:r>
      <w:r>
        <w:rPr>
          <w:rFonts w:ascii="Arial" w:eastAsia="Arial" w:hAnsi="Arial" w:cs="Arial"/>
          <w:b/>
          <w:bCs/>
        </w:rPr>
        <w:t>Resultado esperado: Tela de Iniciar Contagem é exibida ao usuário</w:t>
      </w:r>
      <w:r>
        <w:br/>
      </w:r>
      <w:r>
        <w:tab/>
      </w:r>
      <w:r>
        <w:rPr>
          <w:rFonts w:ascii="Arial" w:eastAsia="Arial" w:hAnsi="Arial" w:cs="Arial"/>
        </w:rPr>
        <w:t>6 – No campo “Identificador”, digite apenas números inteiros</w:t>
      </w:r>
      <w:r>
        <w:br/>
      </w:r>
      <w:r>
        <w:tab/>
      </w:r>
      <w:r>
        <w:rPr>
          <w:rFonts w:ascii="Arial" w:eastAsia="Arial" w:hAnsi="Arial" w:cs="Arial"/>
        </w:rPr>
        <w:t>7 – Clique em Continuar</w:t>
      </w:r>
      <w:r>
        <w:br/>
      </w:r>
      <w:r>
        <w:tab/>
      </w:r>
      <w:r>
        <w:rPr>
          <w:rFonts w:ascii="Arial" w:eastAsia="Arial" w:hAnsi="Arial" w:cs="Arial"/>
          <w:b/>
          <w:bCs/>
        </w:rPr>
        <w:t>Resultado esperado: Sistema exibe mensagem de importação de dados do inventário informado, em seguida, direciona para tela final contendo o identificador do inventário informado, usuário e loja.</w:t>
      </w:r>
    </w:p>
    <w:p w:rsidR="003C7741" w:rsidRDefault="003C7741" w:rsidP="003C7741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Cs/>
        </w:rPr>
        <w:t>8 – Clique em Endereçamento</w:t>
      </w:r>
    </w:p>
    <w:p w:rsidR="003C7741" w:rsidRDefault="003C7741" w:rsidP="003C774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Cs/>
        </w:rPr>
        <w:tab/>
      </w:r>
      <w:r>
        <w:rPr>
          <w:rFonts w:ascii="Arial" w:eastAsia="Arial" w:hAnsi="Arial" w:cs="Arial"/>
          <w:b/>
          <w:bCs/>
        </w:rPr>
        <w:t>Resultado esperado: Sistema exibe tela de endereçamento.</w:t>
      </w:r>
    </w:p>
    <w:p w:rsidR="003C7741" w:rsidRDefault="003C7741" w:rsidP="003C774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Cs/>
        </w:rPr>
        <w:t>9 – Clique na seta para baixo no campo “Selecione a área”</w:t>
      </w:r>
      <w:r>
        <w:rPr>
          <w:rFonts w:ascii="Arial" w:eastAsia="Arial" w:hAnsi="Arial" w:cs="Arial"/>
          <w:b/>
          <w:bCs/>
        </w:rPr>
        <w:t xml:space="preserve"> </w:t>
      </w:r>
    </w:p>
    <w:p w:rsidR="003C7741" w:rsidRDefault="003C7741" w:rsidP="003C774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Cs/>
        </w:rPr>
        <w:tab/>
      </w:r>
      <w:r>
        <w:rPr>
          <w:rFonts w:ascii="Arial" w:eastAsia="Arial" w:hAnsi="Arial" w:cs="Arial"/>
          <w:b/>
          <w:bCs/>
        </w:rPr>
        <w:t>Resultado esperado: Sistema exibe lista de áreas disponíveis para seleção de endereçamento.</w:t>
      </w:r>
    </w:p>
    <w:p w:rsidR="003C7741" w:rsidRDefault="003C7741" w:rsidP="003C7741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ab/>
        <w:t>10 – Clique na seta para baixo no campo “Selecione o setor”</w:t>
      </w:r>
    </w:p>
    <w:p w:rsidR="003C7741" w:rsidRDefault="003C7741" w:rsidP="003C774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Cs/>
        </w:rPr>
        <w:tab/>
      </w:r>
      <w:r>
        <w:rPr>
          <w:rFonts w:ascii="Arial" w:eastAsia="Arial" w:hAnsi="Arial" w:cs="Arial"/>
          <w:b/>
          <w:bCs/>
        </w:rPr>
        <w:t>Resultado esperado: Sistema exibe lista de setores disponíveis para seleção de endereçamento.</w:t>
      </w:r>
    </w:p>
    <w:p w:rsidR="003C7741" w:rsidRDefault="003C7741" w:rsidP="003C7741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Cs/>
        </w:rPr>
        <w:t>11 – Selecione a opção de Unitário</w:t>
      </w:r>
    </w:p>
    <w:p w:rsidR="003C7741" w:rsidRDefault="003C7741" w:rsidP="003C774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  <w:t>Resultado esperado: Sistema exibe campo de Endereço</w:t>
      </w:r>
    </w:p>
    <w:p w:rsidR="003C7741" w:rsidRDefault="003C7741" w:rsidP="003C7741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Cs/>
        </w:rPr>
        <w:t>12 – Escreva o intervalo de endereço válido</w:t>
      </w:r>
    </w:p>
    <w:p w:rsidR="003C7741" w:rsidRDefault="003C7741" w:rsidP="003C774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Cs/>
        </w:rPr>
        <w:tab/>
      </w:r>
      <w:r>
        <w:rPr>
          <w:rFonts w:ascii="Arial" w:eastAsia="Arial" w:hAnsi="Arial" w:cs="Arial"/>
          <w:b/>
          <w:bCs/>
        </w:rPr>
        <w:t xml:space="preserve">Resultado esperado: Sistema aceita sem exibir erro e após preenchimento de todos os campos habilita o botão de </w:t>
      </w:r>
      <w:r w:rsidR="0077377F">
        <w:rPr>
          <w:rFonts w:ascii="Arial" w:eastAsia="Arial" w:hAnsi="Arial" w:cs="Arial"/>
          <w:b/>
          <w:bCs/>
        </w:rPr>
        <w:t xml:space="preserve">Continuar </w:t>
      </w:r>
      <w:r>
        <w:rPr>
          <w:rFonts w:ascii="Arial" w:eastAsia="Arial" w:hAnsi="Arial" w:cs="Arial"/>
          <w:b/>
          <w:bCs/>
        </w:rPr>
        <w:t>e Criar.</w:t>
      </w:r>
    </w:p>
    <w:p w:rsidR="003C7741" w:rsidRDefault="003C7741" w:rsidP="003C7741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/>
          <w:bCs/>
        </w:rPr>
        <w:tab/>
      </w:r>
      <w:r w:rsidR="000947CE">
        <w:rPr>
          <w:rFonts w:ascii="Arial" w:eastAsia="Arial" w:hAnsi="Arial" w:cs="Arial"/>
          <w:bCs/>
        </w:rPr>
        <w:t>13</w:t>
      </w:r>
      <w:r w:rsidR="0030309F">
        <w:rPr>
          <w:rFonts w:ascii="Arial" w:eastAsia="Arial" w:hAnsi="Arial" w:cs="Arial"/>
          <w:bCs/>
        </w:rPr>
        <w:t xml:space="preserve"> – Clique em Continuar</w:t>
      </w:r>
    </w:p>
    <w:p w:rsidR="003C7741" w:rsidRDefault="003C7741" w:rsidP="003C774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Cs/>
        </w:rPr>
        <w:tab/>
      </w:r>
      <w:r>
        <w:rPr>
          <w:rFonts w:ascii="Arial" w:eastAsia="Arial" w:hAnsi="Arial" w:cs="Arial"/>
          <w:b/>
          <w:bCs/>
        </w:rPr>
        <w:t>Resultado esperado: Sistema exibe lista de produtos contendo Área, Setor e Range.</w:t>
      </w:r>
    </w:p>
    <w:p w:rsidR="003C7741" w:rsidRDefault="003C7741" w:rsidP="003C7741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/>
          <w:bCs/>
        </w:rPr>
        <w:tab/>
      </w:r>
      <w:r w:rsidR="000947CE">
        <w:rPr>
          <w:rFonts w:ascii="Arial" w:eastAsia="Arial" w:hAnsi="Arial" w:cs="Arial"/>
          <w:bCs/>
        </w:rPr>
        <w:t>14</w:t>
      </w:r>
      <w:r>
        <w:rPr>
          <w:rFonts w:ascii="Arial" w:eastAsia="Arial" w:hAnsi="Arial" w:cs="Arial"/>
          <w:bCs/>
        </w:rPr>
        <w:t xml:space="preserve"> – Clique em Criar</w:t>
      </w:r>
    </w:p>
    <w:p w:rsidR="003C7741" w:rsidRDefault="003C7741" w:rsidP="003C774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Cs/>
        </w:rPr>
        <w:tab/>
      </w:r>
      <w:r>
        <w:rPr>
          <w:rFonts w:ascii="Arial" w:eastAsia="Arial" w:hAnsi="Arial" w:cs="Arial"/>
          <w:b/>
          <w:bCs/>
        </w:rPr>
        <w:t>Resultado esperado: Sistema valida a criação de endereçamento de produtos.</w:t>
      </w:r>
    </w:p>
    <w:p w:rsidR="000947CE" w:rsidRDefault="000947CE" w:rsidP="003C7741">
      <w:pPr>
        <w:rPr>
          <w:rFonts w:ascii="Arial" w:eastAsia="Arial" w:hAnsi="Arial" w:cs="Arial"/>
          <w:b/>
          <w:bCs/>
        </w:rPr>
      </w:pPr>
    </w:p>
    <w:p w:rsidR="000947CE" w:rsidRDefault="000947CE" w:rsidP="003C774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CT-009 Validação de Endereço em Contagem</w:t>
      </w:r>
      <w:r w:rsidR="00AB19A2">
        <w:rPr>
          <w:rFonts w:ascii="Arial" w:eastAsia="Arial" w:hAnsi="Arial" w:cs="Arial"/>
          <w:b/>
          <w:bCs/>
        </w:rPr>
        <w:t xml:space="preserve"> no Formato Correto</w:t>
      </w:r>
    </w:p>
    <w:p w:rsidR="000947CE" w:rsidRDefault="000947CE" w:rsidP="000947CE">
      <w:pPr>
        <w:ind w:firstLine="708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 – Acesse o aplicativo</w:t>
      </w:r>
    </w:p>
    <w:p w:rsidR="000947CE" w:rsidRDefault="000947CE" w:rsidP="000947CE">
      <w:pPr>
        <w:rPr>
          <w:rFonts w:ascii="Arial" w:eastAsia="Arial" w:hAnsi="Arial" w:cs="Arial"/>
          <w:b/>
          <w:bCs/>
        </w:rPr>
      </w:pPr>
      <w:r>
        <w:lastRenderedPageBreak/>
        <w:tab/>
      </w:r>
      <w:r>
        <w:rPr>
          <w:rFonts w:ascii="Arial" w:eastAsia="Arial" w:hAnsi="Arial" w:cs="Arial"/>
          <w:b/>
          <w:bCs/>
        </w:rPr>
        <w:t xml:space="preserve">Resultado esperado: Tela de </w:t>
      </w:r>
      <w:proofErr w:type="spellStart"/>
      <w:r>
        <w:rPr>
          <w:rFonts w:ascii="Arial" w:eastAsia="Arial" w:hAnsi="Arial" w:cs="Arial"/>
          <w:b/>
          <w:bCs/>
        </w:rPr>
        <w:t>login</w:t>
      </w:r>
      <w:proofErr w:type="spellEnd"/>
      <w:r>
        <w:rPr>
          <w:rFonts w:ascii="Arial" w:eastAsia="Arial" w:hAnsi="Arial" w:cs="Arial"/>
          <w:b/>
          <w:bCs/>
        </w:rPr>
        <w:t xml:space="preserve"> é exibida ao usuário</w:t>
      </w:r>
      <w:r>
        <w:br/>
      </w:r>
      <w:r>
        <w:tab/>
      </w:r>
      <w:r>
        <w:rPr>
          <w:rFonts w:ascii="Arial" w:eastAsia="Arial" w:hAnsi="Arial" w:cs="Arial"/>
        </w:rPr>
        <w:t xml:space="preserve">2 – Informe o </w:t>
      </w:r>
      <w:proofErr w:type="spellStart"/>
      <w:r>
        <w:rPr>
          <w:rFonts w:ascii="Arial" w:eastAsia="Arial" w:hAnsi="Arial" w:cs="Arial"/>
        </w:rPr>
        <w:t>login</w:t>
      </w:r>
      <w:proofErr w:type="spellEnd"/>
      <w:r>
        <w:rPr>
          <w:rFonts w:ascii="Arial" w:eastAsia="Arial" w:hAnsi="Arial" w:cs="Arial"/>
        </w:rPr>
        <w:t xml:space="preserve"> de acesso</w:t>
      </w:r>
      <w:r>
        <w:br/>
      </w:r>
      <w:r>
        <w:tab/>
      </w:r>
      <w:r>
        <w:rPr>
          <w:rFonts w:ascii="Arial" w:eastAsia="Arial" w:hAnsi="Arial" w:cs="Arial"/>
        </w:rPr>
        <w:t>3 – Informe a senha</w:t>
      </w:r>
      <w:r>
        <w:br/>
      </w:r>
      <w:r>
        <w:tab/>
      </w:r>
      <w:r>
        <w:rPr>
          <w:rFonts w:ascii="Arial" w:eastAsia="Arial" w:hAnsi="Arial" w:cs="Arial"/>
        </w:rPr>
        <w:t>4 – Clique em “Entrar”</w:t>
      </w:r>
      <w:r>
        <w:br/>
      </w:r>
      <w:r>
        <w:tab/>
      </w:r>
      <w:r>
        <w:rPr>
          <w:rFonts w:ascii="Arial" w:eastAsia="Arial" w:hAnsi="Arial" w:cs="Arial"/>
          <w:b/>
          <w:bCs/>
        </w:rPr>
        <w:t>Resultado esperado: Tela inicial do Inventário é exibida ao usuário</w:t>
      </w:r>
      <w:r>
        <w:br/>
      </w:r>
      <w:r>
        <w:tab/>
      </w:r>
      <w:r>
        <w:rPr>
          <w:rFonts w:ascii="Arial" w:eastAsia="Arial" w:hAnsi="Arial" w:cs="Arial"/>
        </w:rPr>
        <w:t>5 – Na</w:t>
      </w:r>
      <w:r>
        <w:tab/>
      </w:r>
      <w:r>
        <w:rPr>
          <w:rFonts w:ascii="Arial" w:eastAsia="Arial" w:hAnsi="Arial" w:cs="Arial"/>
        </w:rPr>
        <w:t xml:space="preserve"> página inicial, clique no </w:t>
      </w:r>
      <w:proofErr w:type="spellStart"/>
      <w:r>
        <w:rPr>
          <w:rFonts w:ascii="Arial" w:eastAsia="Arial" w:hAnsi="Arial" w:cs="Arial"/>
        </w:rPr>
        <w:t>sub-menu</w:t>
      </w:r>
      <w:proofErr w:type="spellEnd"/>
      <w:r>
        <w:rPr>
          <w:rFonts w:ascii="Arial" w:eastAsia="Arial" w:hAnsi="Arial" w:cs="Arial"/>
        </w:rPr>
        <w:t xml:space="preserve"> “Iniciar contagem”</w:t>
      </w:r>
      <w:r>
        <w:br/>
      </w:r>
      <w:r>
        <w:tab/>
      </w:r>
      <w:r>
        <w:rPr>
          <w:rFonts w:ascii="Arial" w:eastAsia="Arial" w:hAnsi="Arial" w:cs="Arial"/>
          <w:b/>
          <w:bCs/>
        </w:rPr>
        <w:t>Resultado esperado: Tela de Iniciar Contagem é exibida ao usuário</w:t>
      </w:r>
      <w:r>
        <w:br/>
      </w:r>
      <w:r>
        <w:tab/>
      </w:r>
      <w:r>
        <w:rPr>
          <w:rFonts w:ascii="Arial" w:eastAsia="Arial" w:hAnsi="Arial" w:cs="Arial"/>
        </w:rPr>
        <w:t>6 – No campo “Identificador”, digite apenas números inteiros</w:t>
      </w:r>
      <w:r>
        <w:br/>
      </w:r>
      <w:r>
        <w:tab/>
      </w:r>
      <w:r>
        <w:rPr>
          <w:rFonts w:ascii="Arial" w:eastAsia="Arial" w:hAnsi="Arial" w:cs="Arial"/>
        </w:rPr>
        <w:t>7 – Clique em Continuar</w:t>
      </w:r>
      <w:r>
        <w:br/>
      </w:r>
      <w:r>
        <w:tab/>
      </w:r>
      <w:r>
        <w:rPr>
          <w:rFonts w:ascii="Arial" w:eastAsia="Arial" w:hAnsi="Arial" w:cs="Arial"/>
          <w:b/>
          <w:bCs/>
        </w:rPr>
        <w:t>Resultado esperado: Sistema exibe mensagem de importação de dados do inventário informado, em seguida, direciona para tela final contendo o identificador do inventário informado, usuário e loja.</w:t>
      </w:r>
    </w:p>
    <w:p w:rsidR="000947CE" w:rsidRDefault="000947CE" w:rsidP="003C7741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Cs/>
        </w:rPr>
        <w:t>8 – Clique em Contagem</w:t>
      </w:r>
    </w:p>
    <w:p w:rsidR="000947CE" w:rsidRDefault="000947CE" w:rsidP="003C774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Cs/>
        </w:rPr>
        <w:tab/>
      </w:r>
      <w:r>
        <w:rPr>
          <w:rFonts w:ascii="Arial" w:eastAsia="Arial" w:hAnsi="Arial" w:cs="Arial"/>
          <w:b/>
          <w:bCs/>
        </w:rPr>
        <w:t>Resultado esperado: Sistema exibe tela de Contagem</w:t>
      </w:r>
    </w:p>
    <w:p w:rsidR="000947CE" w:rsidRDefault="000947CE" w:rsidP="003C7741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Cs/>
        </w:rPr>
        <w:t>9 – No campo Endereço, digite números inteiros</w:t>
      </w:r>
    </w:p>
    <w:p w:rsidR="000947CE" w:rsidRDefault="000947CE" w:rsidP="000947CE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  <w:t>Resultado esperado: Sistema habilita o botão de Continuar.</w:t>
      </w:r>
    </w:p>
    <w:p w:rsidR="000947CE" w:rsidRDefault="000947CE" w:rsidP="003C7741">
      <w:pPr>
        <w:rPr>
          <w:rFonts w:ascii="Arial" w:eastAsia="Arial" w:hAnsi="Arial" w:cs="Arial"/>
          <w:b/>
          <w:bCs/>
        </w:rPr>
      </w:pPr>
    </w:p>
    <w:p w:rsidR="000947CE" w:rsidRDefault="000947CE" w:rsidP="000947CE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CT-010 Validação de Produto em Contagem</w:t>
      </w:r>
      <w:r w:rsidR="00AB19A2">
        <w:rPr>
          <w:rFonts w:ascii="Arial" w:eastAsia="Arial" w:hAnsi="Arial" w:cs="Arial"/>
          <w:b/>
          <w:bCs/>
        </w:rPr>
        <w:t xml:space="preserve"> Formato Correto</w:t>
      </w:r>
    </w:p>
    <w:p w:rsidR="000947CE" w:rsidRDefault="000947CE" w:rsidP="000947CE">
      <w:pPr>
        <w:ind w:firstLine="708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 – Acesse o aplicativo</w:t>
      </w:r>
    </w:p>
    <w:p w:rsidR="000947CE" w:rsidRDefault="000947CE" w:rsidP="000947CE">
      <w:pPr>
        <w:rPr>
          <w:rFonts w:ascii="Arial" w:eastAsia="Arial" w:hAnsi="Arial" w:cs="Arial"/>
          <w:b/>
          <w:bCs/>
        </w:rPr>
      </w:pPr>
      <w:r>
        <w:tab/>
      </w:r>
      <w:r>
        <w:rPr>
          <w:rFonts w:ascii="Arial" w:eastAsia="Arial" w:hAnsi="Arial" w:cs="Arial"/>
          <w:b/>
          <w:bCs/>
        </w:rPr>
        <w:t xml:space="preserve">Resultado esperado: Tela de </w:t>
      </w:r>
      <w:proofErr w:type="spellStart"/>
      <w:r>
        <w:rPr>
          <w:rFonts w:ascii="Arial" w:eastAsia="Arial" w:hAnsi="Arial" w:cs="Arial"/>
          <w:b/>
          <w:bCs/>
        </w:rPr>
        <w:t>login</w:t>
      </w:r>
      <w:proofErr w:type="spellEnd"/>
      <w:r>
        <w:rPr>
          <w:rFonts w:ascii="Arial" w:eastAsia="Arial" w:hAnsi="Arial" w:cs="Arial"/>
          <w:b/>
          <w:bCs/>
        </w:rPr>
        <w:t xml:space="preserve"> é exibida ao usuário</w:t>
      </w:r>
      <w:r>
        <w:br/>
      </w:r>
      <w:r>
        <w:tab/>
      </w:r>
      <w:r>
        <w:rPr>
          <w:rFonts w:ascii="Arial" w:eastAsia="Arial" w:hAnsi="Arial" w:cs="Arial"/>
        </w:rPr>
        <w:t xml:space="preserve">2 – Informe o </w:t>
      </w:r>
      <w:proofErr w:type="spellStart"/>
      <w:r>
        <w:rPr>
          <w:rFonts w:ascii="Arial" w:eastAsia="Arial" w:hAnsi="Arial" w:cs="Arial"/>
        </w:rPr>
        <w:t>login</w:t>
      </w:r>
      <w:proofErr w:type="spellEnd"/>
      <w:r>
        <w:rPr>
          <w:rFonts w:ascii="Arial" w:eastAsia="Arial" w:hAnsi="Arial" w:cs="Arial"/>
        </w:rPr>
        <w:t xml:space="preserve"> de acesso</w:t>
      </w:r>
      <w:r>
        <w:br/>
      </w:r>
      <w:r>
        <w:tab/>
      </w:r>
      <w:r>
        <w:rPr>
          <w:rFonts w:ascii="Arial" w:eastAsia="Arial" w:hAnsi="Arial" w:cs="Arial"/>
        </w:rPr>
        <w:t>3 – Informe a senha</w:t>
      </w:r>
      <w:r>
        <w:br/>
      </w:r>
      <w:r>
        <w:tab/>
      </w:r>
      <w:r>
        <w:rPr>
          <w:rFonts w:ascii="Arial" w:eastAsia="Arial" w:hAnsi="Arial" w:cs="Arial"/>
        </w:rPr>
        <w:t>4 – Clique em “Entrar”</w:t>
      </w:r>
      <w:r>
        <w:br/>
      </w:r>
      <w:r>
        <w:tab/>
      </w:r>
      <w:r>
        <w:rPr>
          <w:rFonts w:ascii="Arial" w:eastAsia="Arial" w:hAnsi="Arial" w:cs="Arial"/>
          <w:b/>
          <w:bCs/>
        </w:rPr>
        <w:t>Resultado esperado: Tela inicial do Inventário é exibida ao usuário</w:t>
      </w:r>
      <w:r>
        <w:br/>
      </w:r>
      <w:r>
        <w:tab/>
      </w:r>
      <w:r>
        <w:rPr>
          <w:rFonts w:ascii="Arial" w:eastAsia="Arial" w:hAnsi="Arial" w:cs="Arial"/>
        </w:rPr>
        <w:t>5 – Na</w:t>
      </w:r>
      <w:r>
        <w:tab/>
      </w:r>
      <w:r>
        <w:rPr>
          <w:rFonts w:ascii="Arial" w:eastAsia="Arial" w:hAnsi="Arial" w:cs="Arial"/>
        </w:rPr>
        <w:t xml:space="preserve"> página inicial, clique no </w:t>
      </w:r>
      <w:proofErr w:type="spellStart"/>
      <w:r>
        <w:rPr>
          <w:rFonts w:ascii="Arial" w:eastAsia="Arial" w:hAnsi="Arial" w:cs="Arial"/>
        </w:rPr>
        <w:t>sub-menu</w:t>
      </w:r>
      <w:proofErr w:type="spellEnd"/>
      <w:r>
        <w:rPr>
          <w:rFonts w:ascii="Arial" w:eastAsia="Arial" w:hAnsi="Arial" w:cs="Arial"/>
        </w:rPr>
        <w:t xml:space="preserve"> “Iniciar contagem”</w:t>
      </w:r>
      <w:r>
        <w:br/>
      </w:r>
      <w:r>
        <w:tab/>
      </w:r>
      <w:r>
        <w:rPr>
          <w:rFonts w:ascii="Arial" w:eastAsia="Arial" w:hAnsi="Arial" w:cs="Arial"/>
          <w:b/>
          <w:bCs/>
        </w:rPr>
        <w:t>Resultado esperado: Tela de Iniciar Contagem é exibida ao usuário</w:t>
      </w:r>
      <w:r>
        <w:br/>
      </w:r>
      <w:r>
        <w:tab/>
      </w:r>
      <w:r>
        <w:rPr>
          <w:rFonts w:ascii="Arial" w:eastAsia="Arial" w:hAnsi="Arial" w:cs="Arial"/>
        </w:rPr>
        <w:t>6 – No campo “Identificador”, digite apenas números inteiros</w:t>
      </w:r>
      <w:r>
        <w:br/>
      </w:r>
      <w:r>
        <w:tab/>
      </w:r>
      <w:r>
        <w:rPr>
          <w:rFonts w:ascii="Arial" w:eastAsia="Arial" w:hAnsi="Arial" w:cs="Arial"/>
        </w:rPr>
        <w:t>7 – Clique em Continuar</w:t>
      </w:r>
      <w:r>
        <w:br/>
      </w:r>
      <w:r>
        <w:tab/>
      </w:r>
      <w:r>
        <w:rPr>
          <w:rFonts w:ascii="Arial" w:eastAsia="Arial" w:hAnsi="Arial" w:cs="Arial"/>
          <w:b/>
          <w:bCs/>
        </w:rPr>
        <w:t>Resultado esperado: Sistema exibe mensagem de importação de dados do inventário informado, em seguida, direciona para tela final contendo o identificador do inventário informado, usuário e loja.</w:t>
      </w:r>
    </w:p>
    <w:p w:rsidR="000947CE" w:rsidRDefault="000947CE" w:rsidP="000947CE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Cs/>
        </w:rPr>
        <w:t>8 – Clique em Contagem</w:t>
      </w:r>
    </w:p>
    <w:p w:rsidR="000947CE" w:rsidRDefault="000947CE" w:rsidP="000947CE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Cs/>
        </w:rPr>
        <w:tab/>
      </w:r>
      <w:r>
        <w:rPr>
          <w:rFonts w:ascii="Arial" w:eastAsia="Arial" w:hAnsi="Arial" w:cs="Arial"/>
          <w:b/>
          <w:bCs/>
        </w:rPr>
        <w:t>Resultado esperado: Sistema exibe tela de Contagem</w:t>
      </w:r>
    </w:p>
    <w:p w:rsidR="000947CE" w:rsidRDefault="000947CE" w:rsidP="000947CE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Cs/>
        </w:rPr>
        <w:t>9 – No campo Endereço, digite números inteiros</w:t>
      </w:r>
    </w:p>
    <w:p w:rsidR="000947CE" w:rsidRDefault="000947CE" w:rsidP="000947CE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  <w:t>Resultado esperado: Sistema habilita o botão de Continuar</w:t>
      </w:r>
    </w:p>
    <w:p w:rsidR="000947CE" w:rsidRDefault="000947CE" w:rsidP="000947CE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ab/>
        <w:t>10 – Clique em Continuar</w:t>
      </w:r>
    </w:p>
    <w:p w:rsidR="000947CE" w:rsidRDefault="000947CE" w:rsidP="000947CE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  <w:t xml:space="preserve">Resultado esperado: Sistema exibe o histórico de contagem contendo Área, Localização, Endereço e Método de Contagem, habilita o botão de </w:t>
      </w:r>
      <w:r w:rsidR="001048D5">
        <w:rPr>
          <w:rFonts w:ascii="Arial" w:eastAsia="Arial" w:hAnsi="Arial" w:cs="Arial"/>
          <w:b/>
          <w:bCs/>
        </w:rPr>
        <w:t>edição</w:t>
      </w:r>
      <w:r>
        <w:rPr>
          <w:rFonts w:ascii="Arial" w:eastAsia="Arial" w:hAnsi="Arial" w:cs="Arial"/>
          <w:b/>
          <w:bCs/>
        </w:rPr>
        <w:t xml:space="preserve"> e o campo de Produto.</w:t>
      </w:r>
    </w:p>
    <w:p w:rsidR="000947CE" w:rsidRDefault="000947CE" w:rsidP="000947CE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Cs/>
        </w:rPr>
        <w:t>11 – No campo Produto digite um número inteiro</w:t>
      </w:r>
    </w:p>
    <w:p w:rsidR="000947CE" w:rsidRDefault="001048D5" w:rsidP="000947CE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Cs/>
        </w:rPr>
        <w:tab/>
      </w:r>
      <w:r>
        <w:rPr>
          <w:rFonts w:ascii="Arial" w:eastAsia="Arial" w:hAnsi="Arial" w:cs="Arial"/>
          <w:b/>
          <w:bCs/>
        </w:rPr>
        <w:t xml:space="preserve">Resultado esperado: Sistema habilita o botão de </w:t>
      </w:r>
      <w:proofErr w:type="spellStart"/>
      <w:r>
        <w:rPr>
          <w:rFonts w:ascii="Arial" w:eastAsia="Arial" w:hAnsi="Arial" w:cs="Arial"/>
          <w:b/>
          <w:bCs/>
        </w:rPr>
        <w:t>check</w:t>
      </w:r>
      <w:proofErr w:type="spellEnd"/>
    </w:p>
    <w:p w:rsidR="001048D5" w:rsidRDefault="001048D5" w:rsidP="000947CE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lastRenderedPageBreak/>
        <w:tab/>
        <w:t xml:space="preserve">12 – Clique no ícone de </w:t>
      </w:r>
      <w:proofErr w:type="spellStart"/>
      <w:r>
        <w:rPr>
          <w:rFonts w:ascii="Arial" w:eastAsia="Arial" w:hAnsi="Arial" w:cs="Arial"/>
          <w:bCs/>
        </w:rPr>
        <w:t>check</w:t>
      </w:r>
      <w:proofErr w:type="spellEnd"/>
    </w:p>
    <w:p w:rsidR="001048D5" w:rsidRDefault="001048D5" w:rsidP="000947CE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Cs/>
        </w:rPr>
        <w:tab/>
      </w:r>
      <w:r>
        <w:rPr>
          <w:rFonts w:ascii="Arial" w:eastAsia="Arial" w:hAnsi="Arial" w:cs="Arial"/>
          <w:b/>
          <w:bCs/>
        </w:rPr>
        <w:t>Resultado esperado: Sistema exibe uma lista com os produtos referentes ao código digitado e exporta as informações do coletor para retaguarda.</w:t>
      </w:r>
    </w:p>
    <w:p w:rsidR="001048D5" w:rsidRDefault="001048D5" w:rsidP="000947CE">
      <w:pPr>
        <w:rPr>
          <w:rFonts w:ascii="Arial" w:eastAsia="Arial" w:hAnsi="Arial" w:cs="Arial"/>
          <w:b/>
          <w:bCs/>
        </w:rPr>
      </w:pPr>
    </w:p>
    <w:p w:rsidR="001048D5" w:rsidRDefault="001048D5" w:rsidP="001048D5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CT-011 Validação de Edição em Contagem</w:t>
      </w:r>
    </w:p>
    <w:p w:rsidR="001048D5" w:rsidRDefault="001048D5" w:rsidP="001048D5">
      <w:pPr>
        <w:ind w:firstLine="708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 – Acesse o aplicativo</w:t>
      </w:r>
    </w:p>
    <w:p w:rsidR="001048D5" w:rsidRDefault="001048D5" w:rsidP="001048D5">
      <w:pPr>
        <w:rPr>
          <w:rFonts w:ascii="Arial" w:eastAsia="Arial" w:hAnsi="Arial" w:cs="Arial"/>
          <w:b/>
          <w:bCs/>
        </w:rPr>
      </w:pPr>
      <w:r>
        <w:tab/>
      </w:r>
      <w:r>
        <w:rPr>
          <w:rFonts w:ascii="Arial" w:eastAsia="Arial" w:hAnsi="Arial" w:cs="Arial"/>
          <w:b/>
          <w:bCs/>
        </w:rPr>
        <w:t xml:space="preserve">Resultado esperado: Tela de </w:t>
      </w:r>
      <w:proofErr w:type="spellStart"/>
      <w:r>
        <w:rPr>
          <w:rFonts w:ascii="Arial" w:eastAsia="Arial" w:hAnsi="Arial" w:cs="Arial"/>
          <w:b/>
          <w:bCs/>
        </w:rPr>
        <w:t>login</w:t>
      </w:r>
      <w:proofErr w:type="spellEnd"/>
      <w:r>
        <w:rPr>
          <w:rFonts w:ascii="Arial" w:eastAsia="Arial" w:hAnsi="Arial" w:cs="Arial"/>
          <w:b/>
          <w:bCs/>
        </w:rPr>
        <w:t xml:space="preserve"> é exibida ao usuário</w:t>
      </w:r>
      <w:r>
        <w:br/>
      </w:r>
      <w:r>
        <w:tab/>
      </w:r>
      <w:r>
        <w:rPr>
          <w:rFonts w:ascii="Arial" w:eastAsia="Arial" w:hAnsi="Arial" w:cs="Arial"/>
        </w:rPr>
        <w:t xml:space="preserve">2 – Informe o </w:t>
      </w:r>
      <w:proofErr w:type="spellStart"/>
      <w:r>
        <w:rPr>
          <w:rFonts w:ascii="Arial" w:eastAsia="Arial" w:hAnsi="Arial" w:cs="Arial"/>
        </w:rPr>
        <w:t>login</w:t>
      </w:r>
      <w:proofErr w:type="spellEnd"/>
      <w:r>
        <w:rPr>
          <w:rFonts w:ascii="Arial" w:eastAsia="Arial" w:hAnsi="Arial" w:cs="Arial"/>
        </w:rPr>
        <w:t xml:space="preserve"> de acesso</w:t>
      </w:r>
      <w:r>
        <w:br/>
      </w:r>
      <w:r>
        <w:tab/>
      </w:r>
      <w:r>
        <w:rPr>
          <w:rFonts w:ascii="Arial" w:eastAsia="Arial" w:hAnsi="Arial" w:cs="Arial"/>
        </w:rPr>
        <w:t>3 – Informe a senha</w:t>
      </w:r>
      <w:r>
        <w:br/>
      </w:r>
      <w:r>
        <w:tab/>
      </w:r>
      <w:r>
        <w:rPr>
          <w:rFonts w:ascii="Arial" w:eastAsia="Arial" w:hAnsi="Arial" w:cs="Arial"/>
        </w:rPr>
        <w:t>4 – Clique em “Entrar”</w:t>
      </w:r>
      <w:r>
        <w:br/>
      </w:r>
      <w:r>
        <w:tab/>
      </w:r>
      <w:r>
        <w:rPr>
          <w:rFonts w:ascii="Arial" w:eastAsia="Arial" w:hAnsi="Arial" w:cs="Arial"/>
          <w:b/>
          <w:bCs/>
        </w:rPr>
        <w:t>Resultado esperado: Tela inicial do Inventário é exibida ao usuário</w:t>
      </w:r>
      <w:r>
        <w:br/>
      </w:r>
      <w:r>
        <w:tab/>
      </w:r>
      <w:r>
        <w:rPr>
          <w:rFonts w:ascii="Arial" w:eastAsia="Arial" w:hAnsi="Arial" w:cs="Arial"/>
        </w:rPr>
        <w:t>5 – Na</w:t>
      </w:r>
      <w:r>
        <w:tab/>
      </w:r>
      <w:r>
        <w:rPr>
          <w:rFonts w:ascii="Arial" w:eastAsia="Arial" w:hAnsi="Arial" w:cs="Arial"/>
        </w:rPr>
        <w:t xml:space="preserve"> página inicial, clique no </w:t>
      </w:r>
      <w:proofErr w:type="spellStart"/>
      <w:r>
        <w:rPr>
          <w:rFonts w:ascii="Arial" w:eastAsia="Arial" w:hAnsi="Arial" w:cs="Arial"/>
        </w:rPr>
        <w:t>sub-menu</w:t>
      </w:r>
      <w:proofErr w:type="spellEnd"/>
      <w:r>
        <w:rPr>
          <w:rFonts w:ascii="Arial" w:eastAsia="Arial" w:hAnsi="Arial" w:cs="Arial"/>
        </w:rPr>
        <w:t xml:space="preserve"> “Iniciar contagem”</w:t>
      </w:r>
      <w:r>
        <w:br/>
      </w:r>
      <w:r>
        <w:tab/>
      </w:r>
      <w:r>
        <w:rPr>
          <w:rFonts w:ascii="Arial" w:eastAsia="Arial" w:hAnsi="Arial" w:cs="Arial"/>
          <w:b/>
          <w:bCs/>
        </w:rPr>
        <w:t>Resultado esperado: Tela de Iniciar Contagem é exibida ao usuário</w:t>
      </w:r>
      <w:r>
        <w:br/>
      </w:r>
      <w:r>
        <w:tab/>
      </w:r>
      <w:r>
        <w:rPr>
          <w:rFonts w:ascii="Arial" w:eastAsia="Arial" w:hAnsi="Arial" w:cs="Arial"/>
        </w:rPr>
        <w:t>6 – No campo “Identificador”, digite apenas números inteiros</w:t>
      </w:r>
      <w:r>
        <w:br/>
      </w:r>
      <w:r>
        <w:tab/>
      </w:r>
      <w:r>
        <w:rPr>
          <w:rFonts w:ascii="Arial" w:eastAsia="Arial" w:hAnsi="Arial" w:cs="Arial"/>
        </w:rPr>
        <w:t>7 – Clique em Continuar</w:t>
      </w:r>
      <w:r>
        <w:br/>
      </w:r>
      <w:r>
        <w:tab/>
      </w:r>
      <w:r>
        <w:rPr>
          <w:rFonts w:ascii="Arial" w:eastAsia="Arial" w:hAnsi="Arial" w:cs="Arial"/>
          <w:b/>
          <w:bCs/>
        </w:rPr>
        <w:t>Resultado esperado: Sistema exibe mensagem de importação de dados do inventário informado, em seguida, direciona para tela final contendo o identificador do inventário informado, usuário e loja.</w:t>
      </w:r>
    </w:p>
    <w:p w:rsidR="001048D5" w:rsidRDefault="001048D5" w:rsidP="001048D5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Cs/>
        </w:rPr>
        <w:t>8 – Clique em Contagem</w:t>
      </w:r>
    </w:p>
    <w:p w:rsidR="001048D5" w:rsidRDefault="001048D5" w:rsidP="001048D5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Cs/>
        </w:rPr>
        <w:tab/>
      </w:r>
      <w:r>
        <w:rPr>
          <w:rFonts w:ascii="Arial" w:eastAsia="Arial" w:hAnsi="Arial" w:cs="Arial"/>
          <w:b/>
          <w:bCs/>
        </w:rPr>
        <w:t>Resultado esperado: Sistema exibe tela de Contagem</w:t>
      </w:r>
    </w:p>
    <w:p w:rsidR="001048D5" w:rsidRDefault="001048D5" w:rsidP="001048D5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Cs/>
        </w:rPr>
        <w:t>9 – No campo Endereço, digite números inteiros</w:t>
      </w:r>
    </w:p>
    <w:p w:rsidR="001048D5" w:rsidRDefault="001048D5" w:rsidP="001048D5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  <w:t>Resultado esperado: Sistema habilita o botão de Continuar</w:t>
      </w:r>
    </w:p>
    <w:p w:rsidR="001048D5" w:rsidRDefault="001048D5" w:rsidP="001048D5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ab/>
        <w:t>10 – Clique em Continuar</w:t>
      </w:r>
    </w:p>
    <w:p w:rsidR="001048D5" w:rsidRDefault="001048D5" w:rsidP="001048D5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  <w:t>Resultado esperado: Sistema exibe o histórico de contagem contendo Área, Localização, Endereço e Método de Contagem, habilita o botão de edição e o campo de Produto.</w:t>
      </w:r>
    </w:p>
    <w:p w:rsidR="001048D5" w:rsidRDefault="001048D5" w:rsidP="001048D5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Cs/>
        </w:rPr>
        <w:t>11 – Clique no ícone de lápis</w:t>
      </w:r>
    </w:p>
    <w:p w:rsidR="001048D5" w:rsidRDefault="001048D5" w:rsidP="001048D5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Cs/>
        </w:rPr>
        <w:tab/>
      </w:r>
      <w:r>
        <w:rPr>
          <w:rFonts w:ascii="Arial" w:eastAsia="Arial" w:hAnsi="Arial" w:cs="Arial"/>
          <w:b/>
          <w:bCs/>
        </w:rPr>
        <w:t xml:space="preserve">Resultado esperado: Sistema abre a tela de autorização para autenticar a edição. </w:t>
      </w:r>
    </w:p>
    <w:p w:rsidR="001048D5" w:rsidRDefault="001048D5" w:rsidP="001048D5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ab/>
        <w:t xml:space="preserve">12 – No campo Usuário, digite o </w:t>
      </w:r>
      <w:proofErr w:type="spellStart"/>
      <w:r>
        <w:rPr>
          <w:rFonts w:ascii="Arial" w:eastAsia="Arial" w:hAnsi="Arial" w:cs="Arial"/>
          <w:bCs/>
        </w:rPr>
        <w:t>login</w:t>
      </w:r>
      <w:proofErr w:type="spellEnd"/>
      <w:r>
        <w:rPr>
          <w:rFonts w:ascii="Arial" w:eastAsia="Arial" w:hAnsi="Arial" w:cs="Arial"/>
          <w:bCs/>
        </w:rPr>
        <w:t xml:space="preserve"> válido</w:t>
      </w:r>
    </w:p>
    <w:p w:rsidR="001048D5" w:rsidRDefault="001048D5" w:rsidP="001048D5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ab/>
        <w:t>13 – No campo senha, digite a senha correta</w:t>
      </w:r>
    </w:p>
    <w:p w:rsidR="001048D5" w:rsidRDefault="001048D5" w:rsidP="001048D5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ab/>
        <w:t>14 – Clique em Continuar</w:t>
      </w:r>
    </w:p>
    <w:p w:rsidR="001048D5" w:rsidRDefault="001048D5" w:rsidP="001048D5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Cs/>
        </w:rPr>
        <w:tab/>
      </w:r>
      <w:r>
        <w:rPr>
          <w:rFonts w:ascii="Arial" w:eastAsia="Arial" w:hAnsi="Arial" w:cs="Arial"/>
          <w:b/>
          <w:bCs/>
        </w:rPr>
        <w:t>Resultado esperado: Sistema exibe tela de edição do Método de Contagem</w:t>
      </w:r>
    </w:p>
    <w:p w:rsidR="001048D5" w:rsidRDefault="001048D5" w:rsidP="001048D5">
      <w:pPr>
        <w:rPr>
          <w:rFonts w:ascii="Arial" w:eastAsia="Arial" w:hAnsi="Arial" w:cs="Arial"/>
          <w:b/>
          <w:bCs/>
        </w:rPr>
      </w:pPr>
    </w:p>
    <w:p w:rsidR="006B7CDA" w:rsidRDefault="006B7CDA" w:rsidP="000947CE">
      <w:pPr>
        <w:rPr>
          <w:rFonts w:ascii="Arial" w:eastAsia="Arial" w:hAnsi="Arial" w:cs="Arial"/>
          <w:b/>
          <w:bCs/>
          <w:color w:val="FF0000"/>
        </w:rPr>
      </w:pPr>
      <w:r>
        <w:rPr>
          <w:rFonts w:ascii="Arial" w:eastAsia="Arial" w:hAnsi="Arial" w:cs="Arial"/>
          <w:b/>
          <w:bCs/>
          <w:color w:val="FF0000"/>
        </w:rPr>
        <w:t>Falha</w:t>
      </w:r>
    </w:p>
    <w:p w:rsidR="006B7CDA" w:rsidRDefault="006B7CDA" w:rsidP="000947CE">
      <w:pPr>
        <w:rPr>
          <w:rFonts w:ascii="Arial" w:eastAsia="Arial" w:hAnsi="Arial" w:cs="Arial"/>
          <w:b/>
          <w:bCs/>
          <w:color w:val="FF0000"/>
        </w:rPr>
      </w:pPr>
    </w:p>
    <w:p w:rsidR="006B7CDA" w:rsidRDefault="006B7CDA" w:rsidP="000947CE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CT-012 Validação de Indicador no formato incorreto – Letras</w:t>
      </w:r>
    </w:p>
    <w:p w:rsidR="006B7CDA" w:rsidRDefault="006B7CDA" w:rsidP="006B7CDA">
      <w:pPr>
        <w:ind w:firstLine="708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1 – Acesse o aplicativo</w:t>
      </w:r>
    </w:p>
    <w:p w:rsidR="006B7CDA" w:rsidRDefault="006B7CDA" w:rsidP="006B7CDA">
      <w:pPr>
        <w:rPr>
          <w:rFonts w:ascii="Arial" w:eastAsia="Arial" w:hAnsi="Arial" w:cs="Arial"/>
          <w:b/>
          <w:bCs/>
        </w:rPr>
      </w:pPr>
      <w:r>
        <w:tab/>
      </w:r>
      <w:r>
        <w:rPr>
          <w:rFonts w:ascii="Arial" w:eastAsia="Arial" w:hAnsi="Arial" w:cs="Arial"/>
          <w:b/>
          <w:bCs/>
        </w:rPr>
        <w:t xml:space="preserve">Resultado esperado: Tela de </w:t>
      </w:r>
      <w:proofErr w:type="spellStart"/>
      <w:r>
        <w:rPr>
          <w:rFonts w:ascii="Arial" w:eastAsia="Arial" w:hAnsi="Arial" w:cs="Arial"/>
          <w:b/>
          <w:bCs/>
        </w:rPr>
        <w:t>login</w:t>
      </w:r>
      <w:proofErr w:type="spellEnd"/>
      <w:r>
        <w:rPr>
          <w:rFonts w:ascii="Arial" w:eastAsia="Arial" w:hAnsi="Arial" w:cs="Arial"/>
          <w:b/>
          <w:bCs/>
        </w:rPr>
        <w:t xml:space="preserve"> é exibida ao usuário</w:t>
      </w:r>
      <w:r>
        <w:br/>
      </w:r>
      <w:r>
        <w:tab/>
      </w:r>
      <w:r>
        <w:rPr>
          <w:rFonts w:ascii="Arial" w:eastAsia="Arial" w:hAnsi="Arial" w:cs="Arial"/>
        </w:rPr>
        <w:t xml:space="preserve">2 – Informe o </w:t>
      </w:r>
      <w:proofErr w:type="spellStart"/>
      <w:r>
        <w:rPr>
          <w:rFonts w:ascii="Arial" w:eastAsia="Arial" w:hAnsi="Arial" w:cs="Arial"/>
        </w:rPr>
        <w:t>login</w:t>
      </w:r>
      <w:proofErr w:type="spellEnd"/>
      <w:r>
        <w:rPr>
          <w:rFonts w:ascii="Arial" w:eastAsia="Arial" w:hAnsi="Arial" w:cs="Arial"/>
        </w:rPr>
        <w:t xml:space="preserve"> de acesso</w:t>
      </w:r>
      <w:r>
        <w:br/>
      </w:r>
      <w:r>
        <w:tab/>
      </w:r>
      <w:r>
        <w:rPr>
          <w:rFonts w:ascii="Arial" w:eastAsia="Arial" w:hAnsi="Arial" w:cs="Arial"/>
        </w:rPr>
        <w:t>3 – Informe a senha</w:t>
      </w:r>
      <w:r>
        <w:br/>
      </w:r>
      <w:r>
        <w:tab/>
      </w:r>
      <w:r>
        <w:rPr>
          <w:rFonts w:ascii="Arial" w:eastAsia="Arial" w:hAnsi="Arial" w:cs="Arial"/>
        </w:rPr>
        <w:t>4 – Clique em “Entrar”</w:t>
      </w:r>
      <w:r>
        <w:br/>
      </w:r>
      <w:r>
        <w:tab/>
      </w:r>
      <w:r>
        <w:rPr>
          <w:rFonts w:ascii="Arial" w:eastAsia="Arial" w:hAnsi="Arial" w:cs="Arial"/>
          <w:b/>
          <w:bCs/>
        </w:rPr>
        <w:t>Resultado esperado: Tela inicial do Inventário é exibida ao usuário</w:t>
      </w:r>
      <w:r>
        <w:br/>
      </w:r>
      <w:r>
        <w:tab/>
      </w:r>
      <w:r>
        <w:rPr>
          <w:rFonts w:ascii="Arial" w:eastAsia="Arial" w:hAnsi="Arial" w:cs="Arial"/>
        </w:rPr>
        <w:t>5 – Na</w:t>
      </w:r>
      <w:r>
        <w:tab/>
      </w:r>
      <w:r>
        <w:rPr>
          <w:rFonts w:ascii="Arial" w:eastAsia="Arial" w:hAnsi="Arial" w:cs="Arial"/>
        </w:rPr>
        <w:t xml:space="preserve"> página inicial, clique no </w:t>
      </w:r>
      <w:proofErr w:type="spellStart"/>
      <w:r>
        <w:rPr>
          <w:rFonts w:ascii="Arial" w:eastAsia="Arial" w:hAnsi="Arial" w:cs="Arial"/>
        </w:rPr>
        <w:t>sub-menu</w:t>
      </w:r>
      <w:proofErr w:type="spellEnd"/>
      <w:r>
        <w:rPr>
          <w:rFonts w:ascii="Arial" w:eastAsia="Arial" w:hAnsi="Arial" w:cs="Arial"/>
        </w:rPr>
        <w:t xml:space="preserve"> “Iniciar contagem”</w:t>
      </w:r>
      <w:r>
        <w:br/>
      </w:r>
      <w:r>
        <w:tab/>
      </w:r>
      <w:r>
        <w:rPr>
          <w:rFonts w:ascii="Arial" w:eastAsia="Arial" w:hAnsi="Arial" w:cs="Arial"/>
          <w:b/>
          <w:bCs/>
        </w:rPr>
        <w:t>Resultado esperado: Tela de Iniciar Contagem é exibida ao usuário</w:t>
      </w:r>
      <w:r>
        <w:br/>
      </w:r>
      <w:r>
        <w:tab/>
      </w:r>
      <w:r>
        <w:rPr>
          <w:rFonts w:ascii="Arial" w:eastAsia="Arial" w:hAnsi="Arial" w:cs="Arial"/>
        </w:rPr>
        <w:t>6 – No campo “Identificador”, digite letras</w:t>
      </w:r>
      <w:r>
        <w:br/>
      </w:r>
      <w:r>
        <w:tab/>
      </w:r>
      <w:r>
        <w:rPr>
          <w:rFonts w:ascii="Arial" w:eastAsia="Arial" w:hAnsi="Arial" w:cs="Arial"/>
        </w:rPr>
        <w:t>7 – Clique em Continuar</w:t>
      </w:r>
      <w:r>
        <w:br/>
      </w:r>
      <w:r>
        <w:tab/>
      </w:r>
      <w:r>
        <w:rPr>
          <w:rFonts w:ascii="Arial" w:eastAsia="Arial" w:hAnsi="Arial" w:cs="Arial"/>
          <w:b/>
          <w:bCs/>
        </w:rPr>
        <w:t>Resultado esperado: Sistema exibe mensagem de “Identificador inválido”, ou pos</w:t>
      </w:r>
      <w:r w:rsidR="00F710AB">
        <w:rPr>
          <w:rFonts w:ascii="Arial" w:eastAsia="Arial" w:hAnsi="Arial" w:cs="Arial"/>
          <w:b/>
          <w:bCs/>
        </w:rPr>
        <w:t>sua máscara no campo que ignore inserções incorretas</w:t>
      </w:r>
      <w:r>
        <w:rPr>
          <w:rFonts w:ascii="Arial" w:eastAsia="Arial" w:hAnsi="Arial" w:cs="Arial"/>
          <w:b/>
          <w:bCs/>
        </w:rPr>
        <w:t>.</w:t>
      </w:r>
    </w:p>
    <w:p w:rsidR="006B7CDA" w:rsidRDefault="006B7CDA" w:rsidP="006B7CDA">
      <w:pPr>
        <w:rPr>
          <w:rFonts w:ascii="Arial" w:eastAsia="Arial" w:hAnsi="Arial" w:cs="Arial"/>
          <w:b/>
          <w:bCs/>
        </w:rPr>
      </w:pPr>
    </w:p>
    <w:p w:rsidR="006B7CDA" w:rsidRDefault="006B7CDA" w:rsidP="006B7CDA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CT-013 Validação de Indicador no Formato Incorreto – Caracteres Especiais</w:t>
      </w:r>
    </w:p>
    <w:p w:rsidR="006B7CDA" w:rsidRDefault="006B7CDA" w:rsidP="006B7CDA">
      <w:pPr>
        <w:ind w:firstLine="708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 – Acesse o aplicativo</w:t>
      </w:r>
    </w:p>
    <w:p w:rsidR="006B7CDA" w:rsidRDefault="006B7CDA" w:rsidP="006B7CDA">
      <w:pPr>
        <w:rPr>
          <w:rFonts w:ascii="Arial" w:eastAsia="Arial" w:hAnsi="Arial" w:cs="Arial"/>
          <w:b/>
          <w:bCs/>
        </w:rPr>
      </w:pPr>
      <w:r>
        <w:tab/>
      </w:r>
      <w:r>
        <w:rPr>
          <w:rFonts w:ascii="Arial" w:eastAsia="Arial" w:hAnsi="Arial" w:cs="Arial"/>
          <w:b/>
          <w:bCs/>
        </w:rPr>
        <w:t xml:space="preserve">Resultado esperado: Tela de </w:t>
      </w:r>
      <w:proofErr w:type="spellStart"/>
      <w:r>
        <w:rPr>
          <w:rFonts w:ascii="Arial" w:eastAsia="Arial" w:hAnsi="Arial" w:cs="Arial"/>
          <w:b/>
          <w:bCs/>
        </w:rPr>
        <w:t>login</w:t>
      </w:r>
      <w:proofErr w:type="spellEnd"/>
      <w:r>
        <w:rPr>
          <w:rFonts w:ascii="Arial" w:eastAsia="Arial" w:hAnsi="Arial" w:cs="Arial"/>
          <w:b/>
          <w:bCs/>
        </w:rPr>
        <w:t xml:space="preserve"> é exibida ao usuário</w:t>
      </w:r>
      <w:r>
        <w:br/>
      </w:r>
      <w:r>
        <w:tab/>
      </w:r>
      <w:r>
        <w:rPr>
          <w:rFonts w:ascii="Arial" w:eastAsia="Arial" w:hAnsi="Arial" w:cs="Arial"/>
        </w:rPr>
        <w:t xml:space="preserve">2 – Informe o </w:t>
      </w:r>
      <w:proofErr w:type="spellStart"/>
      <w:r>
        <w:rPr>
          <w:rFonts w:ascii="Arial" w:eastAsia="Arial" w:hAnsi="Arial" w:cs="Arial"/>
        </w:rPr>
        <w:t>login</w:t>
      </w:r>
      <w:proofErr w:type="spellEnd"/>
      <w:r>
        <w:rPr>
          <w:rFonts w:ascii="Arial" w:eastAsia="Arial" w:hAnsi="Arial" w:cs="Arial"/>
        </w:rPr>
        <w:t xml:space="preserve"> de acesso</w:t>
      </w:r>
      <w:r>
        <w:br/>
      </w:r>
      <w:r>
        <w:tab/>
      </w:r>
      <w:r>
        <w:rPr>
          <w:rFonts w:ascii="Arial" w:eastAsia="Arial" w:hAnsi="Arial" w:cs="Arial"/>
        </w:rPr>
        <w:t>3 – Informe a senha</w:t>
      </w:r>
      <w:r>
        <w:br/>
      </w:r>
      <w:r>
        <w:tab/>
      </w:r>
      <w:r>
        <w:rPr>
          <w:rFonts w:ascii="Arial" w:eastAsia="Arial" w:hAnsi="Arial" w:cs="Arial"/>
        </w:rPr>
        <w:t>4 – Clique em “Entrar”</w:t>
      </w:r>
      <w:r>
        <w:br/>
      </w:r>
      <w:r>
        <w:tab/>
      </w:r>
      <w:r>
        <w:rPr>
          <w:rFonts w:ascii="Arial" w:eastAsia="Arial" w:hAnsi="Arial" w:cs="Arial"/>
          <w:b/>
          <w:bCs/>
        </w:rPr>
        <w:t>Resultado esperado: Tela inicial do Inventário é exibida ao usuário</w:t>
      </w:r>
      <w:r>
        <w:br/>
      </w:r>
      <w:r>
        <w:tab/>
      </w:r>
      <w:r>
        <w:rPr>
          <w:rFonts w:ascii="Arial" w:eastAsia="Arial" w:hAnsi="Arial" w:cs="Arial"/>
        </w:rPr>
        <w:t>5 – Na</w:t>
      </w:r>
      <w:r>
        <w:tab/>
      </w:r>
      <w:r>
        <w:rPr>
          <w:rFonts w:ascii="Arial" w:eastAsia="Arial" w:hAnsi="Arial" w:cs="Arial"/>
        </w:rPr>
        <w:t xml:space="preserve"> página inicial, clique no </w:t>
      </w:r>
      <w:proofErr w:type="spellStart"/>
      <w:r>
        <w:rPr>
          <w:rFonts w:ascii="Arial" w:eastAsia="Arial" w:hAnsi="Arial" w:cs="Arial"/>
        </w:rPr>
        <w:t>sub-menu</w:t>
      </w:r>
      <w:proofErr w:type="spellEnd"/>
      <w:r>
        <w:rPr>
          <w:rFonts w:ascii="Arial" w:eastAsia="Arial" w:hAnsi="Arial" w:cs="Arial"/>
        </w:rPr>
        <w:t xml:space="preserve"> “Iniciar contagem”</w:t>
      </w:r>
      <w:r>
        <w:br/>
      </w:r>
      <w:r>
        <w:tab/>
      </w:r>
      <w:r>
        <w:rPr>
          <w:rFonts w:ascii="Arial" w:eastAsia="Arial" w:hAnsi="Arial" w:cs="Arial"/>
          <w:b/>
          <w:bCs/>
        </w:rPr>
        <w:t>Resultado esperado: Tela de Iniciar Contagem é exibida ao usuário</w:t>
      </w:r>
      <w:r>
        <w:br/>
      </w:r>
      <w:r>
        <w:tab/>
      </w:r>
      <w:r>
        <w:rPr>
          <w:rFonts w:ascii="Arial" w:eastAsia="Arial" w:hAnsi="Arial" w:cs="Arial"/>
        </w:rPr>
        <w:t>6 – No campo “Identificador”, digite caracteres especiais.</w:t>
      </w:r>
      <w:r>
        <w:br/>
      </w:r>
      <w:r>
        <w:tab/>
      </w:r>
      <w:r>
        <w:rPr>
          <w:rFonts w:ascii="Arial" w:eastAsia="Arial" w:hAnsi="Arial" w:cs="Arial"/>
        </w:rPr>
        <w:t>7 – Clique em Continuar</w:t>
      </w:r>
      <w:r>
        <w:br/>
      </w:r>
      <w:r>
        <w:tab/>
      </w:r>
      <w:r>
        <w:rPr>
          <w:rFonts w:ascii="Arial" w:eastAsia="Arial" w:hAnsi="Arial" w:cs="Arial"/>
          <w:b/>
          <w:bCs/>
        </w:rPr>
        <w:t>Resultado esperado: Sistema exibe mensagem de “Identificador inválido”</w:t>
      </w:r>
      <w:r w:rsidR="00F710AB" w:rsidRPr="00F710AB">
        <w:rPr>
          <w:rFonts w:ascii="Arial" w:eastAsia="Arial" w:hAnsi="Arial" w:cs="Arial"/>
          <w:b/>
          <w:bCs/>
        </w:rPr>
        <w:t xml:space="preserve"> </w:t>
      </w:r>
      <w:r w:rsidR="00F710AB">
        <w:rPr>
          <w:rFonts w:ascii="Arial" w:eastAsia="Arial" w:hAnsi="Arial" w:cs="Arial"/>
          <w:b/>
          <w:bCs/>
        </w:rPr>
        <w:t>ou possua máscara no campo que ignore inserções incorretas</w:t>
      </w:r>
      <w:r>
        <w:rPr>
          <w:rFonts w:ascii="Arial" w:eastAsia="Arial" w:hAnsi="Arial" w:cs="Arial"/>
          <w:b/>
          <w:bCs/>
        </w:rPr>
        <w:t>.</w:t>
      </w:r>
    </w:p>
    <w:p w:rsidR="00F710AB" w:rsidRDefault="00F710AB" w:rsidP="006B7CDA">
      <w:pPr>
        <w:rPr>
          <w:rFonts w:ascii="Arial" w:eastAsia="Arial" w:hAnsi="Arial" w:cs="Arial"/>
          <w:b/>
          <w:bCs/>
        </w:rPr>
      </w:pPr>
    </w:p>
    <w:p w:rsidR="00F710AB" w:rsidRDefault="00F710AB" w:rsidP="00F710AB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CT-014 Validação de Indicador Vazio</w:t>
      </w:r>
    </w:p>
    <w:p w:rsidR="00F710AB" w:rsidRDefault="00F710AB" w:rsidP="00F710AB">
      <w:pPr>
        <w:ind w:firstLine="708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 – Acesse o aplicativo</w:t>
      </w:r>
    </w:p>
    <w:p w:rsidR="00F710AB" w:rsidRDefault="00F710AB" w:rsidP="00F710AB">
      <w:pPr>
        <w:rPr>
          <w:rFonts w:ascii="Arial" w:eastAsia="Arial" w:hAnsi="Arial" w:cs="Arial"/>
          <w:b/>
          <w:bCs/>
        </w:rPr>
      </w:pPr>
      <w:r>
        <w:tab/>
      </w:r>
      <w:r>
        <w:rPr>
          <w:rFonts w:ascii="Arial" w:eastAsia="Arial" w:hAnsi="Arial" w:cs="Arial"/>
          <w:b/>
          <w:bCs/>
        </w:rPr>
        <w:t xml:space="preserve">Resultado esperado: Tela de </w:t>
      </w:r>
      <w:proofErr w:type="spellStart"/>
      <w:r>
        <w:rPr>
          <w:rFonts w:ascii="Arial" w:eastAsia="Arial" w:hAnsi="Arial" w:cs="Arial"/>
          <w:b/>
          <w:bCs/>
        </w:rPr>
        <w:t>login</w:t>
      </w:r>
      <w:proofErr w:type="spellEnd"/>
      <w:r>
        <w:rPr>
          <w:rFonts w:ascii="Arial" w:eastAsia="Arial" w:hAnsi="Arial" w:cs="Arial"/>
          <w:b/>
          <w:bCs/>
        </w:rPr>
        <w:t xml:space="preserve"> é exibida ao usuário</w:t>
      </w:r>
      <w:r>
        <w:br/>
      </w:r>
      <w:r>
        <w:tab/>
      </w:r>
      <w:r>
        <w:rPr>
          <w:rFonts w:ascii="Arial" w:eastAsia="Arial" w:hAnsi="Arial" w:cs="Arial"/>
        </w:rPr>
        <w:t xml:space="preserve">2 – Informe o </w:t>
      </w:r>
      <w:proofErr w:type="spellStart"/>
      <w:r>
        <w:rPr>
          <w:rFonts w:ascii="Arial" w:eastAsia="Arial" w:hAnsi="Arial" w:cs="Arial"/>
        </w:rPr>
        <w:t>login</w:t>
      </w:r>
      <w:proofErr w:type="spellEnd"/>
      <w:r>
        <w:rPr>
          <w:rFonts w:ascii="Arial" w:eastAsia="Arial" w:hAnsi="Arial" w:cs="Arial"/>
        </w:rPr>
        <w:t xml:space="preserve"> de acesso</w:t>
      </w:r>
      <w:r>
        <w:br/>
      </w:r>
      <w:r>
        <w:tab/>
      </w:r>
      <w:r>
        <w:rPr>
          <w:rFonts w:ascii="Arial" w:eastAsia="Arial" w:hAnsi="Arial" w:cs="Arial"/>
        </w:rPr>
        <w:t>3 – Informe a senha</w:t>
      </w:r>
      <w:r>
        <w:br/>
      </w:r>
      <w:r>
        <w:tab/>
      </w:r>
      <w:r>
        <w:rPr>
          <w:rFonts w:ascii="Arial" w:eastAsia="Arial" w:hAnsi="Arial" w:cs="Arial"/>
        </w:rPr>
        <w:t>4 – Clique em “Entrar”</w:t>
      </w:r>
      <w:r>
        <w:br/>
      </w:r>
      <w:r>
        <w:tab/>
      </w:r>
      <w:r>
        <w:rPr>
          <w:rFonts w:ascii="Arial" w:eastAsia="Arial" w:hAnsi="Arial" w:cs="Arial"/>
          <w:b/>
          <w:bCs/>
        </w:rPr>
        <w:t>Resultado esperado: Tela inicial do Inventário é exibida ao usuário</w:t>
      </w:r>
      <w:r>
        <w:br/>
      </w:r>
      <w:r>
        <w:tab/>
      </w:r>
      <w:r>
        <w:rPr>
          <w:rFonts w:ascii="Arial" w:eastAsia="Arial" w:hAnsi="Arial" w:cs="Arial"/>
        </w:rPr>
        <w:t>5 – Na</w:t>
      </w:r>
      <w:r>
        <w:tab/>
      </w:r>
      <w:r>
        <w:rPr>
          <w:rFonts w:ascii="Arial" w:eastAsia="Arial" w:hAnsi="Arial" w:cs="Arial"/>
        </w:rPr>
        <w:t xml:space="preserve"> página inicial, clique no </w:t>
      </w:r>
      <w:proofErr w:type="spellStart"/>
      <w:r>
        <w:rPr>
          <w:rFonts w:ascii="Arial" w:eastAsia="Arial" w:hAnsi="Arial" w:cs="Arial"/>
        </w:rPr>
        <w:t>sub-menu</w:t>
      </w:r>
      <w:proofErr w:type="spellEnd"/>
      <w:r>
        <w:rPr>
          <w:rFonts w:ascii="Arial" w:eastAsia="Arial" w:hAnsi="Arial" w:cs="Arial"/>
        </w:rPr>
        <w:t xml:space="preserve"> “Iniciar contagem”</w:t>
      </w:r>
      <w:r>
        <w:br/>
      </w:r>
      <w:r>
        <w:tab/>
      </w:r>
      <w:r>
        <w:rPr>
          <w:rFonts w:ascii="Arial" w:eastAsia="Arial" w:hAnsi="Arial" w:cs="Arial"/>
          <w:b/>
          <w:bCs/>
        </w:rPr>
        <w:t>Resultado esperado: Tela de Iniciar Contagem é exibida ao usuário</w:t>
      </w:r>
      <w:r>
        <w:br/>
      </w:r>
      <w:r>
        <w:tab/>
      </w:r>
      <w:r>
        <w:rPr>
          <w:rFonts w:ascii="Arial" w:eastAsia="Arial" w:hAnsi="Arial" w:cs="Arial"/>
        </w:rPr>
        <w:t>6 – No campo “Identificador”, deixe em branco.</w:t>
      </w:r>
      <w:r>
        <w:br/>
      </w:r>
      <w:r>
        <w:tab/>
      </w:r>
      <w:r>
        <w:rPr>
          <w:rFonts w:ascii="Arial" w:eastAsia="Arial" w:hAnsi="Arial" w:cs="Arial"/>
        </w:rPr>
        <w:t>7 – Clique em Continuar</w:t>
      </w:r>
      <w:r>
        <w:br/>
      </w:r>
      <w:r>
        <w:tab/>
      </w:r>
      <w:r>
        <w:rPr>
          <w:rFonts w:ascii="Arial" w:eastAsia="Arial" w:hAnsi="Arial" w:cs="Arial"/>
          <w:b/>
          <w:bCs/>
        </w:rPr>
        <w:t>Resultado esperado: Botão de Continuar permanece cinza e inativo, impossibilitando o andamento do processo de contagem .</w:t>
      </w:r>
    </w:p>
    <w:p w:rsidR="00F710AB" w:rsidRDefault="00F710AB" w:rsidP="006B7CDA">
      <w:pPr>
        <w:rPr>
          <w:rFonts w:ascii="Arial" w:eastAsia="Arial" w:hAnsi="Arial" w:cs="Arial"/>
          <w:b/>
          <w:bCs/>
        </w:rPr>
      </w:pPr>
    </w:p>
    <w:p w:rsidR="00F710AB" w:rsidRDefault="00F710AB" w:rsidP="006B7CDA">
      <w:pPr>
        <w:rPr>
          <w:rFonts w:ascii="Arial" w:eastAsia="Arial" w:hAnsi="Arial" w:cs="Arial"/>
          <w:b/>
          <w:bCs/>
        </w:rPr>
      </w:pPr>
    </w:p>
    <w:p w:rsidR="00F710AB" w:rsidRDefault="00F710AB" w:rsidP="00F710AB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CT-015 Validação de Criação de Inventário no Formato Incorreto - Letras</w:t>
      </w:r>
    </w:p>
    <w:p w:rsidR="00F710AB" w:rsidRDefault="00F710AB" w:rsidP="00F710AB">
      <w:pPr>
        <w:ind w:firstLine="708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 – Acesse o aplicativo</w:t>
      </w:r>
    </w:p>
    <w:p w:rsidR="00F710AB" w:rsidRDefault="00F710AB" w:rsidP="00F710AB">
      <w:pPr>
        <w:rPr>
          <w:rFonts w:ascii="Arial" w:eastAsia="Arial" w:hAnsi="Arial" w:cs="Arial"/>
        </w:rPr>
      </w:pPr>
      <w:r>
        <w:lastRenderedPageBreak/>
        <w:tab/>
      </w:r>
      <w:r>
        <w:rPr>
          <w:rFonts w:ascii="Arial" w:eastAsia="Arial" w:hAnsi="Arial" w:cs="Arial"/>
          <w:b/>
          <w:bCs/>
        </w:rPr>
        <w:t xml:space="preserve">Resultado esperado: Tela de </w:t>
      </w:r>
      <w:proofErr w:type="spellStart"/>
      <w:r>
        <w:rPr>
          <w:rFonts w:ascii="Arial" w:eastAsia="Arial" w:hAnsi="Arial" w:cs="Arial"/>
          <w:b/>
          <w:bCs/>
        </w:rPr>
        <w:t>login</w:t>
      </w:r>
      <w:proofErr w:type="spellEnd"/>
      <w:r>
        <w:rPr>
          <w:rFonts w:ascii="Arial" w:eastAsia="Arial" w:hAnsi="Arial" w:cs="Arial"/>
          <w:b/>
          <w:bCs/>
        </w:rPr>
        <w:t xml:space="preserve"> é exibida ao usuário</w:t>
      </w:r>
      <w:r>
        <w:br/>
      </w:r>
      <w:r>
        <w:tab/>
      </w:r>
      <w:r>
        <w:rPr>
          <w:rFonts w:ascii="Arial" w:eastAsia="Arial" w:hAnsi="Arial" w:cs="Arial"/>
        </w:rPr>
        <w:t xml:space="preserve">2 – Informe o </w:t>
      </w:r>
      <w:proofErr w:type="spellStart"/>
      <w:r>
        <w:rPr>
          <w:rFonts w:ascii="Arial" w:eastAsia="Arial" w:hAnsi="Arial" w:cs="Arial"/>
        </w:rPr>
        <w:t>login</w:t>
      </w:r>
      <w:proofErr w:type="spellEnd"/>
      <w:r>
        <w:rPr>
          <w:rFonts w:ascii="Arial" w:eastAsia="Arial" w:hAnsi="Arial" w:cs="Arial"/>
        </w:rPr>
        <w:t xml:space="preserve"> de acesso</w:t>
      </w:r>
      <w:r>
        <w:br/>
      </w:r>
      <w:r>
        <w:tab/>
      </w:r>
      <w:r>
        <w:rPr>
          <w:rFonts w:ascii="Arial" w:eastAsia="Arial" w:hAnsi="Arial" w:cs="Arial"/>
        </w:rPr>
        <w:t>3 – Informe a senha</w:t>
      </w:r>
      <w:r>
        <w:br/>
      </w:r>
      <w:r>
        <w:tab/>
      </w:r>
      <w:r>
        <w:rPr>
          <w:rFonts w:ascii="Arial" w:eastAsia="Arial" w:hAnsi="Arial" w:cs="Arial"/>
        </w:rPr>
        <w:t>4 – Clique em “Entrar”</w:t>
      </w:r>
      <w:r>
        <w:br/>
      </w:r>
      <w:r>
        <w:tab/>
      </w:r>
      <w:r>
        <w:rPr>
          <w:rFonts w:ascii="Arial" w:eastAsia="Arial" w:hAnsi="Arial" w:cs="Arial"/>
          <w:b/>
          <w:bCs/>
        </w:rPr>
        <w:t>Resultado esperado: Tela inicial do Inventário é exibida ao usuário</w:t>
      </w:r>
      <w:r>
        <w:br/>
      </w:r>
      <w:r>
        <w:tab/>
      </w:r>
      <w:r>
        <w:rPr>
          <w:rFonts w:ascii="Arial" w:eastAsia="Arial" w:hAnsi="Arial" w:cs="Arial"/>
        </w:rPr>
        <w:t>5 – Na</w:t>
      </w:r>
      <w:r>
        <w:tab/>
      </w:r>
      <w:r>
        <w:rPr>
          <w:rFonts w:ascii="Arial" w:eastAsia="Arial" w:hAnsi="Arial" w:cs="Arial"/>
        </w:rPr>
        <w:t xml:space="preserve"> página inicial, clique no </w:t>
      </w:r>
      <w:proofErr w:type="spellStart"/>
      <w:r>
        <w:rPr>
          <w:rFonts w:ascii="Arial" w:eastAsia="Arial" w:hAnsi="Arial" w:cs="Arial"/>
        </w:rPr>
        <w:t>sub-menu</w:t>
      </w:r>
      <w:proofErr w:type="spellEnd"/>
      <w:r>
        <w:rPr>
          <w:rFonts w:ascii="Arial" w:eastAsia="Arial" w:hAnsi="Arial" w:cs="Arial"/>
        </w:rPr>
        <w:t xml:space="preserve"> “Criar Inventário”</w:t>
      </w:r>
    </w:p>
    <w:p w:rsidR="00F710AB" w:rsidRDefault="00F710AB" w:rsidP="00F710AB">
      <w:pPr>
        <w:ind w:firstLine="708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Resultado esperado: Tela inicial do Inventário é exibida ao usuário</w:t>
      </w:r>
    </w:p>
    <w:p w:rsidR="00F710AB" w:rsidRDefault="00F710AB" w:rsidP="00F710AB">
      <w:pPr>
        <w:ind w:firstLine="708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6 – No campo “Produto”, digite letras.</w:t>
      </w:r>
    </w:p>
    <w:p w:rsidR="00F710AB" w:rsidRDefault="00F710AB" w:rsidP="00F710AB">
      <w:pPr>
        <w:ind w:firstLine="708"/>
      </w:pPr>
      <w:r>
        <w:rPr>
          <w:rFonts w:ascii="Arial" w:eastAsia="Arial" w:hAnsi="Arial" w:cs="Arial"/>
          <w:b/>
        </w:rPr>
        <w:t xml:space="preserve">Resultado esperado: Botão de </w:t>
      </w:r>
      <w:proofErr w:type="spellStart"/>
      <w:r>
        <w:rPr>
          <w:rFonts w:ascii="Arial" w:eastAsia="Arial" w:hAnsi="Arial" w:cs="Arial"/>
          <w:b/>
        </w:rPr>
        <w:t>check</w:t>
      </w:r>
      <w:proofErr w:type="spellEnd"/>
      <w:r>
        <w:rPr>
          <w:rFonts w:ascii="Arial" w:eastAsia="Arial" w:hAnsi="Arial" w:cs="Arial"/>
          <w:b/>
        </w:rPr>
        <w:t xml:space="preserve"> continua cinza e inativo, impossibilitando a continuação de criação de inventário.</w:t>
      </w:r>
      <w:r>
        <w:br/>
      </w:r>
      <w:r>
        <w:tab/>
      </w:r>
    </w:p>
    <w:p w:rsidR="00F710AB" w:rsidRDefault="00F710AB" w:rsidP="00F710AB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CT-016 Validação de Criação de Inventário no Formato Incorreto – </w:t>
      </w:r>
      <w:proofErr w:type="spellStart"/>
      <w:r>
        <w:rPr>
          <w:rFonts w:ascii="Arial" w:eastAsia="Arial" w:hAnsi="Arial" w:cs="Arial"/>
          <w:b/>
          <w:bCs/>
        </w:rPr>
        <w:t>Carcateres</w:t>
      </w:r>
      <w:proofErr w:type="spellEnd"/>
      <w:r>
        <w:rPr>
          <w:rFonts w:ascii="Arial" w:eastAsia="Arial" w:hAnsi="Arial" w:cs="Arial"/>
          <w:b/>
          <w:bCs/>
        </w:rPr>
        <w:t xml:space="preserve"> Especiais</w:t>
      </w:r>
    </w:p>
    <w:p w:rsidR="00F710AB" w:rsidRDefault="00F710AB" w:rsidP="00F710AB">
      <w:pPr>
        <w:ind w:firstLine="708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 – Acesse o aplicativo</w:t>
      </w:r>
    </w:p>
    <w:p w:rsidR="00F710AB" w:rsidRDefault="00F710AB" w:rsidP="00F710AB">
      <w:pPr>
        <w:rPr>
          <w:rFonts w:ascii="Arial" w:eastAsia="Arial" w:hAnsi="Arial" w:cs="Arial"/>
        </w:rPr>
      </w:pPr>
      <w:r>
        <w:tab/>
      </w:r>
      <w:r>
        <w:rPr>
          <w:rFonts w:ascii="Arial" w:eastAsia="Arial" w:hAnsi="Arial" w:cs="Arial"/>
          <w:b/>
          <w:bCs/>
        </w:rPr>
        <w:t xml:space="preserve">Resultado esperado: Tela de </w:t>
      </w:r>
      <w:proofErr w:type="spellStart"/>
      <w:r>
        <w:rPr>
          <w:rFonts w:ascii="Arial" w:eastAsia="Arial" w:hAnsi="Arial" w:cs="Arial"/>
          <w:b/>
          <w:bCs/>
        </w:rPr>
        <w:t>login</w:t>
      </w:r>
      <w:proofErr w:type="spellEnd"/>
      <w:r>
        <w:rPr>
          <w:rFonts w:ascii="Arial" w:eastAsia="Arial" w:hAnsi="Arial" w:cs="Arial"/>
          <w:b/>
          <w:bCs/>
        </w:rPr>
        <w:t xml:space="preserve"> é exibida ao usuário</w:t>
      </w:r>
      <w:r>
        <w:br/>
      </w:r>
      <w:r>
        <w:tab/>
      </w:r>
      <w:r>
        <w:rPr>
          <w:rFonts w:ascii="Arial" w:eastAsia="Arial" w:hAnsi="Arial" w:cs="Arial"/>
        </w:rPr>
        <w:t xml:space="preserve">2 – Informe o </w:t>
      </w:r>
      <w:proofErr w:type="spellStart"/>
      <w:r>
        <w:rPr>
          <w:rFonts w:ascii="Arial" w:eastAsia="Arial" w:hAnsi="Arial" w:cs="Arial"/>
        </w:rPr>
        <w:t>login</w:t>
      </w:r>
      <w:proofErr w:type="spellEnd"/>
      <w:r>
        <w:rPr>
          <w:rFonts w:ascii="Arial" w:eastAsia="Arial" w:hAnsi="Arial" w:cs="Arial"/>
        </w:rPr>
        <w:t xml:space="preserve"> de acesso</w:t>
      </w:r>
      <w:r>
        <w:br/>
      </w:r>
      <w:r>
        <w:tab/>
      </w:r>
      <w:r>
        <w:rPr>
          <w:rFonts w:ascii="Arial" w:eastAsia="Arial" w:hAnsi="Arial" w:cs="Arial"/>
        </w:rPr>
        <w:t>3 – Informe a senha</w:t>
      </w:r>
      <w:r>
        <w:br/>
      </w:r>
      <w:r>
        <w:tab/>
      </w:r>
      <w:r>
        <w:rPr>
          <w:rFonts w:ascii="Arial" w:eastAsia="Arial" w:hAnsi="Arial" w:cs="Arial"/>
        </w:rPr>
        <w:t>4 – Clique em “Entrar”</w:t>
      </w:r>
      <w:r>
        <w:br/>
      </w:r>
      <w:r>
        <w:tab/>
      </w:r>
      <w:r>
        <w:rPr>
          <w:rFonts w:ascii="Arial" w:eastAsia="Arial" w:hAnsi="Arial" w:cs="Arial"/>
          <w:b/>
          <w:bCs/>
        </w:rPr>
        <w:t>Resultado esperado: Tela inicial do Inventário é exibida ao usuário</w:t>
      </w:r>
      <w:r>
        <w:br/>
      </w:r>
      <w:r>
        <w:tab/>
      </w:r>
      <w:r>
        <w:rPr>
          <w:rFonts w:ascii="Arial" w:eastAsia="Arial" w:hAnsi="Arial" w:cs="Arial"/>
        </w:rPr>
        <w:t>5 – Na</w:t>
      </w:r>
      <w:r>
        <w:tab/>
      </w:r>
      <w:r>
        <w:rPr>
          <w:rFonts w:ascii="Arial" w:eastAsia="Arial" w:hAnsi="Arial" w:cs="Arial"/>
        </w:rPr>
        <w:t xml:space="preserve"> página inicial, clique no </w:t>
      </w:r>
      <w:proofErr w:type="spellStart"/>
      <w:r>
        <w:rPr>
          <w:rFonts w:ascii="Arial" w:eastAsia="Arial" w:hAnsi="Arial" w:cs="Arial"/>
        </w:rPr>
        <w:t>sub-menu</w:t>
      </w:r>
      <w:proofErr w:type="spellEnd"/>
      <w:r>
        <w:rPr>
          <w:rFonts w:ascii="Arial" w:eastAsia="Arial" w:hAnsi="Arial" w:cs="Arial"/>
        </w:rPr>
        <w:t xml:space="preserve"> “Criar Inventário”</w:t>
      </w:r>
    </w:p>
    <w:p w:rsidR="00F710AB" w:rsidRDefault="00F710AB" w:rsidP="00F710AB">
      <w:pPr>
        <w:ind w:firstLine="708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Resultado esperado: Tela inicial do Inventário é exibida ao usuário</w:t>
      </w:r>
    </w:p>
    <w:p w:rsidR="00F710AB" w:rsidRDefault="00F710AB" w:rsidP="00F710AB">
      <w:pPr>
        <w:ind w:firstLine="708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6 – No campo “Produto”, digite caracteres especiais.</w:t>
      </w:r>
    </w:p>
    <w:p w:rsidR="00F710AB" w:rsidRDefault="00F710AB" w:rsidP="00F710AB">
      <w:pPr>
        <w:ind w:firstLine="708"/>
      </w:pPr>
      <w:r>
        <w:rPr>
          <w:rFonts w:ascii="Arial" w:eastAsia="Arial" w:hAnsi="Arial" w:cs="Arial"/>
          <w:b/>
        </w:rPr>
        <w:t xml:space="preserve">Resultado esperado: Botão de </w:t>
      </w:r>
      <w:proofErr w:type="spellStart"/>
      <w:r>
        <w:rPr>
          <w:rFonts w:ascii="Arial" w:eastAsia="Arial" w:hAnsi="Arial" w:cs="Arial"/>
          <w:b/>
        </w:rPr>
        <w:t>check</w:t>
      </w:r>
      <w:proofErr w:type="spellEnd"/>
      <w:r>
        <w:rPr>
          <w:rFonts w:ascii="Arial" w:eastAsia="Arial" w:hAnsi="Arial" w:cs="Arial"/>
          <w:b/>
        </w:rPr>
        <w:t xml:space="preserve"> continua cinza e inativo, impossibilitando a continuação de criação de inventário.</w:t>
      </w:r>
      <w:r>
        <w:br/>
      </w:r>
      <w:r>
        <w:tab/>
      </w:r>
    </w:p>
    <w:p w:rsidR="00F710AB" w:rsidRDefault="00F710AB" w:rsidP="00F710AB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CT-017 Validação de Criação de Inventário Sem Produto </w:t>
      </w:r>
    </w:p>
    <w:p w:rsidR="00F710AB" w:rsidRDefault="00F710AB" w:rsidP="00F710AB">
      <w:pPr>
        <w:ind w:firstLine="708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 – Acesse o aplicativo</w:t>
      </w:r>
    </w:p>
    <w:p w:rsidR="00F710AB" w:rsidRDefault="00F710AB" w:rsidP="00F710AB">
      <w:pPr>
        <w:rPr>
          <w:rFonts w:ascii="Arial" w:eastAsia="Arial" w:hAnsi="Arial" w:cs="Arial"/>
        </w:rPr>
      </w:pPr>
      <w:r>
        <w:tab/>
      </w:r>
      <w:r>
        <w:rPr>
          <w:rFonts w:ascii="Arial" w:eastAsia="Arial" w:hAnsi="Arial" w:cs="Arial"/>
          <w:b/>
          <w:bCs/>
        </w:rPr>
        <w:t xml:space="preserve">Resultado esperado: Tela de </w:t>
      </w:r>
      <w:proofErr w:type="spellStart"/>
      <w:r>
        <w:rPr>
          <w:rFonts w:ascii="Arial" w:eastAsia="Arial" w:hAnsi="Arial" w:cs="Arial"/>
          <w:b/>
          <w:bCs/>
        </w:rPr>
        <w:t>login</w:t>
      </w:r>
      <w:proofErr w:type="spellEnd"/>
      <w:r>
        <w:rPr>
          <w:rFonts w:ascii="Arial" w:eastAsia="Arial" w:hAnsi="Arial" w:cs="Arial"/>
          <w:b/>
          <w:bCs/>
        </w:rPr>
        <w:t xml:space="preserve"> é exibida ao usuário</w:t>
      </w:r>
      <w:r>
        <w:br/>
      </w:r>
      <w:r>
        <w:tab/>
      </w:r>
      <w:r>
        <w:rPr>
          <w:rFonts w:ascii="Arial" w:eastAsia="Arial" w:hAnsi="Arial" w:cs="Arial"/>
        </w:rPr>
        <w:t xml:space="preserve">2 – Informe o </w:t>
      </w:r>
      <w:proofErr w:type="spellStart"/>
      <w:r>
        <w:rPr>
          <w:rFonts w:ascii="Arial" w:eastAsia="Arial" w:hAnsi="Arial" w:cs="Arial"/>
        </w:rPr>
        <w:t>login</w:t>
      </w:r>
      <w:proofErr w:type="spellEnd"/>
      <w:r>
        <w:rPr>
          <w:rFonts w:ascii="Arial" w:eastAsia="Arial" w:hAnsi="Arial" w:cs="Arial"/>
        </w:rPr>
        <w:t xml:space="preserve"> de acesso</w:t>
      </w:r>
      <w:r>
        <w:br/>
      </w:r>
      <w:r>
        <w:tab/>
      </w:r>
      <w:r>
        <w:rPr>
          <w:rFonts w:ascii="Arial" w:eastAsia="Arial" w:hAnsi="Arial" w:cs="Arial"/>
        </w:rPr>
        <w:t>3 – Informe a senha</w:t>
      </w:r>
      <w:r>
        <w:br/>
      </w:r>
      <w:r>
        <w:tab/>
      </w:r>
      <w:r>
        <w:rPr>
          <w:rFonts w:ascii="Arial" w:eastAsia="Arial" w:hAnsi="Arial" w:cs="Arial"/>
        </w:rPr>
        <w:t>4 – Clique em “Entrar”</w:t>
      </w:r>
      <w:r>
        <w:br/>
      </w:r>
      <w:r>
        <w:tab/>
      </w:r>
      <w:r>
        <w:rPr>
          <w:rFonts w:ascii="Arial" w:eastAsia="Arial" w:hAnsi="Arial" w:cs="Arial"/>
          <w:b/>
          <w:bCs/>
        </w:rPr>
        <w:t>Resultado esperado: Tela inicial do Inventário é exibida ao usuário</w:t>
      </w:r>
      <w:r>
        <w:br/>
      </w:r>
      <w:r>
        <w:tab/>
      </w:r>
      <w:r>
        <w:rPr>
          <w:rFonts w:ascii="Arial" w:eastAsia="Arial" w:hAnsi="Arial" w:cs="Arial"/>
        </w:rPr>
        <w:t>5 – Na</w:t>
      </w:r>
      <w:r>
        <w:tab/>
      </w:r>
      <w:r>
        <w:rPr>
          <w:rFonts w:ascii="Arial" w:eastAsia="Arial" w:hAnsi="Arial" w:cs="Arial"/>
        </w:rPr>
        <w:t xml:space="preserve"> página inicial, clique no </w:t>
      </w:r>
      <w:proofErr w:type="spellStart"/>
      <w:r>
        <w:rPr>
          <w:rFonts w:ascii="Arial" w:eastAsia="Arial" w:hAnsi="Arial" w:cs="Arial"/>
        </w:rPr>
        <w:t>sub-menu</w:t>
      </w:r>
      <w:proofErr w:type="spellEnd"/>
      <w:r>
        <w:rPr>
          <w:rFonts w:ascii="Arial" w:eastAsia="Arial" w:hAnsi="Arial" w:cs="Arial"/>
        </w:rPr>
        <w:t xml:space="preserve"> “Criar Inventário”</w:t>
      </w:r>
    </w:p>
    <w:p w:rsidR="00F710AB" w:rsidRDefault="00F710AB" w:rsidP="00F710AB">
      <w:pPr>
        <w:ind w:firstLine="708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Resultado esperado: Tela inicial do Inventário é exibida ao usuário</w:t>
      </w:r>
    </w:p>
    <w:p w:rsidR="00F710AB" w:rsidRDefault="00F710AB" w:rsidP="00F710AB">
      <w:pPr>
        <w:ind w:firstLine="708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6 – No campo “Produto”, deixe em branco</w:t>
      </w:r>
    </w:p>
    <w:p w:rsidR="00F710AB" w:rsidRDefault="00F710AB" w:rsidP="00F710AB">
      <w:pPr>
        <w:ind w:firstLine="708"/>
      </w:pPr>
      <w:r>
        <w:rPr>
          <w:rFonts w:ascii="Arial" w:eastAsia="Arial" w:hAnsi="Arial" w:cs="Arial"/>
          <w:b/>
        </w:rPr>
        <w:t xml:space="preserve">Resultado esperado: Botão de </w:t>
      </w:r>
      <w:proofErr w:type="spellStart"/>
      <w:r>
        <w:rPr>
          <w:rFonts w:ascii="Arial" w:eastAsia="Arial" w:hAnsi="Arial" w:cs="Arial"/>
          <w:b/>
        </w:rPr>
        <w:t>check</w:t>
      </w:r>
      <w:proofErr w:type="spellEnd"/>
      <w:r>
        <w:rPr>
          <w:rFonts w:ascii="Arial" w:eastAsia="Arial" w:hAnsi="Arial" w:cs="Arial"/>
          <w:b/>
        </w:rPr>
        <w:t xml:space="preserve"> continua cinza e inativo, impossibilitando a continuação de criação de inventário.</w:t>
      </w:r>
      <w:r>
        <w:br/>
      </w:r>
      <w:r>
        <w:tab/>
      </w:r>
    </w:p>
    <w:p w:rsidR="00F710AB" w:rsidRDefault="00F710AB" w:rsidP="00F710AB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CT-018 Validação de Range De no Formato Incorreto - Letras</w:t>
      </w:r>
    </w:p>
    <w:p w:rsidR="00F710AB" w:rsidRDefault="00F710AB" w:rsidP="00F710AB">
      <w:pPr>
        <w:ind w:firstLine="708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 – Acesse o aplicativo</w:t>
      </w:r>
    </w:p>
    <w:p w:rsidR="00F710AB" w:rsidRDefault="00F710AB" w:rsidP="00F710AB">
      <w:pPr>
        <w:rPr>
          <w:rFonts w:ascii="Arial" w:eastAsia="Arial" w:hAnsi="Arial" w:cs="Arial"/>
          <w:b/>
          <w:bCs/>
        </w:rPr>
      </w:pPr>
      <w:r>
        <w:lastRenderedPageBreak/>
        <w:tab/>
      </w:r>
      <w:r>
        <w:rPr>
          <w:rFonts w:ascii="Arial" w:eastAsia="Arial" w:hAnsi="Arial" w:cs="Arial"/>
          <w:b/>
          <w:bCs/>
        </w:rPr>
        <w:t xml:space="preserve">Resultado esperado: Tela de </w:t>
      </w:r>
      <w:proofErr w:type="spellStart"/>
      <w:r>
        <w:rPr>
          <w:rFonts w:ascii="Arial" w:eastAsia="Arial" w:hAnsi="Arial" w:cs="Arial"/>
          <w:b/>
          <w:bCs/>
        </w:rPr>
        <w:t>login</w:t>
      </w:r>
      <w:proofErr w:type="spellEnd"/>
      <w:r>
        <w:rPr>
          <w:rFonts w:ascii="Arial" w:eastAsia="Arial" w:hAnsi="Arial" w:cs="Arial"/>
          <w:b/>
          <w:bCs/>
        </w:rPr>
        <w:t xml:space="preserve"> é exibida ao usuário</w:t>
      </w:r>
      <w:r>
        <w:br/>
      </w:r>
      <w:r>
        <w:tab/>
      </w:r>
      <w:r>
        <w:rPr>
          <w:rFonts w:ascii="Arial" w:eastAsia="Arial" w:hAnsi="Arial" w:cs="Arial"/>
        </w:rPr>
        <w:t xml:space="preserve">2 – Informe o </w:t>
      </w:r>
      <w:proofErr w:type="spellStart"/>
      <w:r>
        <w:rPr>
          <w:rFonts w:ascii="Arial" w:eastAsia="Arial" w:hAnsi="Arial" w:cs="Arial"/>
        </w:rPr>
        <w:t>login</w:t>
      </w:r>
      <w:proofErr w:type="spellEnd"/>
      <w:r>
        <w:rPr>
          <w:rFonts w:ascii="Arial" w:eastAsia="Arial" w:hAnsi="Arial" w:cs="Arial"/>
        </w:rPr>
        <w:t xml:space="preserve"> de acesso</w:t>
      </w:r>
      <w:r>
        <w:br/>
      </w:r>
      <w:r>
        <w:tab/>
      </w:r>
      <w:r>
        <w:rPr>
          <w:rFonts w:ascii="Arial" w:eastAsia="Arial" w:hAnsi="Arial" w:cs="Arial"/>
        </w:rPr>
        <w:t>3 – Informe a senha</w:t>
      </w:r>
      <w:r>
        <w:br/>
      </w:r>
      <w:r>
        <w:tab/>
      </w:r>
      <w:r>
        <w:rPr>
          <w:rFonts w:ascii="Arial" w:eastAsia="Arial" w:hAnsi="Arial" w:cs="Arial"/>
        </w:rPr>
        <w:t>4 – Clique em “Entrar”</w:t>
      </w:r>
      <w:r>
        <w:br/>
      </w:r>
      <w:r>
        <w:tab/>
      </w:r>
      <w:r>
        <w:rPr>
          <w:rFonts w:ascii="Arial" w:eastAsia="Arial" w:hAnsi="Arial" w:cs="Arial"/>
          <w:b/>
          <w:bCs/>
        </w:rPr>
        <w:t>Resultado esperado: Tela inicial do Inventário é exibida ao usuário</w:t>
      </w:r>
      <w:r>
        <w:br/>
      </w:r>
      <w:r>
        <w:tab/>
      </w:r>
      <w:r>
        <w:rPr>
          <w:rFonts w:ascii="Arial" w:eastAsia="Arial" w:hAnsi="Arial" w:cs="Arial"/>
        </w:rPr>
        <w:t>5 – Na</w:t>
      </w:r>
      <w:r>
        <w:tab/>
      </w:r>
      <w:r>
        <w:rPr>
          <w:rFonts w:ascii="Arial" w:eastAsia="Arial" w:hAnsi="Arial" w:cs="Arial"/>
        </w:rPr>
        <w:t xml:space="preserve"> página inicial, clique no </w:t>
      </w:r>
      <w:proofErr w:type="spellStart"/>
      <w:r>
        <w:rPr>
          <w:rFonts w:ascii="Arial" w:eastAsia="Arial" w:hAnsi="Arial" w:cs="Arial"/>
        </w:rPr>
        <w:t>sub-menu</w:t>
      </w:r>
      <w:proofErr w:type="spellEnd"/>
      <w:r>
        <w:rPr>
          <w:rFonts w:ascii="Arial" w:eastAsia="Arial" w:hAnsi="Arial" w:cs="Arial"/>
        </w:rPr>
        <w:t xml:space="preserve"> “Iniciar contagem”</w:t>
      </w:r>
      <w:r>
        <w:br/>
      </w:r>
      <w:r>
        <w:tab/>
      </w:r>
      <w:r>
        <w:rPr>
          <w:rFonts w:ascii="Arial" w:eastAsia="Arial" w:hAnsi="Arial" w:cs="Arial"/>
          <w:b/>
          <w:bCs/>
        </w:rPr>
        <w:t>Resultado esperado: Tela de Iniciar Contagem é exibida ao usuário</w:t>
      </w:r>
      <w:r>
        <w:br/>
      </w:r>
      <w:r>
        <w:tab/>
      </w:r>
      <w:r>
        <w:rPr>
          <w:rFonts w:ascii="Arial" w:eastAsia="Arial" w:hAnsi="Arial" w:cs="Arial"/>
        </w:rPr>
        <w:t>6 – No campo “Identificador”, digite apenas números inteiros</w:t>
      </w:r>
      <w:r>
        <w:br/>
      </w:r>
      <w:r>
        <w:tab/>
      </w:r>
      <w:r>
        <w:rPr>
          <w:rFonts w:ascii="Arial" w:eastAsia="Arial" w:hAnsi="Arial" w:cs="Arial"/>
        </w:rPr>
        <w:t>7 – Clique em Continuar</w:t>
      </w:r>
      <w:r>
        <w:br/>
      </w:r>
      <w:r>
        <w:tab/>
      </w:r>
      <w:r>
        <w:rPr>
          <w:rFonts w:ascii="Arial" w:eastAsia="Arial" w:hAnsi="Arial" w:cs="Arial"/>
          <w:b/>
          <w:bCs/>
        </w:rPr>
        <w:t>Resultado esperado: Sistema exibe mensagem de importação de dados do inventário informado, em seguida, direciona para tela final contendo o identificador do inventário informado, usuário e loja.</w:t>
      </w:r>
    </w:p>
    <w:p w:rsidR="00F710AB" w:rsidRDefault="00F710AB" w:rsidP="00F710AB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Cs/>
        </w:rPr>
        <w:t>8 – Clique em Endereçamento</w:t>
      </w:r>
    </w:p>
    <w:p w:rsidR="00F710AB" w:rsidRDefault="00F710AB" w:rsidP="00F710AB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Cs/>
        </w:rPr>
        <w:tab/>
      </w:r>
      <w:r>
        <w:rPr>
          <w:rFonts w:ascii="Arial" w:eastAsia="Arial" w:hAnsi="Arial" w:cs="Arial"/>
          <w:b/>
          <w:bCs/>
        </w:rPr>
        <w:t>Resultado esperado: Sistema exibe tela de endereçamento.</w:t>
      </w:r>
    </w:p>
    <w:p w:rsidR="00F710AB" w:rsidRDefault="00F710AB" w:rsidP="00F710AB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Cs/>
        </w:rPr>
        <w:t>9 – Clique na seta para baixo no campo “Selecione a área”</w:t>
      </w:r>
      <w:r>
        <w:rPr>
          <w:rFonts w:ascii="Arial" w:eastAsia="Arial" w:hAnsi="Arial" w:cs="Arial"/>
          <w:b/>
          <w:bCs/>
        </w:rPr>
        <w:t xml:space="preserve"> </w:t>
      </w:r>
    </w:p>
    <w:p w:rsidR="00F710AB" w:rsidRDefault="00F710AB" w:rsidP="00F710AB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Cs/>
        </w:rPr>
        <w:tab/>
      </w:r>
      <w:r>
        <w:rPr>
          <w:rFonts w:ascii="Arial" w:eastAsia="Arial" w:hAnsi="Arial" w:cs="Arial"/>
          <w:b/>
          <w:bCs/>
        </w:rPr>
        <w:t>Resultado esperado: Sistema exibe lista de áreas disponíveis para seleção de endereçamento.</w:t>
      </w:r>
    </w:p>
    <w:p w:rsidR="00F710AB" w:rsidRDefault="00F710AB" w:rsidP="00F710AB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ab/>
        <w:t>10 – Clique na seta para baixo no campo “Selecione o setor”</w:t>
      </w:r>
    </w:p>
    <w:p w:rsidR="00F710AB" w:rsidRDefault="00F710AB" w:rsidP="00F710AB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Cs/>
        </w:rPr>
        <w:tab/>
      </w:r>
      <w:r>
        <w:rPr>
          <w:rFonts w:ascii="Arial" w:eastAsia="Arial" w:hAnsi="Arial" w:cs="Arial"/>
          <w:b/>
          <w:bCs/>
        </w:rPr>
        <w:t>Resultado esperado: Sistema exibe lista de setores disponíveis para seleção de endereçamento.</w:t>
      </w:r>
    </w:p>
    <w:p w:rsidR="00F710AB" w:rsidRDefault="00F710AB" w:rsidP="00F710AB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Cs/>
        </w:rPr>
        <w:t xml:space="preserve">11 – Selecione a opção </w:t>
      </w:r>
      <w:proofErr w:type="gramStart"/>
      <w:r>
        <w:rPr>
          <w:rFonts w:ascii="Arial" w:eastAsia="Arial" w:hAnsi="Arial" w:cs="Arial"/>
          <w:bCs/>
        </w:rPr>
        <w:t>de Range</w:t>
      </w:r>
      <w:proofErr w:type="gramEnd"/>
    </w:p>
    <w:p w:rsidR="00F710AB" w:rsidRDefault="00F710AB" w:rsidP="00F710AB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  <w:t>Resultado esperado: Sistema exibe os campos De e Até</w:t>
      </w:r>
    </w:p>
    <w:p w:rsidR="00F710AB" w:rsidRDefault="00F710AB" w:rsidP="00F710AB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ab/>
        <w:t xml:space="preserve">12 – No </w:t>
      </w:r>
      <w:proofErr w:type="gramStart"/>
      <w:r>
        <w:rPr>
          <w:rFonts w:ascii="Arial" w:eastAsia="Arial" w:hAnsi="Arial" w:cs="Arial"/>
          <w:bCs/>
        </w:rPr>
        <w:t>campo De</w:t>
      </w:r>
      <w:proofErr w:type="gramEnd"/>
      <w:r>
        <w:rPr>
          <w:rFonts w:ascii="Arial" w:eastAsia="Arial" w:hAnsi="Arial" w:cs="Arial"/>
          <w:bCs/>
        </w:rPr>
        <w:t xml:space="preserve"> digite letras.</w:t>
      </w:r>
    </w:p>
    <w:p w:rsidR="00F710AB" w:rsidRDefault="00F710AB" w:rsidP="00F710AB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Cs/>
        </w:rPr>
        <w:tab/>
      </w:r>
      <w:r>
        <w:rPr>
          <w:rFonts w:ascii="Arial" w:eastAsia="Arial" w:hAnsi="Arial" w:cs="Arial"/>
          <w:b/>
          <w:bCs/>
        </w:rPr>
        <w:t xml:space="preserve">Resultado esperado: Sistema </w:t>
      </w:r>
      <w:r w:rsidR="001E12B4">
        <w:rPr>
          <w:rFonts w:ascii="Arial" w:eastAsia="Arial" w:hAnsi="Arial" w:cs="Arial"/>
          <w:b/>
          <w:bCs/>
        </w:rPr>
        <w:t>exibe mensagem</w:t>
      </w:r>
      <w:r>
        <w:rPr>
          <w:rFonts w:ascii="Arial" w:eastAsia="Arial" w:hAnsi="Arial" w:cs="Arial"/>
          <w:b/>
          <w:bCs/>
        </w:rPr>
        <w:t xml:space="preserve"> de “Insira um número válido”</w:t>
      </w:r>
      <w:r w:rsidR="001E12B4">
        <w:rPr>
          <w:rFonts w:ascii="Arial" w:eastAsia="Arial" w:hAnsi="Arial" w:cs="Arial"/>
          <w:b/>
          <w:bCs/>
        </w:rPr>
        <w:t>, botão de Continuar continua inativo e cinza.</w:t>
      </w:r>
    </w:p>
    <w:p w:rsidR="001E12B4" w:rsidRDefault="001E12B4" w:rsidP="00F710AB">
      <w:pPr>
        <w:rPr>
          <w:rFonts w:ascii="Arial" w:eastAsia="Arial" w:hAnsi="Arial" w:cs="Arial"/>
          <w:b/>
          <w:bCs/>
        </w:rPr>
      </w:pPr>
    </w:p>
    <w:p w:rsidR="001E12B4" w:rsidRDefault="001E12B4" w:rsidP="001E12B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CT-019 Validação de Range De no Formato Incorreto – Caracteres Especiais</w:t>
      </w:r>
    </w:p>
    <w:p w:rsidR="001E12B4" w:rsidRDefault="001E12B4" w:rsidP="001E12B4">
      <w:pPr>
        <w:ind w:firstLine="708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 – Acesse o aplicativo</w:t>
      </w:r>
    </w:p>
    <w:p w:rsidR="001E12B4" w:rsidRDefault="001E12B4" w:rsidP="001E12B4">
      <w:pPr>
        <w:rPr>
          <w:rFonts w:ascii="Arial" w:eastAsia="Arial" w:hAnsi="Arial" w:cs="Arial"/>
          <w:b/>
          <w:bCs/>
        </w:rPr>
      </w:pPr>
      <w:r>
        <w:tab/>
      </w:r>
      <w:r>
        <w:rPr>
          <w:rFonts w:ascii="Arial" w:eastAsia="Arial" w:hAnsi="Arial" w:cs="Arial"/>
          <w:b/>
          <w:bCs/>
        </w:rPr>
        <w:t xml:space="preserve">Resultado esperado: Tela de </w:t>
      </w:r>
      <w:proofErr w:type="spellStart"/>
      <w:r>
        <w:rPr>
          <w:rFonts w:ascii="Arial" w:eastAsia="Arial" w:hAnsi="Arial" w:cs="Arial"/>
          <w:b/>
          <w:bCs/>
        </w:rPr>
        <w:t>login</w:t>
      </w:r>
      <w:proofErr w:type="spellEnd"/>
      <w:r>
        <w:rPr>
          <w:rFonts w:ascii="Arial" w:eastAsia="Arial" w:hAnsi="Arial" w:cs="Arial"/>
          <w:b/>
          <w:bCs/>
        </w:rPr>
        <w:t xml:space="preserve"> é exibida ao usuário</w:t>
      </w:r>
      <w:r>
        <w:br/>
      </w:r>
      <w:r>
        <w:tab/>
      </w:r>
      <w:r>
        <w:rPr>
          <w:rFonts w:ascii="Arial" w:eastAsia="Arial" w:hAnsi="Arial" w:cs="Arial"/>
        </w:rPr>
        <w:t xml:space="preserve">2 – Informe o </w:t>
      </w:r>
      <w:proofErr w:type="spellStart"/>
      <w:r>
        <w:rPr>
          <w:rFonts w:ascii="Arial" w:eastAsia="Arial" w:hAnsi="Arial" w:cs="Arial"/>
        </w:rPr>
        <w:t>login</w:t>
      </w:r>
      <w:proofErr w:type="spellEnd"/>
      <w:r>
        <w:rPr>
          <w:rFonts w:ascii="Arial" w:eastAsia="Arial" w:hAnsi="Arial" w:cs="Arial"/>
        </w:rPr>
        <w:t xml:space="preserve"> de acesso</w:t>
      </w:r>
      <w:r>
        <w:br/>
      </w:r>
      <w:r>
        <w:tab/>
      </w:r>
      <w:r>
        <w:rPr>
          <w:rFonts w:ascii="Arial" w:eastAsia="Arial" w:hAnsi="Arial" w:cs="Arial"/>
        </w:rPr>
        <w:t>3 – Informe a senha</w:t>
      </w:r>
      <w:r>
        <w:br/>
      </w:r>
      <w:r>
        <w:tab/>
      </w:r>
      <w:r>
        <w:rPr>
          <w:rFonts w:ascii="Arial" w:eastAsia="Arial" w:hAnsi="Arial" w:cs="Arial"/>
        </w:rPr>
        <w:t>4 – Clique em “Entrar”</w:t>
      </w:r>
      <w:r>
        <w:br/>
      </w:r>
      <w:r>
        <w:tab/>
      </w:r>
      <w:r>
        <w:rPr>
          <w:rFonts w:ascii="Arial" w:eastAsia="Arial" w:hAnsi="Arial" w:cs="Arial"/>
          <w:b/>
          <w:bCs/>
        </w:rPr>
        <w:t>Resultado esperado: Tela inicial do Inventário é exibida ao usuário</w:t>
      </w:r>
      <w:r>
        <w:br/>
      </w:r>
      <w:r>
        <w:tab/>
      </w:r>
      <w:r>
        <w:rPr>
          <w:rFonts w:ascii="Arial" w:eastAsia="Arial" w:hAnsi="Arial" w:cs="Arial"/>
        </w:rPr>
        <w:t>5 – Na</w:t>
      </w:r>
      <w:r>
        <w:tab/>
      </w:r>
      <w:r>
        <w:rPr>
          <w:rFonts w:ascii="Arial" w:eastAsia="Arial" w:hAnsi="Arial" w:cs="Arial"/>
        </w:rPr>
        <w:t xml:space="preserve"> página inicial, clique no </w:t>
      </w:r>
      <w:proofErr w:type="spellStart"/>
      <w:r>
        <w:rPr>
          <w:rFonts w:ascii="Arial" w:eastAsia="Arial" w:hAnsi="Arial" w:cs="Arial"/>
        </w:rPr>
        <w:t>sub-menu</w:t>
      </w:r>
      <w:proofErr w:type="spellEnd"/>
      <w:r>
        <w:rPr>
          <w:rFonts w:ascii="Arial" w:eastAsia="Arial" w:hAnsi="Arial" w:cs="Arial"/>
        </w:rPr>
        <w:t xml:space="preserve"> “Iniciar contagem”</w:t>
      </w:r>
      <w:r>
        <w:br/>
      </w:r>
      <w:r>
        <w:tab/>
      </w:r>
      <w:r>
        <w:rPr>
          <w:rFonts w:ascii="Arial" w:eastAsia="Arial" w:hAnsi="Arial" w:cs="Arial"/>
          <w:b/>
          <w:bCs/>
        </w:rPr>
        <w:t>Resultado esperado: Tela de Iniciar Contagem é exibida ao usuário</w:t>
      </w:r>
      <w:r>
        <w:br/>
      </w:r>
      <w:r>
        <w:tab/>
      </w:r>
      <w:r>
        <w:rPr>
          <w:rFonts w:ascii="Arial" w:eastAsia="Arial" w:hAnsi="Arial" w:cs="Arial"/>
        </w:rPr>
        <w:t>6 – No campo “Identificador”, digite apenas números inteiros</w:t>
      </w:r>
      <w:r>
        <w:br/>
      </w:r>
      <w:r>
        <w:tab/>
      </w:r>
      <w:r>
        <w:rPr>
          <w:rFonts w:ascii="Arial" w:eastAsia="Arial" w:hAnsi="Arial" w:cs="Arial"/>
        </w:rPr>
        <w:t>7 – Clique em Continuar</w:t>
      </w:r>
      <w:r>
        <w:br/>
      </w:r>
      <w:r>
        <w:tab/>
      </w:r>
      <w:r>
        <w:rPr>
          <w:rFonts w:ascii="Arial" w:eastAsia="Arial" w:hAnsi="Arial" w:cs="Arial"/>
          <w:b/>
          <w:bCs/>
        </w:rPr>
        <w:t>Resultado esperado: Sistema exibe mensagem de importação de dados do inventário informado, em seguida, direciona para tela final contendo o identificador do inventário informado, usuário e loja.</w:t>
      </w:r>
    </w:p>
    <w:p w:rsidR="001E12B4" w:rsidRDefault="001E12B4" w:rsidP="001E12B4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Cs/>
        </w:rPr>
        <w:t>8 – Clique em Endereçamento</w:t>
      </w:r>
    </w:p>
    <w:p w:rsidR="001E12B4" w:rsidRDefault="001E12B4" w:rsidP="001E12B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Cs/>
        </w:rPr>
        <w:tab/>
      </w:r>
      <w:r>
        <w:rPr>
          <w:rFonts w:ascii="Arial" w:eastAsia="Arial" w:hAnsi="Arial" w:cs="Arial"/>
          <w:b/>
          <w:bCs/>
        </w:rPr>
        <w:t>Resultado esperado: Sistema exibe tela de endereçamento.</w:t>
      </w:r>
    </w:p>
    <w:p w:rsidR="001E12B4" w:rsidRDefault="001E12B4" w:rsidP="001E12B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ab/>
      </w:r>
      <w:r>
        <w:rPr>
          <w:rFonts w:ascii="Arial" w:eastAsia="Arial" w:hAnsi="Arial" w:cs="Arial"/>
          <w:bCs/>
        </w:rPr>
        <w:t>9 – Clique na seta para baixo no campo “Selecione a área”</w:t>
      </w:r>
      <w:r>
        <w:rPr>
          <w:rFonts w:ascii="Arial" w:eastAsia="Arial" w:hAnsi="Arial" w:cs="Arial"/>
          <w:b/>
          <w:bCs/>
        </w:rPr>
        <w:t xml:space="preserve"> </w:t>
      </w:r>
    </w:p>
    <w:p w:rsidR="001E12B4" w:rsidRDefault="001E12B4" w:rsidP="001E12B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Cs/>
        </w:rPr>
        <w:tab/>
      </w:r>
      <w:r>
        <w:rPr>
          <w:rFonts w:ascii="Arial" w:eastAsia="Arial" w:hAnsi="Arial" w:cs="Arial"/>
          <w:b/>
          <w:bCs/>
        </w:rPr>
        <w:t>Resultado esperado: Sistema exibe lista de áreas disponíveis para seleção de endereçamento.</w:t>
      </w:r>
    </w:p>
    <w:p w:rsidR="001E12B4" w:rsidRDefault="001E12B4" w:rsidP="001E12B4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ab/>
        <w:t>10 – Clique na seta para baixo no campo “Selecione o setor”</w:t>
      </w:r>
    </w:p>
    <w:p w:rsidR="001E12B4" w:rsidRDefault="001E12B4" w:rsidP="001E12B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Cs/>
        </w:rPr>
        <w:tab/>
      </w:r>
      <w:r>
        <w:rPr>
          <w:rFonts w:ascii="Arial" w:eastAsia="Arial" w:hAnsi="Arial" w:cs="Arial"/>
          <w:b/>
          <w:bCs/>
        </w:rPr>
        <w:t>Resultado esperado: Sistema exibe lista de setores disponíveis para seleção de endereçamento.</w:t>
      </w:r>
    </w:p>
    <w:p w:rsidR="001E12B4" w:rsidRDefault="001E12B4" w:rsidP="001E12B4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Cs/>
        </w:rPr>
        <w:t xml:space="preserve">11 – Selecione a opção </w:t>
      </w:r>
      <w:proofErr w:type="gramStart"/>
      <w:r>
        <w:rPr>
          <w:rFonts w:ascii="Arial" w:eastAsia="Arial" w:hAnsi="Arial" w:cs="Arial"/>
          <w:bCs/>
        </w:rPr>
        <w:t>de Range</w:t>
      </w:r>
      <w:proofErr w:type="gramEnd"/>
    </w:p>
    <w:p w:rsidR="001E12B4" w:rsidRDefault="001E12B4" w:rsidP="001E12B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  <w:t>Resultado esperado: Sistema exibe os campos De e Até</w:t>
      </w:r>
    </w:p>
    <w:p w:rsidR="001E12B4" w:rsidRDefault="001E12B4" w:rsidP="001E12B4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ab/>
        <w:t xml:space="preserve">12 – No </w:t>
      </w:r>
      <w:proofErr w:type="gramStart"/>
      <w:r>
        <w:rPr>
          <w:rFonts w:ascii="Arial" w:eastAsia="Arial" w:hAnsi="Arial" w:cs="Arial"/>
          <w:bCs/>
        </w:rPr>
        <w:t>campo De</w:t>
      </w:r>
      <w:proofErr w:type="gramEnd"/>
      <w:r>
        <w:rPr>
          <w:rFonts w:ascii="Arial" w:eastAsia="Arial" w:hAnsi="Arial" w:cs="Arial"/>
          <w:bCs/>
        </w:rPr>
        <w:t>, digite caracteres especiais.</w:t>
      </w:r>
    </w:p>
    <w:p w:rsidR="001E12B4" w:rsidRDefault="001E12B4" w:rsidP="001E12B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Cs/>
        </w:rPr>
        <w:tab/>
      </w:r>
      <w:r>
        <w:rPr>
          <w:rFonts w:ascii="Arial" w:eastAsia="Arial" w:hAnsi="Arial" w:cs="Arial"/>
          <w:b/>
          <w:bCs/>
        </w:rPr>
        <w:t>Resultado esperado: Sistema exibe mensagem de “Insira um número válido”, botão de Continuar continua inativo e cinza.</w:t>
      </w:r>
    </w:p>
    <w:p w:rsidR="001E12B4" w:rsidRDefault="001E12B4" w:rsidP="001E12B4">
      <w:pPr>
        <w:rPr>
          <w:rFonts w:ascii="Arial" w:eastAsia="Arial" w:hAnsi="Arial" w:cs="Arial"/>
          <w:b/>
          <w:bCs/>
        </w:rPr>
      </w:pPr>
    </w:p>
    <w:p w:rsidR="001E12B4" w:rsidRDefault="001E12B4" w:rsidP="001E12B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CT-020 Validação de Range De Vazio</w:t>
      </w:r>
    </w:p>
    <w:p w:rsidR="001E12B4" w:rsidRDefault="001E12B4" w:rsidP="001E12B4">
      <w:pPr>
        <w:ind w:firstLine="708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 – Acesse o aplicativo</w:t>
      </w:r>
    </w:p>
    <w:p w:rsidR="001E12B4" w:rsidRDefault="001E12B4" w:rsidP="001E12B4">
      <w:pPr>
        <w:rPr>
          <w:rFonts w:ascii="Arial" w:eastAsia="Arial" w:hAnsi="Arial" w:cs="Arial"/>
          <w:b/>
          <w:bCs/>
        </w:rPr>
      </w:pPr>
      <w:r>
        <w:tab/>
      </w:r>
      <w:r>
        <w:rPr>
          <w:rFonts w:ascii="Arial" w:eastAsia="Arial" w:hAnsi="Arial" w:cs="Arial"/>
          <w:b/>
          <w:bCs/>
        </w:rPr>
        <w:t xml:space="preserve">Resultado esperado: Tela de </w:t>
      </w:r>
      <w:proofErr w:type="spellStart"/>
      <w:r>
        <w:rPr>
          <w:rFonts w:ascii="Arial" w:eastAsia="Arial" w:hAnsi="Arial" w:cs="Arial"/>
          <w:b/>
          <w:bCs/>
        </w:rPr>
        <w:t>login</w:t>
      </w:r>
      <w:proofErr w:type="spellEnd"/>
      <w:r>
        <w:rPr>
          <w:rFonts w:ascii="Arial" w:eastAsia="Arial" w:hAnsi="Arial" w:cs="Arial"/>
          <w:b/>
          <w:bCs/>
        </w:rPr>
        <w:t xml:space="preserve"> é exibida ao usuário</w:t>
      </w:r>
      <w:r>
        <w:br/>
      </w:r>
      <w:r>
        <w:tab/>
      </w:r>
      <w:r>
        <w:rPr>
          <w:rFonts w:ascii="Arial" w:eastAsia="Arial" w:hAnsi="Arial" w:cs="Arial"/>
        </w:rPr>
        <w:t xml:space="preserve">2 – Informe o </w:t>
      </w:r>
      <w:proofErr w:type="spellStart"/>
      <w:r>
        <w:rPr>
          <w:rFonts w:ascii="Arial" w:eastAsia="Arial" w:hAnsi="Arial" w:cs="Arial"/>
        </w:rPr>
        <w:t>login</w:t>
      </w:r>
      <w:proofErr w:type="spellEnd"/>
      <w:r>
        <w:rPr>
          <w:rFonts w:ascii="Arial" w:eastAsia="Arial" w:hAnsi="Arial" w:cs="Arial"/>
        </w:rPr>
        <w:t xml:space="preserve"> de acesso</w:t>
      </w:r>
      <w:r>
        <w:br/>
      </w:r>
      <w:r>
        <w:tab/>
      </w:r>
      <w:r>
        <w:rPr>
          <w:rFonts w:ascii="Arial" w:eastAsia="Arial" w:hAnsi="Arial" w:cs="Arial"/>
        </w:rPr>
        <w:t>3 – Informe a senha</w:t>
      </w:r>
      <w:r>
        <w:br/>
      </w:r>
      <w:r>
        <w:tab/>
      </w:r>
      <w:r>
        <w:rPr>
          <w:rFonts w:ascii="Arial" w:eastAsia="Arial" w:hAnsi="Arial" w:cs="Arial"/>
        </w:rPr>
        <w:t>4 – Clique em “Entrar”</w:t>
      </w:r>
      <w:r>
        <w:br/>
      </w:r>
      <w:r>
        <w:tab/>
      </w:r>
      <w:r>
        <w:rPr>
          <w:rFonts w:ascii="Arial" w:eastAsia="Arial" w:hAnsi="Arial" w:cs="Arial"/>
          <w:b/>
          <w:bCs/>
        </w:rPr>
        <w:t>Resultado esperado: Tela inicial do Inventário é exibida ao usuário</w:t>
      </w:r>
      <w:r>
        <w:br/>
      </w:r>
      <w:r>
        <w:tab/>
      </w:r>
      <w:r>
        <w:rPr>
          <w:rFonts w:ascii="Arial" w:eastAsia="Arial" w:hAnsi="Arial" w:cs="Arial"/>
        </w:rPr>
        <w:t>5 – Na</w:t>
      </w:r>
      <w:r>
        <w:tab/>
      </w:r>
      <w:r>
        <w:rPr>
          <w:rFonts w:ascii="Arial" w:eastAsia="Arial" w:hAnsi="Arial" w:cs="Arial"/>
        </w:rPr>
        <w:t xml:space="preserve"> página inicial, clique no </w:t>
      </w:r>
      <w:proofErr w:type="spellStart"/>
      <w:r>
        <w:rPr>
          <w:rFonts w:ascii="Arial" w:eastAsia="Arial" w:hAnsi="Arial" w:cs="Arial"/>
        </w:rPr>
        <w:t>sub-menu</w:t>
      </w:r>
      <w:proofErr w:type="spellEnd"/>
      <w:r>
        <w:rPr>
          <w:rFonts w:ascii="Arial" w:eastAsia="Arial" w:hAnsi="Arial" w:cs="Arial"/>
        </w:rPr>
        <w:t xml:space="preserve"> “Iniciar contagem”</w:t>
      </w:r>
      <w:r>
        <w:br/>
      </w:r>
      <w:r>
        <w:tab/>
      </w:r>
      <w:r>
        <w:rPr>
          <w:rFonts w:ascii="Arial" w:eastAsia="Arial" w:hAnsi="Arial" w:cs="Arial"/>
          <w:b/>
          <w:bCs/>
        </w:rPr>
        <w:t>Resultado esperado: Tela de Iniciar Contagem é exibida ao usuário</w:t>
      </w:r>
      <w:r>
        <w:br/>
      </w:r>
      <w:r>
        <w:tab/>
      </w:r>
      <w:r>
        <w:rPr>
          <w:rFonts w:ascii="Arial" w:eastAsia="Arial" w:hAnsi="Arial" w:cs="Arial"/>
        </w:rPr>
        <w:t>6 – No campo “Identificador”, digite apenas números inteiros</w:t>
      </w:r>
      <w:r>
        <w:br/>
      </w:r>
      <w:r>
        <w:tab/>
      </w:r>
      <w:r>
        <w:rPr>
          <w:rFonts w:ascii="Arial" w:eastAsia="Arial" w:hAnsi="Arial" w:cs="Arial"/>
        </w:rPr>
        <w:t>7 – Clique em Continuar</w:t>
      </w:r>
      <w:r>
        <w:br/>
      </w:r>
      <w:r>
        <w:tab/>
      </w:r>
      <w:r>
        <w:rPr>
          <w:rFonts w:ascii="Arial" w:eastAsia="Arial" w:hAnsi="Arial" w:cs="Arial"/>
          <w:b/>
          <w:bCs/>
        </w:rPr>
        <w:t>Resultado esperado: Sistema exibe mensagem de importação de dados do inventário informado, em seguida, direciona para tela final contendo o identificador do inventário informado, usuário e loja.</w:t>
      </w:r>
    </w:p>
    <w:p w:rsidR="001E12B4" w:rsidRDefault="001E12B4" w:rsidP="001E12B4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Cs/>
        </w:rPr>
        <w:t>8 – Clique em Endereçamento</w:t>
      </w:r>
    </w:p>
    <w:p w:rsidR="001E12B4" w:rsidRDefault="001E12B4" w:rsidP="001E12B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Cs/>
        </w:rPr>
        <w:tab/>
      </w:r>
      <w:r>
        <w:rPr>
          <w:rFonts w:ascii="Arial" w:eastAsia="Arial" w:hAnsi="Arial" w:cs="Arial"/>
          <w:b/>
          <w:bCs/>
        </w:rPr>
        <w:t>Resultado esperado: Sistema exibe tela de endereçamento.</w:t>
      </w:r>
    </w:p>
    <w:p w:rsidR="001E12B4" w:rsidRDefault="001E12B4" w:rsidP="001E12B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Cs/>
        </w:rPr>
        <w:t>9 – Clique na seta para baixo no campo “Selecione a área”</w:t>
      </w:r>
      <w:r>
        <w:rPr>
          <w:rFonts w:ascii="Arial" w:eastAsia="Arial" w:hAnsi="Arial" w:cs="Arial"/>
          <w:b/>
          <w:bCs/>
        </w:rPr>
        <w:t xml:space="preserve"> </w:t>
      </w:r>
    </w:p>
    <w:p w:rsidR="001E12B4" w:rsidRDefault="001E12B4" w:rsidP="001E12B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Cs/>
        </w:rPr>
        <w:tab/>
      </w:r>
      <w:r>
        <w:rPr>
          <w:rFonts w:ascii="Arial" w:eastAsia="Arial" w:hAnsi="Arial" w:cs="Arial"/>
          <w:b/>
          <w:bCs/>
        </w:rPr>
        <w:t>Resultado esperado: Sistema exibe lista de áreas disponíveis para seleção de endereçamento.</w:t>
      </w:r>
    </w:p>
    <w:p w:rsidR="001E12B4" w:rsidRDefault="001E12B4" w:rsidP="001E12B4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ab/>
        <w:t>10 – Clique na seta para baixo no campo “Selecione o setor”</w:t>
      </w:r>
    </w:p>
    <w:p w:rsidR="001E12B4" w:rsidRDefault="001E12B4" w:rsidP="001E12B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Cs/>
        </w:rPr>
        <w:tab/>
      </w:r>
      <w:r>
        <w:rPr>
          <w:rFonts w:ascii="Arial" w:eastAsia="Arial" w:hAnsi="Arial" w:cs="Arial"/>
          <w:b/>
          <w:bCs/>
        </w:rPr>
        <w:t>Resultado esperado: Sistema exibe lista de setores disponíveis para seleção de endereçamento.</w:t>
      </w:r>
    </w:p>
    <w:p w:rsidR="001E12B4" w:rsidRDefault="001E12B4" w:rsidP="001E12B4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Cs/>
        </w:rPr>
        <w:t xml:space="preserve">11 – Selecione a opção </w:t>
      </w:r>
      <w:proofErr w:type="gramStart"/>
      <w:r>
        <w:rPr>
          <w:rFonts w:ascii="Arial" w:eastAsia="Arial" w:hAnsi="Arial" w:cs="Arial"/>
          <w:bCs/>
        </w:rPr>
        <w:t>de Range</w:t>
      </w:r>
      <w:proofErr w:type="gramEnd"/>
    </w:p>
    <w:p w:rsidR="001E12B4" w:rsidRDefault="001E12B4" w:rsidP="001E12B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  <w:t>Resultado esperado: Sistema exibe os campos De e Até</w:t>
      </w:r>
    </w:p>
    <w:p w:rsidR="001E12B4" w:rsidRDefault="001E12B4" w:rsidP="001E12B4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ab/>
        <w:t xml:space="preserve">12 – No </w:t>
      </w:r>
      <w:proofErr w:type="gramStart"/>
      <w:r>
        <w:rPr>
          <w:rFonts w:ascii="Arial" w:eastAsia="Arial" w:hAnsi="Arial" w:cs="Arial"/>
          <w:bCs/>
        </w:rPr>
        <w:t>campo De</w:t>
      </w:r>
      <w:proofErr w:type="gramEnd"/>
      <w:r>
        <w:rPr>
          <w:rFonts w:ascii="Arial" w:eastAsia="Arial" w:hAnsi="Arial" w:cs="Arial"/>
          <w:bCs/>
        </w:rPr>
        <w:t>, deixe em branco</w:t>
      </w:r>
    </w:p>
    <w:p w:rsidR="001E12B4" w:rsidRDefault="001E12B4" w:rsidP="001E12B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Cs/>
        </w:rPr>
        <w:tab/>
      </w:r>
      <w:r>
        <w:rPr>
          <w:rFonts w:ascii="Arial" w:eastAsia="Arial" w:hAnsi="Arial" w:cs="Arial"/>
          <w:b/>
          <w:bCs/>
        </w:rPr>
        <w:t>Resultado esperado: Sistema exibe mensagem de “Insira um número válido”, botão de Continuar continua inativo e cinza.</w:t>
      </w:r>
    </w:p>
    <w:p w:rsidR="001E12B4" w:rsidRDefault="001E12B4" w:rsidP="001E12B4">
      <w:pPr>
        <w:rPr>
          <w:rFonts w:ascii="Arial" w:eastAsia="Arial" w:hAnsi="Arial" w:cs="Arial"/>
          <w:b/>
          <w:bCs/>
        </w:rPr>
      </w:pPr>
    </w:p>
    <w:p w:rsidR="001E12B4" w:rsidRDefault="001E12B4" w:rsidP="001E12B4">
      <w:pPr>
        <w:rPr>
          <w:rFonts w:ascii="Arial" w:eastAsia="Arial" w:hAnsi="Arial" w:cs="Arial"/>
          <w:b/>
          <w:bCs/>
        </w:rPr>
      </w:pPr>
    </w:p>
    <w:p w:rsidR="001E12B4" w:rsidRDefault="001E12B4" w:rsidP="001E12B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CT-021 Validação de Range Até no Formato Incorreto - Letras</w:t>
      </w:r>
    </w:p>
    <w:p w:rsidR="001E12B4" w:rsidRDefault="001E12B4" w:rsidP="001E12B4">
      <w:pPr>
        <w:ind w:firstLine="708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 – Acesse o aplicativo</w:t>
      </w:r>
    </w:p>
    <w:p w:rsidR="001E12B4" w:rsidRDefault="001E12B4" w:rsidP="001E12B4">
      <w:pPr>
        <w:rPr>
          <w:rFonts w:ascii="Arial" w:eastAsia="Arial" w:hAnsi="Arial" w:cs="Arial"/>
          <w:b/>
          <w:bCs/>
        </w:rPr>
      </w:pPr>
      <w:r>
        <w:tab/>
      </w:r>
      <w:r>
        <w:rPr>
          <w:rFonts w:ascii="Arial" w:eastAsia="Arial" w:hAnsi="Arial" w:cs="Arial"/>
          <w:b/>
          <w:bCs/>
        </w:rPr>
        <w:t xml:space="preserve">Resultado esperado: Tela de </w:t>
      </w:r>
      <w:proofErr w:type="spellStart"/>
      <w:r>
        <w:rPr>
          <w:rFonts w:ascii="Arial" w:eastAsia="Arial" w:hAnsi="Arial" w:cs="Arial"/>
          <w:b/>
          <w:bCs/>
        </w:rPr>
        <w:t>login</w:t>
      </w:r>
      <w:proofErr w:type="spellEnd"/>
      <w:r>
        <w:rPr>
          <w:rFonts w:ascii="Arial" w:eastAsia="Arial" w:hAnsi="Arial" w:cs="Arial"/>
          <w:b/>
          <w:bCs/>
        </w:rPr>
        <w:t xml:space="preserve"> é exibida ao usuário</w:t>
      </w:r>
      <w:r>
        <w:br/>
      </w:r>
      <w:r>
        <w:tab/>
      </w:r>
      <w:r>
        <w:rPr>
          <w:rFonts w:ascii="Arial" w:eastAsia="Arial" w:hAnsi="Arial" w:cs="Arial"/>
        </w:rPr>
        <w:t xml:space="preserve">2 – Informe o </w:t>
      </w:r>
      <w:proofErr w:type="spellStart"/>
      <w:r>
        <w:rPr>
          <w:rFonts w:ascii="Arial" w:eastAsia="Arial" w:hAnsi="Arial" w:cs="Arial"/>
        </w:rPr>
        <w:t>login</w:t>
      </w:r>
      <w:proofErr w:type="spellEnd"/>
      <w:r>
        <w:rPr>
          <w:rFonts w:ascii="Arial" w:eastAsia="Arial" w:hAnsi="Arial" w:cs="Arial"/>
        </w:rPr>
        <w:t xml:space="preserve"> de acesso</w:t>
      </w:r>
      <w:r>
        <w:br/>
      </w:r>
      <w:r>
        <w:tab/>
      </w:r>
      <w:r>
        <w:rPr>
          <w:rFonts w:ascii="Arial" w:eastAsia="Arial" w:hAnsi="Arial" w:cs="Arial"/>
        </w:rPr>
        <w:t>3 – Informe a senha</w:t>
      </w:r>
      <w:r>
        <w:br/>
      </w:r>
      <w:r>
        <w:tab/>
      </w:r>
      <w:r>
        <w:rPr>
          <w:rFonts w:ascii="Arial" w:eastAsia="Arial" w:hAnsi="Arial" w:cs="Arial"/>
        </w:rPr>
        <w:t>4 – Clique em “Entrar”</w:t>
      </w:r>
      <w:r>
        <w:br/>
      </w:r>
      <w:r>
        <w:tab/>
      </w:r>
      <w:r>
        <w:rPr>
          <w:rFonts w:ascii="Arial" w:eastAsia="Arial" w:hAnsi="Arial" w:cs="Arial"/>
          <w:b/>
          <w:bCs/>
        </w:rPr>
        <w:t>Resultado esperado: Tela inicial do Inventário é exibida ao usuário</w:t>
      </w:r>
      <w:r>
        <w:br/>
      </w:r>
      <w:r>
        <w:tab/>
      </w:r>
      <w:r>
        <w:rPr>
          <w:rFonts w:ascii="Arial" w:eastAsia="Arial" w:hAnsi="Arial" w:cs="Arial"/>
        </w:rPr>
        <w:t>5 – Na</w:t>
      </w:r>
      <w:r>
        <w:tab/>
      </w:r>
      <w:r>
        <w:rPr>
          <w:rFonts w:ascii="Arial" w:eastAsia="Arial" w:hAnsi="Arial" w:cs="Arial"/>
        </w:rPr>
        <w:t xml:space="preserve"> página inicial, clique no </w:t>
      </w:r>
      <w:proofErr w:type="spellStart"/>
      <w:r>
        <w:rPr>
          <w:rFonts w:ascii="Arial" w:eastAsia="Arial" w:hAnsi="Arial" w:cs="Arial"/>
        </w:rPr>
        <w:t>sub-menu</w:t>
      </w:r>
      <w:proofErr w:type="spellEnd"/>
      <w:r>
        <w:rPr>
          <w:rFonts w:ascii="Arial" w:eastAsia="Arial" w:hAnsi="Arial" w:cs="Arial"/>
        </w:rPr>
        <w:t xml:space="preserve"> “Iniciar contagem”</w:t>
      </w:r>
      <w:r>
        <w:br/>
      </w:r>
      <w:r>
        <w:tab/>
      </w:r>
      <w:r>
        <w:rPr>
          <w:rFonts w:ascii="Arial" w:eastAsia="Arial" w:hAnsi="Arial" w:cs="Arial"/>
          <w:b/>
          <w:bCs/>
        </w:rPr>
        <w:t>Resultado esperado: Tela de Iniciar Contagem é exibida ao usuário</w:t>
      </w:r>
      <w:r>
        <w:br/>
      </w:r>
      <w:r>
        <w:tab/>
      </w:r>
      <w:r>
        <w:rPr>
          <w:rFonts w:ascii="Arial" w:eastAsia="Arial" w:hAnsi="Arial" w:cs="Arial"/>
        </w:rPr>
        <w:t>6 – No campo “Identificador”, digite apenas números inteiros</w:t>
      </w:r>
      <w:r>
        <w:br/>
      </w:r>
      <w:r>
        <w:tab/>
      </w:r>
      <w:r>
        <w:rPr>
          <w:rFonts w:ascii="Arial" w:eastAsia="Arial" w:hAnsi="Arial" w:cs="Arial"/>
        </w:rPr>
        <w:t>7 – Clique em Continuar</w:t>
      </w:r>
      <w:r>
        <w:br/>
      </w:r>
      <w:r>
        <w:tab/>
      </w:r>
      <w:r>
        <w:rPr>
          <w:rFonts w:ascii="Arial" w:eastAsia="Arial" w:hAnsi="Arial" w:cs="Arial"/>
          <w:b/>
          <w:bCs/>
        </w:rPr>
        <w:t>Resultado esperado: Sistema exibe mensagem de importação de dados do inventário informado, em seguida, direciona para tela final contendo o identificador do inventário informado, usuário e loja.</w:t>
      </w:r>
    </w:p>
    <w:p w:rsidR="001E12B4" w:rsidRDefault="001E12B4" w:rsidP="001E12B4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Cs/>
        </w:rPr>
        <w:t>8 – Clique em Endereçamento</w:t>
      </w:r>
    </w:p>
    <w:p w:rsidR="001E12B4" w:rsidRDefault="001E12B4" w:rsidP="001E12B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Cs/>
        </w:rPr>
        <w:tab/>
      </w:r>
      <w:r>
        <w:rPr>
          <w:rFonts w:ascii="Arial" w:eastAsia="Arial" w:hAnsi="Arial" w:cs="Arial"/>
          <w:b/>
          <w:bCs/>
        </w:rPr>
        <w:t>Resultado esperado: Sistema exibe tela de endereçamento.</w:t>
      </w:r>
    </w:p>
    <w:p w:rsidR="001E12B4" w:rsidRDefault="001E12B4" w:rsidP="001E12B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Cs/>
        </w:rPr>
        <w:t>9 – Clique na seta para baixo no campo “Selecione a área”</w:t>
      </w:r>
      <w:r>
        <w:rPr>
          <w:rFonts w:ascii="Arial" w:eastAsia="Arial" w:hAnsi="Arial" w:cs="Arial"/>
          <w:b/>
          <w:bCs/>
        </w:rPr>
        <w:t xml:space="preserve"> </w:t>
      </w:r>
    </w:p>
    <w:p w:rsidR="001E12B4" w:rsidRDefault="001E12B4" w:rsidP="001E12B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Cs/>
        </w:rPr>
        <w:tab/>
      </w:r>
      <w:r>
        <w:rPr>
          <w:rFonts w:ascii="Arial" w:eastAsia="Arial" w:hAnsi="Arial" w:cs="Arial"/>
          <w:b/>
          <w:bCs/>
        </w:rPr>
        <w:t>Resultado esperado: Sistema exibe lista de áreas disponíveis para seleção de endereçamento.</w:t>
      </w:r>
    </w:p>
    <w:p w:rsidR="001E12B4" w:rsidRDefault="001E12B4" w:rsidP="001E12B4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ab/>
        <w:t>10 – Clique na seta para baixo no campo “Selecione o setor”</w:t>
      </w:r>
    </w:p>
    <w:p w:rsidR="001E12B4" w:rsidRDefault="001E12B4" w:rsidP="001E12B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Cs/>
        </w:rPr>
        <w:tab/>
      </w:r>
      <w:r>
        <w:rPr>
          <w:rFonts w:ascii="Arial" w:eastAsia="Arial" w:hAnsi="Arial" w:cs="Arial"/>
          <w:b/>
          <w:bCs/>
        </w:rPr>
        <w:t>Resultado esperado: Sistema exibe lista de setores disponíveis para seleção de endereçamento.</w:t>
      </w:r>
    </w:p>
    <w:p w:rsidR="001E12B4" w:rsidRDefault="001E12B4" w:rsidP="001E12B4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Cs/>
        </w:rPr>
        <w:t xml:space="preserve">11 – Selecione a opção </w:t>
      </w:r>
      <w:proofErr w:type="gramStart"/>
      <w:r>
        <w:rPr>
          <w:rFonts w:ascii="Arial" w:eastAsia="Arial" w:hAnsi="Arial" w:cs="Arial"/>
          <w:bCs/>
        </w:rPr>
        <w:t>de Range</w:t>
      </w:r>
      <w:proofErr w:type="gramEnd"/>
    </w:p>
    <w:p w:rsidR="001E12B4" w:rsidRDefault="001E12B4" w:rsidP="001E12B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  <w:t>Resultado esperado: Sistema exibe os campos De e Até</w:t>
      </w:r>
    </w:p>
    <w:p w:rsidR="001E12B4" w:rsidRDefault="001E12B4" w:rsidP="001E12B4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ab/>
        <w:t xml:space="preserve">12 – No </w:t>
      </w:r>
      <w:proofErr w:type="gramStart"/>
      <w:r>
        <w:rPr>
          <w:rFonts w:ascii="Arial" w:eastAsia="Arial" w:hAnsi="Arial" w:cs="Arial"/>
          <w:bCs/>
        </w:rPr>
        <w:t>campo Até</w:t>
      </w:r>
      <w:proofErr w:type="gramEnd"/>
      <w:r>
        <w:rPr>
          <w:rFonts w:ascii="Arial" w:eastAsia="Arial" w:hAnsi="Arial" w:cs="Arial"/>
          <w:bCs/>
        </w:rPr>
        <w:t>, digite letras.</w:t>
      </w:r>
    </w:p>
    <w:p w:rsidR="001E12B4" w:rsidRDefault="001E12B4" w:rsidP="001E12B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Cs/>
        </w:rPr>
        <w:tab/>
      </w:r>
      <w:r>
        <w:rPr>
          <w:rFonts w:ascii="Arial" w:eastAsia="Arial" w:hAnsi="Arial" w:cs="Arial"/>
          <w:b/>
          <w:bCs/>
        </w:rPr>
        <w:t>Resultado esperado: Sistema exibe mensagem de “Insira um número válido”, botão de Continuar continua inativo e cinza.</w:t>
      </w:r>
    </w:p>
    <w:p w:rsidR="001E12B4" w:rsidRDefault="001E12B4" w:rsidP="001E12B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CT-020 Validação de Range Até no Formato Incorreto – Caracteres Especiais</w:t>
      </w:r>
    </w:p>
    <w:p w:rsidR="001E12B4" w:rsidRDefault="001E12B4" w:rsidP="001E12B4">
      <w:pPr>
        <w:ind w:firstLine="708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 – Acesse o aplicativo</w:t>
      </w:r>
    </w:p>
    <w:p w:rsidR="001E12B4" w:rsidRDefault="001E12B4" w:rsidP="001E12B4">
      <w:pPr>
        <w:rPr>
          <w:rFonts w:ascii="Arial" w:eastAsia="Arial" w:hAnsi="Arial" w:cs="Arial"/>
          <w:b/>
          <w:bCs/>
        </w:rPr>
      </w:pPr>
      <w:r>
        <w:tab/>
      </w:r>
      <w:r>
        <w:rPr>
          <w:rFonts w:ascii="Arial" w:eastAsia="Arial" w:hAnsi="Arial" w:cs="Arial"/>
          <w:b/>
          <w:bCs/>
        </w:rPr>
        <w:t xml:space="preserve">Resultado esperado: Tela de </w:t>
      </w:r>
      <w:proofErr w:type="spellStart"/>
      <w:r>
        <w:rPr>
          <w:rFonts w:ascii="Arial" w:eastAsia="Arial" w:hAnsi="Arial" w:cs="Arial"/>
          <w:b/>
          <w:bCs/>
        </w:rPr>
        <w:t>login</w:t>
      </w:r>
      <w:proofErr w:type="spellEnd"/>
      <w:r>
        <w:rPr>
          <w:rFonts w:ascii="Arial" w:eastAsia="Arial" w:hAnsi="Arial" w:cs="Arial"/>
          <w:b/>
          <w:bCs/>
        </w:rPr>
        <w:t xml:space="preserve"> é exibida ao usuário</w:t>
      </w:r>
      <w:r>
        <w:br/>
      </w:r>
      <w:r>
        <w:tab/>
      </w:r>
      <w:r>
        <w:rPr>
          <w:rFonts w:ascii="Arial" w:eastAsia="Arial" w:hAnsi="Arial" w:cs="Arial"/>
        </w:rPr>
        <w:t xml:space="preserve">2 – Informe o </w:t>
      </w:r>
      <w:proofErr w:type="spellStart"/>
      <w:r>
        <w:rPr>
          <w:rFonts w:ascii="Arial" w:eastAsia="Arial" w:hAnsi="Arial" w:cs="Arial"/>
        </w:rPr>
        <w:t>login</w:t>
      </w:r>
      <w:proofErr w:type="spellEnd"/>
      <w:r>
        <w:rPr>
          <w:rFonts w:ascii="Arial" w:eastAsia="Arial" w:hAnsi="Arial" w:cs="Arial"/>
        </w:rPr>
        <w:t xml:space="preserve"> de acesso</w:t>
      </w:r>
      <w:r>
        <w:br/>
      </w:r>
      <w:r>
        <w:tab/>
      </w:r>
      <w:r>
        <w:rPr>
          <w:rFonts w:ascii="Arial" w:eastAsia="Arial" w:hAnsi="Arial" w:cs="Arial"/>
        </w:rPr>
        <w:t>3 – Informe a senha</w:t>
      </w:r>
      <w:r>
        <w:br/>
      </w:r>
      <w:r>
        <w:tab/>
      </w:r>
      <w:r>
        <w:rPr>
          <w:rFonts w:ascii="Arial" w:eastAsia="Arial" w:hAnsi="Arial" w:cs="Arial"/>
        </w:rPr>
        <w:t>4 – Clique em “Entrar”</w:t>
      </w:r>
      <w:r>
        <w:br/>
      </w:r>
      <w:r>
        <w:tab/>
      </w:r>
      <w:r>
        <w:rPr>
          <w:rFonts w:ascii="Arial" w:eastAsia="Arial" w:hAnsi="Arial" w:cs="Arial"/>
          <w:b/>
          <w:bCs/>
        </w:rPr>
        <w:t>Resultado esperado: Tela inicial do Inventário é exibida ao usuário</w:t>
      </w:r>
      <w:r>
        <w:br/>
      </w:r>
      <w:r>
        <w:tab/>
      </w:r>
      <w:r>
        <w:rPr>
          <w:rFonts w:ascii="Arial" w:eastAsia="Arial" w:hAnsi="Arial" w:cs="Arial"/>
        </w:rPr>
        <w:t>5 – Na</w:t>
      </w:r>
      <w:r>
        <w:tab/>
      </w:r>
      <w:r>
        <w:rPr>
          <w:rFonts w:ascii="Arial" w:eastAsia="Arial" w:hAnsi="Arial" w:cs="Arial"/>
        </w:rPr>
        <w:t xml:space="preserve"> página inicial, clique no </w:t>
      </w:r>
      <w:proofErr w:type="spellStart"/>
      <w:r>
        <w:rPr>
          <w:rFonts w:ascii="Arial" w:eastAsia="Arial" w:hAnsi="Arial" w:cs="Arial"/>
        </w:rPr>
        <w:t>sub-menu</w:t>
      </w:r>
      <w:proofErr w:type="spellEnd"/>
      <w:r>
        <w:rPr>
          <w:rFonts w:ascii="Arial" w:eastAsia="Arial" w:hAnsi="Arial" w:cs="Arial"/>
        </w:rPr>
        <w:t xml:space="preserve"> “Iniciar contagem”</w:t>
      </w:r>
      <w:r>
        <w:br/>
      </w:r>
      <w:r>
        <w:tab/>
      </w:r>
      <w:r>
        <w:rPr>
          <w:rFonts w:ascii="Arial" w:eastAsia="Arial" w:hAnsi="Arial" w:cs="Arial"/>
          <w:b/>
          <w:bCs/>
        </w:rPr>
        <w:t>Resultado esperado: Tela de Iniciar Contagem é exibida ao usuário</w:t>
      </w:r>
      <w:r>
        <w:br/>
      </w:r>
      <w:r>
        <w:tab/>
      </w:r>
      <w:r>
        <w:rPr>
          <w:rFonts w:ascii="Arial" w:eastAsia="Arial" w:hAnsi="Arial" w:cs="Arial"/>
        </w:rPr>
        <w:t>6 – No campo “Identificador”, digite apenas números inteiros</w:t>
      </w:r>
      <w:r>
        <w:br/>
      </w:r>
      <w:r>
        <w:tab/>
      </w:r>
      <w:r>
        <w:rPr>
          <w:rFonts w:ascii="Arial" w:eastAsia="Arial" w:hAnsi="Arial" w:cs="Arial"/>
        </w:rPr>
        <w:t>7 – Clique em Continuar</w:t>
      </w:r>
      <w:r>
        <w:br/>
      </w:r>
      <w:r>
        <w:tab/>
      </w:r>
      <w:r>
        <w:rPr>
          <w:rFonts w:ascii="Arial" w:eastAsia="Arial" w:hAnsi="Arial" w:cs="Arial"/>
          <w:b/>
          <w:bCs/>
        </w:rPr>
        <w:t xml:space="preserve">Resultado esperado: Sistema exibe mensagem de importação de dados </w:t>
      </w:r>
      <w:r>
        <w:rPr>
          <w:rFonts w:ascii="Arial" w:eastAsia="Arial" w:hAnsi="Arial" w:cs="Arial"/>
          <w:b/>
          <w:bCs/>
        </w:rPr>
        <w:lastRenderedPageBreak/>
        <w:t>do inventário informado, em seguida, direciona para tela final contendo o identificador do inventário informado, usuário e loja.</w:t>
      </w:r>
    </w:p>
    <w:p w:rsidR="001E12B4" w:rsidRDefault="001E12B4" w:rsidP="001E12B4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Cs/>
        </w:rPr>
        <w:t>8 – Clique em Endereçamento</w:t>
      </w:r>
    </w:p>
    <w:p w:rsidR="001E12B4" w:rsidRDefault="001E12B4" w:rsidP="001E12B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Cs/>
        </w:rPr>
        <w:tab/>
      </w:r>
      <w:r>
        <w:rPr>
          <w:rFonts w:ascii="Arial" w:eastAsia="Arial" w:hAnsi="Arial" w:cs="Arial"/>
          <w:b/>
          <w:bCs/>
        </w:rPr>
        <w:t>Resultado esperado: Sistema exibe tela de endereçamento.</w:t>
      </w:r>
    </w:p>
    <w:p w:rsidR="001E12B4" w:rsidRDefault="001E12B4" w:rsidP="001E12B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Cs/>
        </w:rPr>
        <w:t>9 – Clique na seta para baixo no campo “Selecione a área”</w:t>
      </w:r>
      <w:r>
        <w:rPr>
          <w:rFonts w:ascii="Arial" w:eastAsia="Arial" w:hAnsi="Arial" w:cs="Arial"/>
          <w:b/>
          <w:bCs/>
        </w:rPr>
        <w:t xml:space="preserve"> </w:t>
      </w:r>
    </w:p>
    <w:p w:rsidR="001E12B4" w:rsidRDefault="001E12B4" w:rsidP="001E12B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Cs/>
        </w:rPr>
        <w:tab/>
      </w:r>
      <w:r>
        <w:rPr>
          <w:rFonts w:ascii="Arial" w:eastAsia="Arial" w:hAnsi="Arial" w:cs="Arial"/>
          <w:b/>
          <w:bCs/>
        </w:rPr>
        <w:t>Resultado esperado: Sistema exibe lista de áreas disponíveis para seleção de endereçamento.</w:t>
      </w:r>
    </w:p>
    <w:p w:rsidR="001E12B4" w:rsidRDefault="001E12B4" w:rsidP="001E12B4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ab/>
        <w:t>10 – Clique na seta para baixo no campo “Selecione o setor”</w:t>
      </w:r>
    </w:p>
    <w:p w:rsidR="001E12B4" w:rsidRDefault="001E12B4" w:rsidP="001E12B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Cs/>
        </w:rPr>
        <w:tab/>
      </w:r>
      <w:r>
        <w:rPr>
          <w:rFonts w:ascii="Arial" w:eastAsia="Arial" w:hAnsi="Arial" w:cs="Arial"/>
          <w:b/>
          <w:bCs/>
        </w:rPr>
        <w:t>Resultado esperado: Sistema exibe lista de setores disponíveis para seleção de endereçamento.</w:t>
      </w:r>
    </w:p>
    <w:p w:rsidR="001E12B4" w:rsidRDefault="001E12B4" w:rsidP="001E12B4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Cs/>
        </w:rPr>
        <w:t xml:space="preserve">11 – Selecione a opção </w:t>
      </w:r>
      <w:proofErr w:type="gramStart"/>
      <w:r>
        <w:rPr>
          <w:rFonts w:ascii="Arial" w:eastAsia="Arial" w:hAnsi="Arial" w:cs="Arial"/>
          <w:bCs/>
        </w:rPr>
        <w:t>de Range</w:t>
      </w:r>
      <w:proofErr w:type="gramEnd"/>
    </w:p>
    <w:p w:rsidR="001E12B4" w:rsidRDefault="001E12B4" w:rsidP="001E12B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  <w:t>Resultado esperado: Sistema exibe os campos De e Até</w:t>
      </w:r>
    </w:p>
    <w:p w:rsidR="001E12B4" w:rsidRDefault="001E12B4" w:rsidP="001E12B4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ab/>
        <w:t xml:space="preserve">12 – No </w:t>
      </w:r>
      <w:proofErr w:type="gramStart"/>
      <w:r>
        <w:rPr>
          <w:rFonts w:ascii="Arial" w:eastAsia="Arial" w:hAnsi="Arial" w:cs="Arial"/>
          <w:bCs/>
        </w:rPr>
        <w:t>campo Até</w:t>
      </w:r>
      <w:proofErr w:type="gramEnd"/>
      <w:r>
        <w:rPr>
          <w:rFonts w:ascii="Arial" w:eastAsia="Arial" w:hAnsi="Arial" w:cs="Arial"/>
          <w:bCs/>
        </w:rPr>
        <w:t>, digite caracteres especiais.</w:t>
      </w:r>
    </w:p>
    <w:p w:rsidR="001E12B4" w:rsidRDefault="001E12B4" w:rsidP="001E12B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Cs/>
        </w:rPr>
        <w:tab/>
      </w:r>
      <w:r>
        <w:rPr>
          <w:rFonts w:ascii="Arial" w:eastAsia="Arial" w:hAnsi="Arial" w:cs="Arial"/>
          <w:b/>
          <w:bCs/>
        </w:rPr>
        <w:t>Resultado esperado: Sistema exibe mensagem de “Insira um número válido”, botão de Continuar continua inativo e cinza.</w:t>
      </w:r>
    </w:p>
    <w:p w:rsidR="001E12B4" w:rsidRDefault="001E12B4" w:rsidP="001E12B4">
      <w:pPr>
        <w:rPr>
          <w:rFonts w:ascii="Arial" w:eastAsia="Arial" w:hAnsi="Arial" w:cs="Arial"/>
          <w:b/>
          <w:bCs/>
        </w:rPr>
      </w:pPr>
    </w:p>
    <w:p w:rsidR="001E12B4" w:rsidRDefault="001E12B4" w:rsidP="001E12B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CT-022 Validação de Range Até Vazio</w:t>
      </w:r>
    </w:p>
    <w:p w:rsidR="001E12B4" w:rsidRDefault="001E12B4" w:rsidP="001E12B4">
      <w:pPr>
        <w:ind w:firstLine="708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 – Acesse o aplicativo</w:t>
      </w:r>
    </w:p>
    <w:p w:rsidR="001E12B4" w:rsidRDefault="001E12B4" w:rsidP="001E12B4">
      <w:pPr>
        <w:rPr>
          <w:rFonts w:ascii="Arial" w:eastAsia="Arial" w:hAnsi="Arial" w:cs="Arial"/>
          <w:b/>
          <w:bCs/>
        </w:rPr>
      </w:pPr>
      <w:r>
        <w:tab/>
      </w:r>
      <w:r>
        <w:rPr>
          <w:rFonts w:ascii="Arial" w:eastAsia="Arial" w:hAnsi="Arial" w:cs="Arial"/>
          <w:b/>
          <w:bCs/>
        </w:rPr>
        <w:t xml:space="preserve">Resultado esperado: Tela de </w:t>
      </w:r>
      <w:proofErr w:type="spellStart"/>
      <w:r>
        <w:rPr>
          <w:rFonts w:ascii="Arial" w:eastAsia="Arial" w:hAnsi="Arial" w:cs="Arial"/>
          <w:b/>
          <w:bCs/>
        </w:rPr>
        <w:t>login</w:t>
      </w:r>
      <w:proofErr w:type="spellEnd"/>
      <w:r>
        <w:rPr>
          <w:rFonts w:ascii="Arial" w:eastAsia="Arial" w:hAnsi="Arial" w:cs="Arial"/>
          <w:b/>
          <w:bCs/>
        </w:rPr>
        <w:t xml:space="preserve"> é exibida ao usuário</w:t>
      </w:r>
      <w:r>
        <w:br/>
      </w:r>
      <w:r>
        <w:tab/>
      </w:r>
      <w:r>
        <w:rPr>
          <w:rFonts w:ascii="Arial" w:eastAsia="Arial" w:hAnsi="Arial" w:cs="Arial"/>
        </w:rPr>
        <w:t xml:space="preserve">2 – Informe o </w:t>
      </w:r>
      <w:proofErr w:type="spellStart"/>
      <w:r>
        <w:rPr>
          <w:rFonts w:ascii="Arial" w:eastAsia="Arial" w:hAnsi="Arial" w:cs="Arial"/>
        </w:rPr>
        <w:t>login</w:t>
      </w:r>
      <w:proofErr w:type="spellEnd"/>
      <w:r>
        <w:rPr>
          <w:rFonts w:ascii="Arial" w:eastAsia="Arial" w:hAnsi="Arial" w:cs="Arial"/>
        </w:rPr>
        <w:t xml:space="preserve"> de acesso</w:t>
      </w:r>
      <w:r>
        <w:br/>
      </w:r>
      <w:r>
        <w:tab/>
      </w:r>
      <w:r>
        <w:rPr>
          <w:rFonts w:ascii="Arial" w:eastAsia="Arial" w:hAnsi="Arial" w:cs="Arial"/>
        </w:rPr>
        <w:t>3 – Informe a senha</w:t>
      </w:r>
      <w:r>
        <w:br/>
      </w:r>
      <w:r>
        <w:tab/>
      </w:r>
      <w:r>
        <w:rPr>
          <w:rFonts w:ascii="Arial" w:eastAsia="Arial" w:hAnsi="Arial" w:cs="Arial"/>
        </w:rPr>
        <w:t>4 – Clique em “Entrar”</w:t>
      </w:r>
      <w:r>
        <w:br/>
      </w:r>
      <w:r>
        <w:tab/>
      </w:r>
      <w:r>
        <w:rPr>
          <w:rFonts w:ascii="Arial" w:eastAsia="Arial" w:hAnsi="Arial" w:cs="Arial"/>
          <w:b/>
          <w:bCs/>
        </w:rPr>
        <w:t>Resultado esperado: Tela inicial do Inventário é exibida ao usuário</w:t>
      </w:r>
      <w:r>
        <w:br/>
      </w:r>
      <w:r>
        <w:tab/>
      </w:r>
      <w:r>
        <w:rPr>
          <w:rFonts w:ascii="Arial" w:eastAsia="Arial" w:hAnsi="Arial" w:cs="Arial"/>
        </w:rPr>
        <w:t>5 – Na</w:t>
      </w:r>
      <w:r>
        <w:tab/>
      </w:r>
      <w:r>
        <w:rPr>
          <w:rFonts w:ascii="Arial" w:eastAsia="Arial" w:hAnsi="Arial" w:cs="Arial"/>
        </w:rPr>
        <w:t xml:space="preserve"> página inicial, clique no </w:t>
      </w:r>
      <w:proofErr w:type="spellStart"/>
      <w:r>
        <w:rPr>
          <w:rFonts w:ascii="Arial" w:eastAsia="Arial" w:hAnsi="Arial" w:cs="Arial"/>
        </w:rPr>
        <w:t>sub-menu</w:t>
      </w:r>
      <w:proofErr w:type="spellEnd"/>
      <w:r>
        <w:rPr>
          <w:rFonts w:ascii="Arial" w:eastAsia="Arial" w:hAnsi="Arial" w:cs="Arial"/>
        </w:rPr>
        <w:t xml:space="preserve"> “Iniciar contagem”</w:t>
      </w:r>
      <w:r>
        <w:br/>
      </w:r>
      <w:r>
        <w:tab/>
      </w:r>
      <w:r>
        <w:rPr>
          <w:rFonts w:ascii="Arial" w:eastAsia="Arial" w:hAnsi="Arial" w:cs="Arial"/>
          <w:b/>
          <w:bCs/>
        </w:rPr>
        <w:t>Resultado esperado: Tela de Iniciar Contagem é exibida ao usuário</w:t>
      </w:r>
      <w:r>
        <w:br/>
      </w:r>
      <w:r>
        <w:tab/>
      </w:r>
      <w:r>
        <w:rPr>
          <w:rFonts w:ascii="Arial" w:eastAsia="Arial" w:hAnsi="Arial" w:cs="Arial"/>
        </w:rPr>
        <w:t>6 – No campo “Identificador”, digite apenas números inteiros</w:t>
      </w:r>
      <w:r>
        <w:br/>
      </w:r>
      <w:r>
        <w:tab/>
      </w:r>
      <w:r>
        <w:rPr>
          <w:rFonts w:ascii="Arial" w:eastAsia="Arial" w:hAnsi="Arial" w:cs="Arial"/>
        </w:rPr>
        <w:t>7 – Clique em Continuar</w:t>
      </w:r>
      <w:r>
        <w:br/>
      </w:r>
      <w:r>
        <w:tab/>
      </w:r>
      <w:r>
        <w:rPr>
          <w:rFonts w:ascii="Arial" w:eastAsia="Arial" w:hAnsi="Arial" w:cs="Arial"/>
          <w:b/>
          <w:bCs/>
        </w:rPr>
        <w:t>Resultado esperado: Sistema exibe mensagem de importação de dados do inventário informado, em seguida, direciona para tela final contendo o identificador do inventário informado, usuário e loja.</w:t>
      </w:r>
    </w:p>
    <w:p w:rsidR="001E12B4" w:rsidRDefault="001E12B4" w:rsidP="001E12B4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Cs/>
        </w:rPr>
        <w:t>8 – Clique em Endereçamento</w:t>
      </w:r>
    </w:p>
    <w:p w:rsidR="001E12B4" w:rsidRDefault="001E12B4" w:rsidP="001E12B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Cs/>
        </w:rPr>
        <w:tab/>
      </w:r>
      <w:r>
        <w:rPr>
          <w:rFonts w:ascii="Arial" w:eastAsia="Arial" w:hAnsi="Arial" w:cs="Arial"/>
          <w:b/>
          <w:bCs/>
        </w:rPr>
        <w:t>Resultado esperado: Sistema exibe tela de endereçamento.</w:t>
      </w:r>
    </w:p>
    <w:p w:rsidR="001E12B4" w:rsidRDefault="001E12B4" w:rsidP="001E12B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Cs/>
        </w:rPr>
        <w:t>9 – Clique na seta para baixo no campo “Selecione a área”</w:t>
      </w:r>
      <w:r>
        <w:rPr>
          <w:rFonts w:ascii="Arial" w:eastAsia="Arial" w:hAnsi="Arial" w:cs="Arial"/>
          <w:b/>
          <w:bCs/>
        </w:rPr>
        <w:t xml:space="preserve"> </w:t>
      </w:r>
    </w:p>
    <w:p w:rsidR="001E12B4" w:rsidRDefault="001E12B4" w:rsidP="001E12B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Cs/>
        </w:rPr>
        <w:tab/>
      </w:r>
      <w:r>
        <w:rPr>
          <w:rFonts w:ascii="Arial" w:eastAsia="Arial" w:hAnsi="Arial" w:cs="Arial"/>
          <w:b/>
          <w:bCs/>
        </w:rPr>
        <w:t>Resultado esperado: Sistema exibe lista de áreas disponíveis para seleção de endereçamento.</w:t>
      </w:r>
    </w:p>
    <w:p w:rsidR="001E12B4" w:rsidRDefault="001E12B4" w:rsidP="001E12B4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ab/>
        <w:t>10 – Clique na seta para baixo no campo “Selecione o setor”</w:t>
      </w:r>
    </w:p>
    <w:p w:rsidR="001E12B4" w:rsidRDefault="001E12B4" w:rsidP="001E12B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Cs/>
        </w:rPr>
        <w:tab/>
      </w:r>
      <w:r>
        <w:rPr>
          <w:rFonts w:ascii="Arial" w:eastAsia="Arial" w:hAnsi="Arial" w:cs="Arial"/>
          <w:b/>
          <w:bCs/>
        </w:rPr>
        <w:t>Resultado esperado: Sistema exibe lista de setores disponíveis para seleção de endereçamento.</w:t>
      </w:r>
    </w:p>
    <w:p w:rsidR="001E12B4" w:rsidRDefault="001E12B4" w:rsidP="001E12B4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Cs/>
        </w:rPr>
        <w:t xml:space="preserve">11 – Selecione a opção </w:t>
      </w:r>
      <w:proofErr w:type="gramStart"/>
      <w:r>
        <w:rPr>
          <w:rFonts w:ascii="Arial" w:eastAsia="Arial" w:hAnsi="Arial" w:cs="Arial"/>
          <w:bCs/>
        </w:rPr>
        <w:t>de Range</w:t>
      </w:r>
      <w:proofErr w:type="gramEnd"/>
    </w:p>
    <w:p w:rsidR="001E12B4" w:rsidRDefault="001E12B4" w:rsidP="001E12B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ab/>
        <w:t>Resultado esperado: Sistema exibe os campos De e Até</w:t>
      </w:r>
    </w:p>
    <w:p w:rsidR="001E12B4" w:rsidRDefault="001E12B4" w:rsidP="001E12B4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ab/>
        <w:t xml:space="preserve">12 – No </w:t>
      </w:r>
      <w:proofErr w:type="gramStart"/>
      <w:r>
        <w:rPr>
          <w:rFonts w:ascii="Arial" w:eastAsia="Arial" w:hAnsi="Arial" w:cs="Arial"/>
          <w:bCs/>
        </w:rPr>
        <w:t>campo Até</w:t>
      </w:r>
      <w:proofErr w:type="gramEnd"/>
      <w:r>
        <w:rPr>
          <w:rFonts w:ascii="Arial" w:eastAsia="Arial" w:hAnsi="Arial" w:cs="Arial"/>
          <w:bCs/>
        </w:rPr>
        <w:t>, deixe em branco.</w:t>
      </w:r>
    </w:p>
    <w:p w:rsidR="001E12B4" w:rsidRDefault="001E12B4" w:rsidP="001E12B4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ab/>
        <w:t>13 – Clique em continuar</w:t>
      </w:r>
    </w:p>
    <w:p w:rsidR="001E12B4" w:rsidRDefault="001E12B4" w:rsidP="001E12B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Cs/>
        </w:rPr>
        <w:tab/>
      </w:r>
      <w:r>
        <w:rPr>
          <w:rFonts w:ascii="Arial" w:eastAsia="Arial" w:hAnsi="Arial" w:cs="Arial"/>
          <w:b/>
          <w:bCs/>
        </w:rPr>
        <w:t>Resultado esperado: Sistema exibe mensagem de “Insira um número válido”, botão de Continuar continua inativo e cinza.</w:t>
      </w:r>
    </w:p>
    <w:p w:rsidR="001E12B4" w:rsidRDefault="001E12B4" w:rsidP="001E12B4">
      <w:pPr>
        <w:rPr>
          <w:rFonts w:ascii="Arial" w:eastAsia="Arial" w:hAnsi="Arial" w:cs="Arial"/>
          <w:b/>
          <w:bCs/>
        </w:rPr>
      </w:pPr>
    </w:p>
    <w:p w:rsidR="0077377F" w:rsidRDefault="0077377F" w:rsidP="0077377F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CT-023 Validação de Endereço em Unitário de Endereçamento - Limitação</w:t>
      </w:r>
    </w:p>
    <w:p w:rsidR="0077377F" w:rsidRDefault="0077377F" w:rsidP="0077377F">
      <w:pPr>
        <w:ind w:firstLine="708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 – Acesse o aplicativo</w:t>
      </w:r>
    </w:p>
    <w:p w:rsidR="0077377F" w:rsidRDefault="0077377F" w:rsidP="0077377F">
      <w:pPr>
        <w:rPr>
          <w:rFonts w:ascii="Arial" w:eastAsia="Arial" w:hAnsi="Arial" w:cs="Arial"/>
          <w:b/>
          <w:bCs/>
        </w:rPr>
      </w:pPr>
      <w:r>
        <w:tab/>
      </w:r>
      <w:r>
        <w:rPr>
          <w:rFonts w:ascii="Arial" w:eastAsia="Arial" w:hAnsi="Arial" w:cs="Arial"/>
          <w:b/>
          <w:bCs/>
        </w:rPr>
        <w:t xml:space="preserve">Resultado esperado: Tela de </w:t>
      </w:r>
      <w:proofErr w:type="spellStart"/>
      <w:r>
        <w:rPr>
          <w:rFonts w:ascii="Arial" w:eastAsia="Arial" w:hAnsi="Arial" w:cs="Arial"/>
          <w:b/>
          <w:bCs/>
        </w:rPr>
        <w:t>login</w:t>
      </w:r>
      <w:proofErr w:type="spellEnd"/>
      <w:r>
        <w:rPr>
          <w:rFonts w:ascii="Arial" w:eastAsia="Arial" w:hAnsi="Arial" w:cs="Arial"/>
          <w:b/>
          <w:bCs/>
        </w:rPr>
        <w:t xml:space="preserve"> é exibida ao usuário</w:t>
      </w:r>
      <w:r>
        <w:br/>
      </w:r>
      <w:r>
        <w:tab/>
      </w:r>
      <w:r>
        <w:rPr>
          <w:rFonts w:ascii="Arial" w:eastAsia="Arial" w:hAnsi="Arial" w:cs="Arial"/>
        </w:rPr>
        <w:t xml:space="preserve">2 – Informe o </w:t>
      </w:r>
      <w:proofErr w:type="spellStart"/>
      <w:r>
        <w:rPr>
          <w:rFonts w:ascii="Arial" w:eastAsia="Arial" w:hAnsi="Arial" w:cs="Arial"/>
        </w:rPr>
        <w:t>login</w:t>
      </w:r>
      <w:proofErr w:type="spellEnd"/>
      <w:r>
        <w:rPr>
          <w:rFonts w:ascii="Arial" w:eastAsia="Arial" w:hAnsi="Arial" w:cs="Arial"/>
        </w:rPr>
        <w:t xml:space="preserve"> de acesso</w:t>
      </w:r>
      <w:r>
        <w:br/>
      </w:r>
      <w:r>
        <w:tab/>
      </w:r>
      <w:r>
        <w:rPr>
          <w:rFonts w:ascii="Arial" w:eastAsia="Arial" w:hAnsi="Arial" w:cs="Arial"/>
        </w:rPr>
        <w:t>3 – Informe a senha</w:t>
      </w:r>
      <w:r>
        <w:br/>
      </w:r>
      <w:r>
        <w:tab/>
      </w:r>
      <w:r>
        <w:rPr>
          <w:rFonts w:ascii="Arial" w:eastAsia="Arial" w:hAnsi="Arial" w:cs="Arial"/>
        </w:rPr>
        <w:t>4 – Clique em “Entrar”</w:t>
      </w:r>
      <w:r>
        <w:br/>
      </w:r>
      <w:r>
        <w:tab/>
      </w:r>
      <w:r>
        <w:rPr>
          <w:rFonts w:ascii="Arial" w:eastAsia="Arial" w:hAnsi="Arial" w:cs="Arial"/>
          <w:b/>
          <w:bCs/>
        </w:rPr>
        <w:t>Resultado esperado: Tela inicial do Inventário é exibida ao usuário</w:t>
      </w:r>
      <w:r>
        <w:br/>
      </w:r>
      <w:r>
        <w:tab/>
      </w:r>
      <w:r>
        <w:rPr>
          <w:rFonts w:ascii="Arial" w:eastAsia="Arial" w:hAnsi="Arial" w:cs="Arial"/>
        </w:rPr>
        <w:t>5 – Na</w:t>
      </w:r>
      <w:r>
        <w:tab/>
      </w:r>
      <w:r>
        <w:rPr>
          <w:rFonts w:ascii="Arial" w:eastAsia="Arial" w:hAnsi="Arial" w:cs="Arial"/>
        </w:rPr>
        <w:t xml:space="preserve"> página inicial, clique no </w:t>
      </w:r>
      <w:proofErr w:type="spellStart"/>
      <w:r>
        <w:rPr>
          <w:rFonts w:ascii="Arial" w:eastAsia="Arial" w:hAnsi="Arial" w:cs="Arial"/>
        </w:rPr>
        <w:t>sub-menu</w:t>
      </w:r>
      <w:proofErr w:type="spellEnd"/>
      <w:r>
        <w:rPr>
          <w:rFonts w:ascii="Arial" w:eastAsia="Arial" w:hAnsi="Arial" w:cs="Arial"/>
        </w:rPr>
        <w:t xml:space="preserve"> “Iniciar contagem”</w:t>
      </w:r>
      <w:r>
        <w:br/>
      </w:r>
      <w:r>
        <w:tab/>
      </w:r>
      <w:r>
        <w:rPr>
          <w:rFonts w:ascii="Arial" w:eastAsia="Arial" w:hAnsi="Arial" w:cs="Arial"/>
          <w:b/>
          <w:bCs/>
        </w:rPr>
        <w:t>Resultado esperado: Tela de Iniciar Contagem é exibida ao usuário</w:t>
      </w:r>
      <w:r>
        <w:br/>
      </w:r>
      <w:r>
        <w:tab/>
      </w:r>
      <w:r>
        <w:rPr>
          <w:rFonts w:ascii="Arial" w:eastAsia="Arial" w:hAnsi="Arial" w:cs="Arial"/>
        </w:rPr>
        <w:t>6 – No campo “Identificador”, digite apenas números inteiros</w:t>
      </w:r>
      <w:r>
        <w:br/>
      </w:r>
      <w:r>
        <w:tab/>
      </w:r>
      <w:r>
        <w:rPr>
          <w:rFonts w:ascii="Arial" w:eastAsia="Arial" w:hAnsi="Arial" w:cs="Arial"/>
        </w:rPr>
        <w:t>7 – Clique em Continuar</w:t>
      </w:r>
      <w:r>
        <w:br/>
      </w:r>
      <w:r>
        <w:tab/>
      </w:r>
      <w:r>
        <w:rPr>
          <w:rFonts w:ascii="Arial" w:eastAsia="Arial" w:hAnsi="Arial" w:cs="Arial"/>
          <w:b/>
          <w:bCs/>
        </w:rPr>
        <w:t>Resultado esperado: Sistema exibe mensagem de importação de dados do inventário informado, em seguida, direciona para tela final contendo o identificador do inventário informado, usuário e loja.</w:t>
      </w:r>
    </w:p>
    <w:p w:rsidR="0077377F" w:rsidRDefault="0077377F" w:rsidP="0077377F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Cs/>
        </w:rPr>
        <w:t>8 – Clique em Endereçamento</w:t>
      </w:r>
    </w:p>
    <w:p w:rsidR="0077377F" w:rsidRDefault="0077377F" w:rsidP="0077377F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Cs/>
        </w:rPr>
        <w:tab/>
      </w:r>
      <w:r>
        <w:rPr>
          <w:rFonts w:ascii="Arial" w:eastAsia="Arial" w:hAnsi="Arial" w:cs="Arial"/>
          <w:b/>
          <w:bCs/>
        </w:rPr>
        <w:t>Resultado esperado: Sistema exibe tela de endereçamento.</w:t>
      </w:r>
    </w:p>
    <w:p w:rsidR="0077377F" w:rsidRDefault="0077377F" w:rsidP="0077377F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Cs/>
        </w:rPr>
        <w:t>9 – Clique na seta para baixo no campo “Selecione a área”</w:t>
      </w:r>
      <w:r>
        <w:rPr>
          <w:rFonts w:ascii="Arial" w:eastAsia="Arial" w:hAnsi="Arial" w:cs="Arial"/>
          <w:b/>
          <w:bCs/>
        </w:rPr>
        <w:t xml:space="preserve"> </w:t>
      </w:r>
    </w:p>
    <w:p w:rsidR="0077377F" w:rsidRDefault="0077377F" w:rsidP="0077377F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Cs/>
        </w:rPr>
        <w:tab/>
      </w:r>
      <w:r>
        <w:rPr>
          <w:rFonts w:ascii="Arial" w:eastAsia="Arial" w:hAnsi="Arial" w:cs="Arial"/>
          <w:b/>
          <w:bCs/>
        </w:rPr>
        <w:t>Resultado esperado: Sistema exibe lista de áreas disponíveis para seleção de endereçamento.</w:t>
      </w:r>
    </w:p>
    <w:p w:rsidR="0077377F" w:rsidRDefault="0077377F" w:rsidP="0077377F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ab/>
        <w:t>10 – Clique na seta para baixo no campo “Selecione o setor”</w:t>
      </w:r>
    </w:p>
    <w:p w:rsidR="0077377F" w:rsidRDefault="0077377F" w:rsidP="0077377F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Cs/>
        </w:rPr>
        <w:tab/>
      </w:r>
      <w:r>
        <w:rPr>
          <w:rFonts w:ascii="Arial" w:eastAsia="Arial" w:hAnsi="Arial" w:cs="Arial"/>
          <w:b/>
          <w:bCs/>
        </w:rPr>
        <w:t>Resultado esperado: Sistema exibe lista de setores disponíveis para seleção de endereçamento.</w:t>
      </w:r>
    </w:p>
    <w:p w:rsidR="0077377F" w:rsidRDefault="0077377F" w:rsidP="0077377F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Cs/>
        </w:rPr>
        <w:t>11 – Selecione a opção de Unitário</w:t>
      </w:r>
    </w:p>
    <w:p w:rsidR="0077377F" w:rsidRDefault="0077377F" w:rsidP="0077377F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  <w:t>Resultado esperado: Sistema exibe campo de Endereço</w:t>
      </w:r>
    </w:p>
    <w:p w:rsidR="0077377F" w:rsidRDefault="0077377F" w:rsidP="0077377F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Cs/>
        </w:rPr>
        <w:t>12 – Escreva o intervalo de com números extensos (de 1 a 999999999999999999)</w:t>
      </w:r>
    </w:p>
    <w:p w:rsidR="0077377F" w:rsidRDefault="0077377F" w:rsidP="0077377F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Cs/>
        </w:rPr>
        <w:tab/>
      </w:r>
      <w:r>
        <w:rPr>
          <w:rFonts w:ascii="Arial" w:eastAsia="Arial" w:hAnsi="Arial" w:cs="Arial"/>
          <w:b/>
          <w:bCs/>
        </w:rPr>
        <w:t>Resultado esperado: Sistema exibe mensagem de erro referente à limitação do campo, botão de Continuar permanece cinza e inativo.</w:t>
      </w:r>
    </w:p>
    <w:p w:rsidR="0077377F" w:rsidRDefault="0077377F" w:rsidP="0077377F">
      <w:pPr>
        <w:rPr>
          <w:rFonts w:ascii="Arial" w:eastAsia="Arial" w:hAnsi="Arial" w:cs="Arial"/>
          <w:b/>
          <w:bCs/>
        </w:rPr>
      </w:pPr>
    </w:p>
    <w:p w:rsidR="0077377F" w:rsidRDefault="0077377F" w:rsidP="0077377F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CT-024 Validação de Endereço em Unitário de Endereçamento – Letras</w:t>
      </w:r>
    </w:p>
    <w:p w:rsidR="0077377F" w:rsidRDefault="0077377F" w:rsidP="0077377F">
      <w:pPr>
        <w:ind w:firstLine="708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 – Acesse o aplicativo</w:t>
      </w:r>
    </w:p>
    <w:p w:rsidR="0077377F" w:rsidRDefault="0077377F" w:rsidP="0077377F">
      <w:pPr>
        <w:rPr>
          <w:rFonts w:ascii="Arial" w:eastAsia="Arial" w:hAnsi="Arial" w:cs="Arial"/>
          <w:b/>
          <w:bCs/>
        </w:rPr>
      </w:pPr>
      <w:r>
        <w:tab/>
      </w:r>
      <w:r>
        <w:rPr>
          <w:rFonts w:ascii="Arial" w:eastAsia="Arial" w:hAnsi="Arial" w:cs="Arial"/>
          <w:b/>
          <w:bCs/>
        </w:rPr>
        <w:t xml:space="preserve">Resultado esperado: Tela de </w:t>
      </w:r>
      <w:proofErr w:type="spellStart"/>
      <w:r>
        <w:rPr>
          <w:rFonts w:ascii="Arial" w:eastAsia="Arial" w:hAnsi="Arial" w:cs="Arial"/>
          <w:b/>
          <w:bCs/>
        </w:rPr>
        <w:t>login</w:t>
      </w:r>
      <w:proofErr w:type="spellEnd"/>
      <w:r>
        <w:rPr>
          <w:rFonts w:ascii="Arial" w:eastAsia="Arial" w:hAnsi="Arial" w:cs="Arial"/>
          <w:b/>
          <w:bCs/>
        </w:rPr>
        <w:t xml:space="preserve"> é exibida ao usuário</w:t>
      </w:r>
      <w:r>
        <w:br/>
      </w:r>
      <w:r>
        <w:tab/>
      </w:r>
      <w:r>
        <w:rPr>
          <w:rFonts w:ascii="Arial" w:eastAsia="Arial" w:hAnsi="Arial" w:cs="Arial"/>
        </w:rPr>
        <w:t xml:space="preserve">2 – Informe o </w:t>
      </w:r>
      <w:proofErr w:type="spellStart"/>
      <w:r>
        <w:rPr>
          <w:rFonts w:ascii="Arial" w:eastAsia="Arial" w:hAnsi="Arial" w:cs="Arial"/>
        </w:rPr>
        <w:t>login</w:t>
      </w:r>
      <w:proofErr w:type="spellEnd"/>
      <w:r>
        <w:rPr>
          <w:rFonts w:ascii="Arial" w:eastAsia="Arial" w:hAnsi="Arial" w:cs="Arial"/>
        </w:rPr>
        <w:t xml:space="preserve"> de acesso</w:t>
      </w:r>
      <w:r>
        <w:br/>
      </w:r>
      <w:r>
        <w:lastRenderedPageBreak/>
        <w:tab/>
      </w:r>
      <w:r>
        <w:rPr>
          <w:rFonts w:ascii="Arial" w:eastAsia="Arial" w:hAnsi="Arial" w:cs="Arial"/>
        </w:rPr>
        <w:t>3 – Informe a senha</w:t>
      </w:r>
      <w:r>
        <w:br/>
      </w:r>
      <w:r>
        <w:tab/>
      </w:r>
      <w:r>
        <w:rPr>
          <w:rFonts w:ascii="Arial" w:eastAsia="Arial" w:hAnsi="Arial" w:cs="Arial"/>
        </w:rPr>
        <w:t>4 – Clique em “Entrar”</w:t>
      </w:r>
      <w:r>
        <w:br/>
      </w:r>
      <w:r>
        <w:tab/>
      </w:r>
      <w:r>
        <w:rPr>
          <w:rFonts w:ascii="Arial" w:eastAsia="Arial" w:hAnsi="Arial" w:cs="Arial"/>
          <w:b/>
          <w:bCs/>
        </w:rPr>
        <w:t>Resultado esperado: Tela inicial do Inventário é exibida ao usuário</w:t>
      </w:r>
      <w:r>
        <w:br/>
      </w:r>
      <w:r>
        <w:tab/>
      </w:r>
      <w:r>
        <w:rPr>
          <w:rFonts w:ascii="Arial" w:eastAsia="Arial" w:hAnsi="Arial" w:cs="Arial"/>
        </w:rPr>
        <w:t>5 – Na</w:t>
      </w:r>
      <w:r>
        <w:tab/>
      </w:r>
      <w:r>
        <w:rPr>
          <w:rFonts w:ascii="Arial" w:eastAsia="Arial" w:hAnsi="Arial" w:cs="Arial"/>
        </w:rPr>
        <w:t xml:space="preserve"> página inicial, clique no </w:t>
      </w:r>
      <w:proofErr w:type="spellStart"/>
      <w:r>
        <w:rPr>
          <w:rFonts w:ascii="Arial" w:eastAsia="Arial" w:hAnsi="Arial" w:cs="Arial"/>
        </w:rPr>
        <w:t>sub-menu</w:t>
      </w:r>
      <w:proofErr w:type="spellEnd"/>
      <w:r>
        <w:rPr>
          <w:rFonts w:ascii="Arial" w:eastAsia="Arial" w:hAnsi="Arial" w:cs="Arial"/>
        </w:rPr>
        <w:t xml:space="preserve"> “Iniciar contagem”</w:t>
      </w:r>
      <w:r>
        <w:br/>
      </w:r>
      <w:r>
        <w:tab/>
      </w:r>
      <w:r>
        <w:rPr>
          <w:rFonts w:ascii="Arial" w:eastAsia="Arial" w:hAnsi="Arial" w:cs="Arial"/>
          <w:b/>
          <w:bCs/>
        </w:rPr>
        <w:t>Resultado esperado: Tela de Iniciar Contagem é exibida ao usuário</w:t>
      </w:r>
      <w:r>
        <w:br/>
      </w:r>
      <w:r>
        <w:tab/>
      </w:r>
      <w:r>
        <w:rPr>
          <w:rFonts w:ascii="Arial" w:eastAsia="Arial" w:hAnsi="Arial" w:cs="Arial"/>
        </w:rPr>
        <w:t>6 – No campo “Identificador”, digite apenas números inteiros</w:t>
      </w:r>
      <w:r>
        <w:br/>
      </w:r>
      <w:r>
        <w:tab/>
      </w:r>
      <w:r>
        <w:rPr>
          <w:rFonts w:ascii="Arial" w:eastAsia="Arial" w:hAnsi="Arial" w:cs="Arial"/>
        </w:rPr>
        <w:t>7 – Clique em Continuar</w:t>
      </w:r>
      <w:r>
        <w:br/>
      </w:r>
      <w:r>
        <w:tab/>
      </w:r>
      <w:r>
        <w:rPr>
          <w:rFonts w:ascii="Arial" w:eastAsia="Arial" w:hAnsi="Arial" w:cs="Arial"/>
          <w:b/>
          <w:bCs/>
        </w:rPr>
        <w:t>Resultado esperado: Sistema exibe mensagem de importação de dados do inventário informado, em seguida, direciona para tela final contendo o identificador do inventário informado, usuário e loja.</w:t>
      </w:r>
    </w:p>
    <w:p w:rsidR="0077377F" w:rsidRDefault="0077377F" w:rsidP="0077377F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Cs/>
        </w:rPr>
        <w:t>8 – Clique em Endereçamento</w:t>
      </w:r>
    </w:p>
    <w:p w:rsidR="0077377F" w:rsidRDefault="0077377F" w:rsidP="0077377F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Cs/>
        </w:rPr>
        <w:tab/>
      </w:r>
      <w:r>
        <w:rPr>
          <w:rFonts w:ascii="Arial" w:eastAsia="Arial" w:hAnsi="Arial" w:cs="Arial"/>
          <w:b/>
          <w:bCs/>
        </w:rPr>
        <w:t>Resultado esperado: Sistema exibe tela de endereçamento.</w:t>
      </w:r>
    </w:p>
    <w:p w:rsidR="0077377F" w:rsidRDefault="0077377F" w:rsidP="0077377F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Cs/>
        </w:rPr>
        <w:t>9 – Clique na seta para baixo no campo “Selecione a área”</w:t>
      </w:r>
      <w:r>
        <w:rPr>
          <w:rFonts w:ascii="Arial" w:eastAsia="Arial" w:hAnsi="Arial" w:cs="Arial"/>
          <w:b/>
          <w:bCs/>
        </w:rPr>
        <w:t xml:space="preserve"> </w:t>
      </w:r>
    </w:p>
    <w:p w:rsidR="0077377F" w:rsidRDefault="0077377F" w:rsidP="0077377F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Cs/>
        </w:rPr>
        <w:tab/>
      </w:r>
      <w:r>
        <w:rPr>
          <w:rFonts w:ascii="Arial" w:eastAsia="Arial" w:hAnsi="Arial" w:cs="Arial"/>
          <w:b/>
          <w:bCs/>
        </w:rPr>
        <w:t>Resultado esperado: Sistema exibe lista de áreas disponíveis para seleção de endereçamento.</w:t>
      </w:r>
    </w:p>
    <w:p w:rsidR="0077377F" w:rsidRDefault="0077377F" w:rsidP="0077377F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ab/>
        <w:t>10 – Clique na seta para baixo no campo “Selecione o setor”</w:t>
      </w:r>
    </w:p>
    <w:p w:rsidR="0077377F" w:rsidRDefault="0077377F" w:rsidP="0077377F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Cs/>
        </w:rPr>
        <w:tab/>
      </w:r>
      <w:r>
        <w:rPr>
          <w:rFonts w:ascii="Arial" w:eastAsia="Arial" w:hAnsi="Arial" w:cs="Arial"/>
          <w:b/>
          <w:bCs/>
        </w:rPr>
        <w:t>Resultado esperado: Sistema exibe lista de setores disponíveis para seleção de endereçamento.</w:t>
      </w:r>
    </w:p>
    <w:p w:rsidR="0077377F" w:rsidRDefault="0077377F" w:rsidP="0077377F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Cs/>
        </w:rPr>
        <w:t>11 – Selecione a opção de Unitário</w:t>
      </w:r>
    </w:p>
    <w:p w:rsidR="0077377F" w:rsidRDefault="0077377F" w:rsidP="0077377F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  <w:t>Resultado esperado: Sistema exibe campo de Endereço</w:t>
      </w:r>
    </w:p>
    <w:p w:rsidR="0077377F" w:rsidRDefault="0077377F" w:rsidP="0077377F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Cs/>
        </w:rPr>
        <w:t>12 – No campo Endereço, digite letras</w:t>
      </w:r>
    </w:p>
    <w:p w:rsidR="0030309F" w:rsidRDefault="0077377F" w:rsidP="0077377F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Cs/>
        </w:rPr>
        <w:tab/>
      </w:r>
      <w:r>
        <w:rPr>
          <w:rFonts w:ascii="Arial" w:eastAsia="Arial" w:hAnsi="Arial" w:cs="Arial"/>
          <w:b/>
          <w:bCs/>
        </w:rPr>
        <w:t xml:space="preserve">Resultado esperado: Sistema exibe mensagem de “Intervalo inválido”, ou aplica máscara no campo para ignorar </w:t>
      </w:r>
      <w:r w:rsidR="0030309F">
        <w:rPr>
          <w:rFonts w:ascii="Arial" w:eastAsia="Arial" w:hAnsi="Arial" w:cs="Arial"/>
          <w:b/>
          <w:bCs/>
        </w:rPr>
        <w:t>caracteres diferentes de números e botão Continuar permanece inativo e cinza.</w:t>
      </w:r>
    </w:p>
    <w:p w:rsidR="0030309F" w:rsidRDefault="0030309F" w:rsidP="0077377F">
      <w:pPr>
        <w:rPr>
          <w:rFonts w:ascii="Arial" w:eastAsia="Arial" w:hAnsi="Arial" w:cs="Arial"/>
          <w:b/>
          <w:bCs/>
        </w:rPr>
      </w:pPr>
    </w:p>
    <w:p w:rsidR="0030309F" w:rsidRDefault="0030309F" w:rsidP="0030309F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CT-025 Validação de Endereço em Unitário de Endereçamento – Caracteres Especiais</w:t>
      </w:r>
    </w:p>
    <w:p w:rsidR="0030309F" w:rsidRDefault="0030309F" w:rsidP="0030309F">
      <w:pPr>
        <w:ind w:firstLine="708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 – Acesse o aplicativo</w:t>
      </w:r>
    </w:p>
    <w:p w:rsidR="0030309F" w:rsidRDefault="0030309F" w:rsidP="0030309F">
      <w:pPr>
        <w:rPr>
          <w:rFonts w:ascii="Arial" w:eastAsia="Arial" w:hAnsi="Arial" w:cs="Arial"/>
          <w:b/>
          <w:bCs/>
        </w:rPr>
      </w:pPr>
      <w:r>
        <w:tab/>
      </w:r>
      <w:r>
        <w:rPr>
          <w:rFonts w:ascii="Arial" w:eastAsia="Arial" w:hAnsi="Arial" w:cs="Arial"/>
          <w:b/>
          <w:bCs/>
        </w:rPr>
        <w:t xml:space="preserve">Resultado esperado: Tela de </w:t>
      </w:r>
      <w:proofErr w:type="spellStart"/>
      <w:r>
        <w:rPr>
          <w:rFonts w:ascii="Arial" w:eastAsia="Arial" w:hAnsi="Arial" w:cs="Arial"/>
          <w:b/>
          <w:bCs/>
        </w:rPr>
        <w:t>login</w:t>
      </w:r>
      <w:proofErr w:type="spellEnd"/>
      <w:r>
        <w:rPr>
          <w:rFonts w:ascii="Arial" w:eastAsia="Arial" w:hAnsi="Arial" w:cs="Arial"/>
          <w:b/>
          <w:bCs/>
        </w:rPr>
        <w:t xml:space="preserve"> é exibida ao usuário</w:t>
      </w:r>
      <w:r>
        <w:br/>
      </w:r>
      <w:r>
        <w:tab/>
      </w:r>
      <w:r>
        <w:rPr>
          <w:rFonts w:ascii="Arial" w:eastAsia="Arial" w:hAnsi="Arial" w:cs="Arial"/>
        </w:rPr>
        <w:t xml:space="preserve">2 – Informe o </w:t>
      </w:r>
      <w:proofErr w:type="spellStart"/>
      <w:r>
        <w:rPr>
          <w:rFonts w:ascii="Arial" w:eastAsia="Arial" w:hAnsi="Arial" w:cs="Arial"/>
        </w:rPr>
        <w:t>login</w:t>
      </w:r>
      <w:proofErr w:type="spellEnd"/>
      <w:r>
        <w:rPr>
          <w:rFonts w:ascii="Arial" w:eastAsia="Arial" w:hAnsi="Arial" w:cs="Arial"/>
        </w:rPr>
        <w:t xml:space="preserve"> de acesso</w:t>
      </w:r>
      <w:r>
        <w:br/>
      </w:r>
      <w:r>
        <w:tab/>
      </w:r>
      <w:r>
        <w:rPr>
          <w:rFonts w:ascii="Arial" w:eastAsia="Arial" w:hAnsi="Arial" w:cs="Arial"/>
        </w:rPr>
        <w:t>3 – Informe a senha</w:t>
      </w:r>
      <w:r>
        <w:br/>
      </w:r>
      <w:r>
        <w:tab/>
      </w:r>
      <w:r>
        <w:rPr>
          <w:rFonts w:ascii="Arial" w:eastAsia="Arial" w:hAnsi="Arial" w:cs="Arial"/>
        </w:rPr>
        <w:t>4 – Clique em “Entrar”</w:t>
      </w:r>
      <w:r>
        <w:br/>
      </w:r>
      <w:r>
        <w:tab/>
      </w:r>
      <w:r>
        <w:rPr>
          <w:rFonts w:ascii="Arial" w:eastAsia="Arial" w:hAnsi="Arial" w:cs="Arial"/>
          <w:b/>
          <w:bCs/>
        </w:rPr>
        <w:t>Resultado esperado: Tela inicial do Inventário é exibida ao usuário</w:t>
      </w:r>
      <w:r>
        <w:br/>
      </w:r>
      <w:r>
        <w:tab/>
      </w:r>
      <w:r>
        <w:rPr>
          <w:rFonts w:ascii="Arial" w:eastAsia="Arial" w:hAnsi="Arial" w:cs="Arial"/>
        </w:rPr>
        <w:t>5 – Na</w:t>
      </w:r>
      <w:r>
        <w:tab/>
      </w:r>
      <w:r>
        <w:rPr>
          <w:rFonts w:ascii="Arial" w:eastAsia="Arial" w:hAnsi="Arial" w:cs="Arial"/>
        </w:rPr>
        <w:t xml:space="preserve"> página inicial, clique no </w:t>
      </w:r>
      <w:proofErr w:type="spellStart"/>
      <w:r>
        <w:rPr>
          <w:rFonts w:ascii="Arial" w:eastAsia="Arial" w:hAnsi="Arial" w:cs="Arial"/>
        </w:rPr>
        <w:t>sub-menu</w:t>
      </w:r>
      <w:proofErr w:type="spellEnd"/>
      <w:r>
        <w:rPr>
          <w:rFonts w:ascii="Arial" w:eastAsia="Arial" w:hAnsi="Arial" w:cs="Arial"/>
        </w:rPr>
        <w:t xml:space="preserve"> “Iniciar contagem”</w:t>
      </w:r>
      <w:r>
        <w:br/>
      </w:r>
      <w:r>
        <w:tab/>
      </w:r>
      <w:r>
        <w:rPr>
          <w:rFonts w:ascii="Arial" w:eastAsia="Arial" w:hAnsi="Arial" w:cs="Arial"/>
          <w:b/>
          <w:bCs/>
        </w:rPr>
        <w:t>Resultado esperado: Tela de Iniciar Contagem é exibida ao usuário</w:t>
      </w:r>
      <w:r>
        <w:br/>
      </w:r>
      <w:r>
        <w:tab/>
      </w:r>
      <w:r>
        <w:rPr>
          <w:rFonts w:ascii="Arial" w:eastAsia="Arial" w:hAnsi="Arial" w:cs="Arial"/>
        </w:rPr>
        <w:t>6 – No campo “Identificador”, digite apenas números inteiros</w:t>
      </w:r>
      <w:r>
        <w:br/>
      </w:r>
      <w:r>
        <w:tab/>
      </w:r>
      <w:r>
        <w:rPr>
          <w:rFonts w:ascii="Arial" w:eastAsia="Arial" w:hAnsi="Arial" w:cs="Arial"/>
        </w:rPr>
        <w:t>7 – Clique em Continuar</w:t>
      </w:r>
      <w:r>
        <w:br/>
      </w:r>
      <w:r>
        <w:tab/>
      </w:r>
      <w:r>
        <w:rPr>
          <w:rFonts w:ascii="Arial" w:eastAsia="Arial" w:hAnsi="Arial" w:cs="Arial"/>
          <w:b/>
          <w:bCs/>
        </w:rPr>
        <w:t>Resultado esperado: Sistema exibe mensagem de importação de dados do inventário informado, em seguida, direciona para tela final contendo o identificador do inventário informado, usuário e loja.</w:t>
      </w:r>
    </w:p>
    <w:p w:rsidR="0030309F" w:rsidRDefault="0030309F" w:rsidP="0030309F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Cs/>
        </w:rPr>
        <w:t>8 – Clique em Endereçamento</w:t>
      </w:r>
    </w:p>
    <w:p w:rsidR="0030309F" w:rsidRDefault="0030309F" w:rsidP="0030309F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Cs/>
        </w:rPr>
        <w:tab/>
      </w:r>
      <w:r>
        <w:rPr>
          <w:rFonts w:ascii="Arial" w:eastAsia="Arial" w:hAnsi="Arial" w:cs="Arial"/>
          <w:b/>
          <w:bCs/>
        </w:rPr>
        <w:t>Resultado esperado: Sistema exibe tela de endereçamento.</w:t>
      </w:r>
    </w:p>
    <w:p w:rsidR="0030309F" w:rsidRDefault="0030309F" w:rsidP="0030309F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ab/>
      </w:r>
      <w:r>
        <w:rPr>
          <w:rFonts w:ascii="Arial" w:eastAsia="Arial" w:hAnsi="Arial" w:cs="Arial"/>
          <w:bCs/>
        </w:rPr>
        <w:t>9 – Clique na seta para baixo no campo “Selecione a área”</w:t>
      </w:r>
      <w:r>
        <w:rPr>
          <w:rFonts w:ascii="Arial" w:eastAsia="Arial" w:hAnsi="Arial" w:cs="Arial"/>
          <w:b/>
          <w:bCs/>
        </w:rPr>
        <w:t xml:space="preserve"> </w:t>
      </w:r>
    </w:p>
    <w:p w:rsidR="0030309F" w:rsidRDefault="0030309F" w:rsidP="0030309F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Cs/>
        </w:rPr>
        <w:tab/>
      </w:r>
      <w:r>
        <w:rPr>
          <w:rFonts w:ascii="Arial" w:eastAsia="Arial" w:hAnsi="Arial" w:cs="Arial"/>
          <w:b/>
          <w:bCs/>
        </w:rPr>
        <w:t>Resultado esperado: Sistema exibe lista de áreas disponíveis para seleção de endereçamento.</w:t>
      </w:r>
    </w:p>
    <w:p w:rsidR="0030309F" w:rsidRDefault="0030309F" w:rsidP="0030309F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ab/>
        <w:t>10 – Clique na seta para baixo no campo “Selecione o setor”</w:t>
      </w:r>
    </w:p>
    <w:p w:rsidR="0030309F" w:rsidRDefault="0030309F" w:rsidP="0030309F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Cs/>
        </w:rPr>
        <w:tab/>
      </w:r>
      <w:r>
        <w:rPr>
          <w:rFonts w:ascii="Arial" w:eastAsia="Arial" w:hAnsi="Arial" w:cs="Arial"/>
          <w:b/>
          <w:bCs/>
        </w:rPr>
        <w:t>Resultado esperado: Sistema exibe lista de setores disponíveis para seleção de endereçamento.</w:t>
      </w:r>
    </w:p>
    <w:p w:rsidR="0030309F" w:rsidRDefault="0030309F" w:rsidP="0030309F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Cs/>
        </w:rPr>
        <w:t>11 – Selecione a opção de Unitário</w:t>
      </w:r>
    </w:p>
    <w:p w:rsidR="0030309F" w:rsidRDefault="0030309F" w:rsidP="0030309F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  <w:t>Resultado esperado: Sistema exibe campo de Endereço</w:t>
      </w:r>
    </w:p>
    <w:p w:rsidR="0030309F" w:rsidRDefault="0030309F" w:rsidP="0030309F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Cs/>
        </w:rPr>
        <w:t>12 – No campo Endereço, digite caracteres especiais.</w:t>
      </w:r>
    </w:p>
    <w:p w:rsidR="0030309F" w:rsidRDefault="0030309F" w:rsidP="0030309F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Cs/>
        </w:rPr>
        <w:tab/>
      </w:r>
      <w:r>
        <w:rPr>
          <w:rFonts w:ascii="Arial" w:eastAsia="Arial" w:hAnsi="Arial" w:cs="Arial"/>
          <w:b/>
          <w:bCs/>
        </w:rPr>
        <w:t>Resultado esperado: Sistema exibe mensagem de “Intervalo inválido”, ou aplica máscara no campo para ignorar caracteres diferentes de números e botão Continuar permanece inativo e cinza.</w:t>
      </w:r>
    </w:p>
    <w:p w:rsidR="00886CC0" w:rsidRDefault="00886CC0" w:rsidP="0030309F">
      <w:pPr>
        <w:rPr>
          <w:rFonts w:ascii="Arial" w:eastAsia="Arial" w:hAnsi="Arial" w:cs="Arial"/>
          <w:b/>
          <w:bCs/>
        </w:rPr>
      </w:pPr>
    </w:p>
    <w:p w:rsidR="00886CC0" w:rsidRDefault="00886CC0" w:rsidP="00886CC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CT-026 Validação de Endereço em Unitário de Endereçamento Vazio</w:t>
      </w:r>
    </w:p>
    <w:p w:rsidR="00886CC0" w:rsidRDefault="00886CC0" w:rsidP="00886CC0">
      <w:pPr>
        <w:ind w:firstLine="708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 – Acesse o aplicativo</w:t>
      </w:r>
    </w:p>
    <w:p w:rsidR="00886CC0" w:rsidRDefault="00886CC0" w:rsidP="00886CC0">
      <w:pPr>
        <w:rPr>
          <w:rFonts w:ascii="Arial" w:eastAsia="Arial" w:hAnsi="Arial" w:cs="Arial"/>
          <w:b/>
          <w:bCs/>
        </w:rPr>
      </w:pPr>
      <w:r>
        <w:tab/>
      </w:r>
      <w:r>
        <w:rPr>
          <w:rFonts w:ascii="Arial" w:eastAsia="Arial" w:hAnsi="Arial" w:cs="Arial"/>
          <w:b/>
          <w:bCs/>
        </w:rPr>
        <w:t xml:space="preserve">Resultado esperado: Tela de </w:t>
      </w:r>
      <w:proofErr w:type="spellStart"/>
      <w:r>
        <w:rPr>
          <w:rFonts w:ascii="Arial" w:eastAsia="Arial" w:hAnsi="Arial" w:cs="Arial"/>
          <w:b/>
          <w:bCs/>
        </w:rPr>
        <w:t>login</w:t>
      </w:r>
      <w:proofErr w:type="spellEnd"/>
      <w:r>
        <w:rPr>
          <w:rFonts w:ascii="Arial" w:eastAsia="Arial" w:hAnsi="Arial" w:cs="Arial"/>
          <w:b/>
          <w:bCs/>
        </w:rPr>
        <w:t xml:space="preserve"> é exibida ao usuário</w:t>
      </w:r>
      <w:r>
        <w:br/>
      </w:r>
      <w:r>
        <w:tab/>
      </w:r>
      <w:r>
        <w:rPr>
          <w:rFonts w:ascii="Arial" w:eastAsia="Arial" w:hAnsi="Arial" w:cs="Arial"/>
        </w:rPr>
        <w:t xml:space="preserve">2 – Informe o </w:t>
      </w:r>
      <w:proofErr w:type="spellStart"/>
      <w:r>
        <w:rPr>
          <w:rFonts w:ascii="Arial" w:eastAsia="Arial" w:hAnsi="Arial" w:cs="Arial"/>
        </w:rPr>
        <w:t>login</w:t>
      </w:r>
      <w:proofErr w:type="spellEnd"/>
      <w:r>
        <w:rPr>
          <w:rFonts w:ascii="Arial" w:eastAsia="Arial" w:hAnsi="Arial" w:cs="Arial"/>
        </w:rPr>
        <w:t xml:space="preserve"> de acesso</w:t>
      </w:r>
      <w:r>
        <w:br/>
      </w:r>
      <w:r>
        <w:tab/>
      </w:r>
      <w:r>
        <w:rPr>
          <w:rFonts w:ascii="Arial" w:eastAsia="Arial" w:hAnsi="Arial" w:cs="Arial"/>
        </w:rPr>
        <w:t>3 – Informe a senha</w:t>
      </w:r>
      <w:r>
        <w:br/>
      </w:r>
      <w:r>
        <w:tab/>
      </w:r>
      <w:r>
        <w:rPr>
          <w:rFonts w:ascii="Arial" w:eastAsia="Arial" w:hAnsi="Arial" w:cs="Arial"/>
        </w:rPr>
        <w:t>4 – Clique em “Entrar”</w:t>
      </w:r>
      <w:r>
        <w:br/>
      </w:r>
      <w:r>
        <w:tab/>
      </w:r>
      <w:r>
        <w:rPr>
          <w:rFonts w:ascii="Arial" w:eastAsia="Arial" w:hAnsi="Arial" w:cs="Arial"/>
          <w:b/>
          <w:bCs/>
        </w:rPr>
        <w:t>Resultado esperado: Tela inicial do Inventário é exibida ao usuário</w:t>
      </w:r>
      <w:r>
        <w:br/>
      </w:r>
      <w:r>
        <w:tab/>
      </w:r>
      <w:r>
        <w:rPr>
          <w:rFonts w:ascii="Arial" w:eastAsia="Arial" w:hAnsi="Arial" w:cs="Arial"/>
        </w:rPr>
        <w:t>5 – Na</w:t>
      </w:r>
      <w:r>
        <w:tab/>
      </w:r>
      <w:r>
        <w:rPr>
          <w:rFonts w:ascii="Arial" w:eastAsia="Arial" w:hAnsi="Arial" w:cs="Arial"/>
        </w:rPr>
        <w:t xml:space="preserve"> página inicial, clique no </w:t>
      </w:r>
      <w:proofErr w:type="spellStart"/>
      <w:r>
        <w:rPr>
          <w:rFonts w:ascii="Arial" w:eastAsia="Arial" w:hAnsi="Arial" w:cs="Arial"/>
        </w:rPr>
        <w:t>sub-menu</w:t>
      </w:r>
      <w:proofErr w:type="spellEnd"/>
      <w:r>
        <w:rPr>
          <w:rFonts w:ascii="Arial" w:eastAsia="Arial" w:hAnsi="Arial" w:cs="Arial"/>
        </w:rPr>
        <w:t xml:space="preserve"> “Iniciar contagem”</w:t>
      </w:r>
      <w:r>
        <w:br/>
      </w:r>
      <w:r>
        <w:tab/>
      </w:r>
      <w:r>
        <w:rPr>
          <w:rFonts w:ascii="Arial" w:eastAsia="Arial" w:hAnsi="Arial" w:cs="Arial"/>
          <w:b/>
          <w:bCs/>
        </w:rPr>
        <w:t>Resultado esperado: Tela de Iniciar Contagem é exibida ao usuário</w:t>
      </w:r>
      <w:r>
        <w:br/>
      </w:r>
      <w:r>
        <w:tab/>
      </w:r>
      <w:r>
        <w:rPr>
          <w:rFonts w:ascii="Arial" w:eastAsia="Arial" w:hAnsi="Arial" w:cs="Arial"/>
        </w:rPr>
        <w:t>6 – No campo “Identificador”, digite apenas números inteiros</w:t>
      </w:r>
      <w:r>
        <w:br/>
      </w:r>
      <w:r>
        <w:tab/>
      </w:r>
      <w:r>
        <w:rPr>
          <w:rFonts w:ascii="Arial" w:eastAsia="Arial" w:hAnsi="Arial" w:cs="Arial"/>
        </w:rPr>
        <w:t>7 – Clique em Continuar</w:t>
      </w:r>
      <w:r>
        <w:br/>
      </w:r>
      <w:r>
        <w:tab/>
      </w:r>
      <w:r>
        <w:rPr>
          <w:rFonts w:ascii="Arial" w:eastAsia="Arial" w:hAnsi="Arial" w:cs="Arial"/>
          <w:b/>
          <w:bCs/>
        </w:rPr>
        <w:t>Resultado esperado: Sistema exibe mensagem de importação de dados do inventário informado, em seguida, direciona para tela final contendo o identificador do inventário informado, usuário e loja.</w:t>
      </w:r>
    </w:p>
    <w:p w:rsidR="00886CC0" w:rsidRDefault="00886CC0" w:rsidP="00886CC0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Cs/>
        </w:rPr>
        <w:t>8 – Clique em Endereçamento</w:t>
      </w:r>
    </w:p>
    <w:p w:rsidR="00886CC0" w:rsidRDefault="00886CC0" w:rsidP="00886CC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Cs/>
        </w:rPr>
        <w:tab/>
      </w:r>
      <w:r>
        <w:rPr>
          <w:rFonts w:ascii="Arial" w:eastAsia="Arial" w:hAnsi="Arial" w:cs="Arial"/>
          <w:b/>
          <w:bCs/>
        </w:rPr>
        <w:t>Resultado esperado: Sistema exibe tela de endereçamento.</w:t>
      </w:r>
    </w:p>
    <w:p w:rsidR="00886CC0" w:rsidRDefault="00886CC0" w:rsidP="00886CC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Cs/>
        </w:rPr>
        <w:t>9 – Clique na seta para baixo no campo “Selecione a área”</w:t>
      </w:r>
      <w:r>
        <w:rPr>
          <w:rFonts w:ascii="Arial" w:eastAsia="Arial" w:hAnsi="Arial" w:cs="Arial"/>
          <w:b/>
          <w:bCs/>
        </w:rPr>
        <w:t xml:space="preserve"> </w:t>
      </w:r>
    </w:p>
    <w:p w:rsidR="00886CC0" w:rsidRDefault="00886CC0" w:rsidP="00886CC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Cs/>
        </w:rPr>
        <w:tab/>
      </w:r>
      <w:r>
        <w:rPr>
          <w:rFonts w:ascii="Arial" w:eastAsia="Arial" w:hAnsi="Arial" w:cs="Arial"/>
          <w:b/>
          <w:bCs/>
        </w:rPr>
        <w:t>Resultado esperado: Sistema exibe lista de áreas disponíveis para seleção de endereçamento.</w:t>
      </w:r>
    </w:p>
    <w:p w:rsidR="00886CC0" w:rsidRDefault="00886CC0" w:rsidP="00886CC0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ab/>
        <w:t>10 – Clique na seta para baixo no campo “Selecione o setor”</w:t>
      </w:r>
    </w:p>
    <w:p w:rsidR="00886CC0" w:rsidRDefault="00886CC0" w:rsidP="00886CC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Cs/>
        </w:rPr>
        <w:tab/>
      </w:r>
      <w:r>
        <w:rPr>
          <w:rFonts w:ascii="Arial" w:eastAsia="Arial" w:hAnsi="Arial" w:cs="Arial"/>
          <w:b/>
          <w:bCs/>
        </w:rPr>
        <w:t>Resultado esperado: Sistema exibe lista de setores disponíveis para seleção de endereçamento.</w:t>
      </w:r>
    </w:p>
    <w:p w:rsidR="00886CC0" w:rsidRDefault="00886CC0" w:rsidP="00886CC0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Cs/>
        </w:rPr>
        <w:t>11 – Selecione a opção de Unitário</w:t>
      </w:r>
    </w:p>
    <w:p w:rsidR="00886CC0" w:rsidRDefault="00886CC0" w:rsidP="00886CC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  <w:t>Resultado esperado: Sistema exibe campo de Endereço</w:t>
      </w:r>
    </w:p>
    <w:p w:rsidR="00886CC0" w:rsidRDefault="00886CC0" w:rsidP="00886CC0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Cs/>
        </w:rPr>
        <w:t>12 – No campo Endereço, deixe em branco.</w:t>
      </w:r>
    </w:p>
    <w:p w:rsidR="00886CC0" w:rsidRDefault="00886CC0" w:rsidP="00886CC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Cs/>
        </w:rPr>
        <w:lastRenderedPageBreak/>
        <w:tab/>
      </w:r>
      <w:r>
        <w:rPr>
          <w:rFonts w:ascii="Arial" w:eastAsia="Arial" w:hAnsi="Arial" w:cs="Arial"/>
          <w:b/>
          <w:bCs/>
        </w:rPr>
        <w:t>Resultado esperado: Sistema exibe mensagem de “Intervalo inválido” e botão Continuar permanece inativo e cinza.</w:t>
      </w:r>
    </w:p>
    <w:p w:rsidR="00886CC0" w:rsidRDefault="00886CC0" w:rsidP="00886CC0">
      <w:pPr>
        <w:rPr>
          <w:rFonts w:ascii="Arial" w:eastAsia="Arial" w:hAnsi="Arial" w:cs="Arial"/>
          <w:b/>
          <w:bCs/>
        </w:rPr>
      </w:pPr>
    </w:p>
    <w:p w:rsidR="00886CC0" w:rsidRDefault="00886CC0" w:rsidP="00886CC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CT-027 Validação de Endereço em Contagem</w:t>
      </w:r>
      <w:r w:rsidR="00AB19A2">
        <w:rPr>
          <w:rFonts w:ascii="Arial" w:eastAsia="Arial" w:hAnsi="Arial" w:cs="Arial"/>
          <w:b/>
          <w:bCs/>
        </w:rPr>
        <w:t xml:space="preserve"> Formato Incorreto - Letras</w:t>
      </w:r>
    </w:p>
    <w:p w:rsidR="00886CC0" w:rsidRDefault="00886CC0" w:rsidP="00886CC0">
      <w:pPr>
        <w:ind w:firstLine="708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 – Acesse o aplicativo</w:t>
      </w:r>
    </w:p>
    <w:p w:rsidR="00886CC0" w:rsidRDefault="00886CC0" w:rsidP="00886CC0">
      <w:pPr>
        <w:rPr>
          <w:rFonts w:ascii="Arial" w:eastAsia="Arial" w:hAnsi="Arial" w:cs="Arial"/>
          <w:b/>
          <w:bCs/>
        </w:rPr>
      </w:pPr>
      <w:r>
        <w:tab/>
      </w:r>
      <w:r>
        <w:rPr>
          <w:rFonts w:ascii="Arial" w:eastAsia="Arial" w:hAnsi="Arial" w:cs="Arial"/>
          <w:b/>
          <w:bCs/>
        </w:rPr>
        <w:t xml:space="preserve">Resultado esperado: Tela de </w:t>
      </w:r>
      <w:proofErr w:type="spellStart"/>
      <w:r>
        <w:rPr>
          <w:rFonts w:ascii="Arial" w:eastAsia="Arial" w:hAnsi="Arial" w:cs="Arial"/>
          <w:b/>
          <w:bCs/>
        </w:rPr>
        <w:t>login</w:t>
      </w:r>
      <w:proofErr w:type="spellEnd"/>
      <w:r>
        <w:rPr>
          <w:rFonts w:ascii="Arial" w:eastAsia="Arial" w:hAnsi="Arial" w:cs="Arial"/>
          <w:b/>
          <w:bCs/>
        </w:rPr>
        <w:t xml:space="preserve"> é exibida ao usuário</w:t>
      </w:r>
      <w:r>
        <w:br/>
      </w:r>
      <w:r>
        <w:tab/>
      </w:r>
      <w:r>
        <w:rPr>
          <w:rFonts w:ascii="Arial" w:eastAsia="Arial" w:hAnsi="Arial" w:cs="Arial"/>
        </w:rPr>
        <w:t xml:space="preserve">2 – Informe o </w:t>
      </w:r>
      <w:proofErr w:type="spellStart"/>
      <w:r>
        <w:rPr>
          <w:rFonts w:ascii="Arial" w:eastAsia="Arial" w:hAnsi="Arial" w:cs="Arial"/>
        </w:rPr>
        <w:t>login</w:t>
      </w:r>
      <w:proofErr w:type="spellEnd"/>
      <w:r>
        <w:rPr>
          <w:rFonts w:ascii="Arial" w:eastAsia="Arial" w:hAnsi="Arial" w:cs="Arial"/>
        </w:rPr>
        <w:t xml:space="preserve"> de acesso</w:t>
      </w:r>
      <w:r>
        <w:br/>
      </w:r>
      <w:r>
        <w:tab/>
      </w:r>
      <w:r>
        <w:rPr>
          <w:rFonts w:ascii="Arial" w:eastAsia="Arial" w:hAnsi="Arial" w:cs="Arial"/>
        </w:rPr>
        <w:t>3 – Informe a senha</w:t>
      </w:r>
      <w:r>
        <w:br/>
      </w:r>
      <w:r>
        <w:tab/>
      </w:r>
      <w:r>
        <w:rPr>
          <w:rFonts w:ascii="Arial" w:eastAsia="Arial" w:hAnsi="Arial" w:cs="Arial"/>
        </w:rPr>
        <w:t>4 – Clique em “Entrar”</w:t>
      </w:r>
      <w:r>
        <w:br/>
      </w:r>
      <w:r>
        <w:tab/>
      </w:r>
      <w:r>
        <w:rPr>
          <w:rFonts w:ascii="Arial" w:eastAsia="Arial" w:hAnsi="Arial" w:cs="Arial"/>
          <w:b/>
          <w:bCs/>
        </w:rPr>
        <w:t>Resultado esperado: Tela inicial do Inventário é exibida ao usuário</w:t>
      </w:r>
      <w:r>
        <w:br/>
      </w:r>
      <w:r>
        <w:tab/>
      </w:r>
      <w:r>
        <w:rPr>
          <w:rFonts w:ascii="Arial" w:eastAsia="Arial" w:hAnsi="Arial" w:cs="Arial"/>
        </w:rPr>
        <w:t>5 – Na</w:t>
      </w:r>
      <w:r>
        <w:tab/>
      </w:r>
      <w:r>
        <w:rPr>
          <w:rFonts w:ascii="Arial" w:eastAsia="Arial" w:hAnsi="Arial" w:cs="Arial"/>
        </w:rPr>
        <w:t xml:space="preserve"> página inicial, clique no </w:t>
      </w:r>
      <w:proofErr w:type="spellStart"/>
      <w:r>
        <w:rPr>
          <w:rFonts w:ascii="Arial" w:eastAsia="Arial" w:hAnsi="Arial" w:cs="Arial"/>
        </w:rPr>
        <w:t>sub-menu</w:t>
      </w:r>
      <w:proofErr w:type="spellEnd"/>
      <w:r>
        <w:rPr>
          <w:rFonts w:ascii="Arial" w:eastAsia="Arial" w:hAnsi="Arial" w:cs="Arial"/>
        </w:rPr>
        <w:t xml:space="preserve"> “Iniciar contagem”</w:t>
      </w:r>
      <w:r>
        <w:br/>
      </w:r>
      <w:r>
        <w:tab/>
      </w:r>
      <w:r>
        <w:rPr>
          <w:rFonts w:ascii="Arial" w:eastAsia="Arial" w:hAnsi="Arial" w:cs="Arial"/>
          <w:b/>
          <w:bCs/>
        </w:rPr>
        <w:t>Resultado esperado: Tela de Iniciar Contagem é exibida ao usuário</w:t>
      </w:r>
      <w:r>
        <w:br/>
      </w:r>
      <w:r>
        <w:tab/>
      </w:r>
      <w:r>
        <w:rPr>
          <w:rFonts w:ascii="Arial" w:eastAsia="Arial" w:hAnsi="Arial" w:cs="Arial"/>
        </w:rPr>
        <w:t>6 – No campo “Identificador”, digite apenas números inteiros</w:t>
      </w:r>
      <w:r>
        <w:br/>
      </w:r>
      <w:r>
        <w:tab/>
      </w:r>
      <w:r>
        <w:rPr>
          <w:rFonts w:ascii="Arial" w:eastAsia="Arial" w:hAnsi="Arial" w:cs="Arial"/>
        </w:rPr>
        <w:t>7 – Clique em Continuar</w:t>
      </w:r>
      <w:r>
        <w:br/>
      </w:r>
      <w:r>
        <w:tab/>
      </w:r>
      <w:r>
        <w:rPr>
          <w:rFonts w:ascii="Arial" w:eastAsia="Arial" w:hAnsi="Arial" w:cs="Arial"/>
          <w:b/>
          <w:bCs/>
        </w:rPr>
        <w:t>Resultado esperado: Sistema exibe mensagem de importação de dados do inventário informado, em seguida, direciona para tela final contendo o identificador do inventário informado, usuário e loja.</w:t>
      </w:r>
    </w:p>
    <w:p w:rsidR="00886CC0" w:rsidRDefault="00886CC0" w:rsidP="00886CC0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Cs/>
        </w:rPr>
        <w:t>8 – Clique em Contagem</w:t>
      </w:r>
    </w:p>
    <w:p w:rsidR="00886CC0" w:rsidRDefault="00886CC0" w:rsidP="00886CC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Cs/>
        </w:rPr>
        <w:tab/>
      </w:r>
      <w:r>
        <w:rPr>
          <w:rFonts w:ascii="Arial" w:eastAsia="Arial" w:hAnsi="Arial" w:cs="Arial"/>
          <w:b/>
          <w:bCs/>
        </w:rPr>
        <w:t>Resultado esperado: Sistema exibe tela de Contagem</w:t>
      </w:r>
    </w:p>
    <w:p w:rsidR="00886CC0" w:rsidRDefault="00886CC0" w:rsidP="00886CC0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Cs/>
        </w:rPr>
        <w:t xml:space="preserve">9 – No campo Endereço, digite </w:t>
      </w:r>
      <w:r w:rsidR="00AB19A2">
        <w:rPr>
          <w:rFonts w:ascii="Arial" w:eastAsia="Arial" w:hAnsi="Arial" w:cs="Arial"/>
          <w:bCs/>
        </w:rPr>
        <w:t>letras</w:t>
      </w:r>
    </w:p>
    <w:p w:rsidR="00886CC0" w:rsidRDefault="00886CC0" w:rsidP="00886CC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  <w:t>Resultado esperado: Sistema</w:t>
      </w:r>
      <w:r w:rsidR="00AB19A2">
        <w:rPr>
          <w:rFonts w:ascii="Arial" w:eastAsia="Arial" w:hAnsi="Arial" w:cs="Arial"/>
          <w:b/>
          <w:bCs/>
        </w:rPr>
        <w:t xml:space="preserve"> exibe mensagem de “Endereço inválido” e botão de Continuar permanece cinza e inativo</w:t>
      </w:r>
      <w:r>
        <w:rPr>
          <w:rFonts w:ascii="Arial" w:eastAsia="Arial" w:hAnsi="Arial" w:cs="Arial"/>
          <w:b/>
          <w:bCs/>
        </w:rPr>
        <w:t>.</w:t>
      </w:r>
    </w:p>
    <w:p w:rsidR="00886CC0" w:rsidRDefault="00886CC0" w:rsidP="00886CC0">
      <w:pPr>
        <w:rPr>
          <w:rFonts w:ascii="Arial" w:eastAsia="Arial" w:hAnsi="Arial" w:cs="Arial"/>
          <w:b/>
          <w:bCs/>
        </w:rPr>
      </w:pPr>
    </w:p>
    <w:p w:rsidR="00AB19A2" w:rsidRDefault="00AB19A2" w:rsidP="00AB19A2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CT-028 Validação de Endereço em Contagem Formato Incorreto – Caracteres Especiais</w:t>
      </w:r>
    </w:p>
    <w:p w:rsidR="00AB19A2" w:rsidRDefault="00AB19A2" w:rsidP="00AB19A2">
      <w:pPr>
        <w:ind w:firstLine="708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 – Acesse o aplicativo</w:t>
      </w:r>
    </w:p>
    <w:p w:rsidR="00AB19A2" w:rsidRDefault="00AB19A2" w:rsidP="00AB19A2">
      <w:pPr>
        <w:rPr>
          <w:rFonts w:ascii="Arial" w:eastAsia="Arial" w:hAnsi="Arial" w:cs="Arial"/>
          <w:b/>
          <w:bCs/>
        </w:rPr>
      </w:pPr>
      <w:r>
        <w:tab/>
      </w:r>
      <w:r>
        <w:rPr>
          <w:rFonts w:ascii="Arial" w:eastAsia="Arial" w:hAnsi="Arial" w:cs="Arial"/>
          <w:b/>
          <w:bCs/>
        </w:rPr>
        <w:t xml:space="preserve">Resultado esperado: Tela de </w:t>
      </w:r>
      <w:proofErr w:type="spellStart"/>
      <w:r>
        <w:rPr>
          <w:rFonts w:ascii="Arial" w:eastAsia="Arial" w:hAnsi="Arial" w:cs="Arial"/>
          <w:b/>
          <w:bCs/>
        </w:rPr>
        <w:t>login</w:t>
      </w:r>
      <w:proofErr w:type="spellEnd"/>
      <w:r>
        <w:rPr>
          <w:rFonts w:ascii="Arial" w:eastAsia="Arial" w:hAnsi="Arial" w:cs="Arial"/>
          <w:b/>
          <w:bCs/>
        </w:rPr>
        <w:t xml:space="preserve"> é exibida ao usuário</w:t>
      </w:r>
      <w:r>
        <w:br/>
      </w:r>
      <w:r>
        <w:tab/>
      </w:r>
      <w:r>
        <w:rPr>
          <w:rFonts w:ascii="Arial" w:eastAsia="Arial" w:hAnsi="Arial" w:cs="Arial"/>
        </w:rPr>
        <w:t xml:space="preserve">2 – Informe o </w:t>
      </w:r>
      <w:proofErr w:type="spellStart"/>
      <w:r>
        <w:rPr>
          <w:rFonts w:ascii="Arial" w:eastAsia="Arial" w:hAnsi="Arial" w:cs="Arial"/>
        </w:rPr>
        <w:t>login</w:t>
      </w:r>
      <w:proofErr w:type="spellEnd"/>
      <w:r>
        <w:rPr>
          <w:rFonts w:ascii="Arial" w:eastAsia="Arial" w:hAnsi="Arial" w:cs="Arial"/>
        </w:rPr>
        <w:t xml:space="preserve"> de acesso</w:t>
      </w:r>
      <w:r>
        <w:br/>
      </w:r>
      <w:r>
        <w:tab/>
      </w:r>
      <w:r>
        <w:rPr>
          <w:rFonts w:ascii="Arial" w:eastAsia="Arial" w:hAnsi="Arial" w:cs="Arial"/>
        </w:rPr>
        <w:t>3 – Informe a senha</w:t>
      </w:r>
      <w:r>
        <w:br/>
      </w:r>
      <w:r>
        <w:tab/>
      </w:r>
      <w:r>
        <w:rPr>
          <w:rFonts w:ascii="Arial" w:eastAsia="Arial" w:hAnsi="Arial" w:cs="Arial"/>
        </w:rPr>
        <w:t>4 – Clique em “Entrar”</w:t>
      </w:r>
      <w:r>
        <w:br/>
      </w:r>
      <w:r>
        <w:tab/>
      </w:r>
      <w:r>
        <w:rPr>
          <w:rFonts w:ascii="Arial" w:eastAsia="Arial" w:hAnsi="Arial" w:cs="Arial"/>
          <w:b/>
          <w:bCs/>
        </w:rPr>
        <w:t>Resultado esperado: Tela inicial do Inventário é exibida ao usuário</w:t>
      </w:r>
      <w:r>
        <w:br/>
      </w:r>
      <w:r>
        <w:tab/>
      </w:r>
      <w:r>
        <w:rPr>
          <w:rFonts w:ascii="Arial" w:eastAsia="Arial" w:hAnsi="Arial" w:cs="Arial"/>
        </w:rPr>
        <w:t>5 – Na</w:t>
      </w:r>
      <w:r>
        <w:tab/>
      </w:r>
      <w:r>
        <w:rPr>
          <w:rFonts w:ascii="Arial" w:eastAsia="Arial" w:hAnsi="Arial" w:cs="Arial"/>
        </w:rPr>
        <w:t xml:space="preserve"> página inicial, clique no </w:t>
      </w:r>
      <w:proofErr w:type="spellStart"/>
      <w:r>
        <w:rPr>
          <w:rFonts w:ascii="Arial" w:eastAsia="Arial" w:hAnsi="Arial" w:cs="Arial"/>
        </w:rPr>
        <w:t>sub-menu</w:t>
      </w:r>
      <w:proofErr w:type="spellEnd"/>
      <w:r>
        <w:rPr>
          <w:rFonts w:ascii="Arial" w:eastAsia="Arial" w:hAnsi="Arial" w:cs="Arial"/>
        </w:rPr>
        <w:t xml:space="preserve"> “Iniciar contagem”</w:t>
      </w:r>
      <w:r>
        <w:br/>
      </w:r>
      <w:r>
        <w:tab/>
      </w:r>
      <w:r>
        <w:rPr>
          <w:rFonts w:ascii="Arial" w:eastAsia="Arial" w:hAnsi="Arial" w:cs="Arial"/>
          <w:b/>
          <w:bCs/>
        </w:rPr>
        <w:t>Resultado esperado: Tela de Iniciar Contagem é exibida ao usuário</w:t>
      </w:r>
      <w:r>
        <w:br/>
      </w:r>
      <w:r>
        <w:tab/>
      </w:r>
      <w:r>
        <w:rPr>
          <w:rFonts w:ascii="Arial" w:eastAsia="Arial" w:hAnsi="Arial" w:cs="Arial"/>
        </w:rPr>
        <w:t>6 – No campo “Identificador”, digite apenas números inteiros</w:t>
      </w:r>
      <w:r>
        <w:br/>
      </w:r>
      <w:r>
        <w:tab/>
      </w:r>
      <w:r>
        <w:rPr>
          <w:rFonts w:ascii="Arial" w:eastAsia="Arial" w:hAnsi="Arial" w:cs="Arial"/>
        </w:rPr>
        <w:t>7 – Clique em Continuar</w:t>
      </w:r>
      <w:r>
        <w:br/>
      </w:r>
      <w:r>
        <w:tab/>
      </w:r>
      <w:r>
        <w:rPr>
          <w:rFonts w:ascii="Arial" w:eastAsia="Arial" w:hAnsi="Arial" w:cs="Arial"/>
          <w:b/>
          <w:bCs/>
        </w:rPr>
        <w:t>Resultado esperado: Sistema exibe mensagem de importação de dados do inventário informado, em seguida, direciona para tela final contendo o identificador do inventário informado, usuário e loja.</w:t>
      </w:r>
    </w:p>
    <w:p w:rsidR="00AB19A2" w:rsidRDefault="00AB19A2" w:rsidP="00AB19A2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Cs/>
        </w:rPr>
        <w:t>8 – Clique em Contagem</w:t>
      </w:r>
    </w:p>
    <w:p w:rsidR="00AB19A2" w:rsidRDefault="00AB19A2" w:rsidP="00AB19A2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Cs/>
        </w:rPr>
        <w:tab/>
      </w:r>
      <w:r>
        <w:rPr>
          <w:rFonts w:ascii="Arial" w:eastAsia="Arial" w:hAnsi="Arial" w:cs="Arial"/>
          <w:b/>
          <w:bCs/>
        </w:rPr>
        <w:t>Resultado esperado: Sistema exibe tela de Contagem</w:t>
      </w:r>
    </w:p>
    <w:p w:rsidR="00AB19A2" w:rsidRDefault="00AB19A2" w:rsidP="00AB19A2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Cs/>
        </w:rPr>
        <w:t>9 – No campo Endereço, digite caracteres especiais</w:t>
      </w:r>
    </w:p>
    <w:p w:rsidR="00AB19A2" w:rsidRDefault="00AB19A2" w:rsidP="00AB19A2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ab/>
        <w:t>Resultado esperado: Sistema exibe mensagem de “Endereço inválido” e botão de Continuar permanece cinza e inativo.</w:t>
      </w:r>
    </w:p>
    <w:p w:rsidR="00AB19A2" w:rsidRDefault="00AB19A2" w:rsidP="00AB19A2">
      <w:pPr>
        <w:rPr>
          <w:rFonts w:ascii="Arial" w:eastAsia="Arial" w:hAnsi="Arial" w:cs="Arial"/>
          <w:b/>
          <w:bCs/>
        </w:rPr>
      </w:pPr>
    </w:p>
    <w:p w:rsidR="00AB19A2" w:rsidRDefault="00AB19A2" w:rsidP="00AB19A2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CT-029 Validação de Produto em Contagem Formato Incorreto - Letras</w:t>
      </w:r>
    </w:p>
    <w:p w:rsidR="00AB19A2" w:rsidRDefault="00AB19A2" w:rsidP="00AB19A2">
      <w:pPr>
        <w:ind w:firstLine="708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 – Acesse o aplicativo</w:t>
      </w:r>
    </w:p>
    <w:p w:rsidR="00AB19A2" w:rsidRDefault="00AB19A2" w:rsidP="00AB19A2">
      <w:pPr>
        <w:rPr>
          <w:rFonts w:ascii="Arial" w:eastAsia="Arial" w:hAnsi="Arial" w:cs="Arial"/>
          <w:b/>
          <w:bCs/>
        </w:rPr>
      </w:pPr>
      <w:r>
        <w:tab/>
      </w:r>
      <w:r>
        <w:rPr>
          <w:rFonts w:ascii="Arial" w:eastAsia="Arial" w:hAnsi="Arial" w:cs="Arial"/>
          <w:b/>
          <w:bCs/>
        </w:rPr>
        <w:t xml:space="preserve">Resultado esperado: Tela de </w:t>
      </w:r>
      <w:proofErr w:type="spellStart"/>
      <w:r>
        <w:rPr>
          <w:rFonts w:ascii="Arial" w:eastAsia="Arial" w:hAnsi="Arial" w:cs="Arial"/>
          <w:b/>
          <w:bCs/>
        </w:rPr>
        <w:t>login</w:t>
      </w:r>
      <w:proofErr w:type="spellEnd"/>
      <w:r>
        <w:rPr>
          <w:rFonts w:ascii="Arial" w:eastAsia="Arial" w:hAnsi="Arial" w:cs="Arial"/>
          <w:b/>
          <w:bCs/>
        </w:rPr>
        <w:t xml:space="preserve"> é exibida ao usuário</w:t>
      </w:r>
      <w:r>
        <w:br/>
      </w:r>
      <w:r>
        <w:tab/>
      </w:r>
      <w:r>
        <w:rPr>
          <w:rFonts w:ascii="Arial" w:eastAsia="Arial" w:hAnsi="Arial" w:cs="Arial"/>
        </w:rPr>
        <w:t xml:space="preserve">2 – Informe o </w:t>
      </w:r>
      <w:proofErr w:type="spellStart"/>
      <w:r>
        <w:rPr>
          <w:rFonts w:ascii="Arial" w:eastAsia="Arial" w:hAnsi="Arial" w:cs="Arial"/>
        </w:rPr>
        <w:t>login</w:t>
      </w:r>
      <w:proofErr w:type="spellEnd"/>
      <w:r>
        <w:rPr>
          <w:rFonts w:ascii="Arial" w:eastAsia="Arial" w:hAnsi="Arial" w:cs="Arial"/>
        </w:rPr>
        <w:t xml:space="preserve"> de acesso</w:t>
      </w:r>
      <w:r>
        <w:br/>
      </w:r>
      <w:r>
        <w:tab/>
      </w:r>
      <w:r>
        <w:rPr>
          <w:rFonts w:ascii="Arial" w:eastAsia="Arial" w:hAnsi="Arial" w:cs="Arial"/>
        </w:rPr>
        <w:t>3 – Informe a senha</w:t>
      </w:r>
      <w:r>
        <w:br/>
      </w:r>
      <w:r>
        <w:tab/>
      </w:r>
      <w:r>
        <w:rPr>
          <w:rFonts w:ascii="Arial" w:eastAsia="Arial" w:hAnsi="Arial" w:cs="Arial"/>
        </w:rPr>
        <w:t>4 – Clique em “Entrar”</w:t>
      </w:r>
      <w:r>
        <w:br/>
      </w:r>
      <w:r>
        <w:tab/>
      </w:r>
      <w:r>
        <w:rPr>
          <w:rFonts w:ascii="Arial" w:eastAsia="Arial" w:hAnsi="Arial" w:cs="Arial"/>
          <w:b/>
          <w:bCs/>
        </w:rPr>
        <w:t>Resultado esperado: Tela inicial do Inventário é exibida ao usuário</w:t>
      </w:r>
      <w:r>
        <w:br/>
      </w:r>
      <w:r>
        <w:tab/>
      </w:r>
      <w:r>
        <w:rPr>
          <w:rFonts w:ascii="Arial" w:eastAsia="Arial" w:hAnsi="Arial" w:cs="Arial"/>
        </w:rPr>
        <w:t>5 – Na</w:t>
      </w:r>
      <w:r>
        <w:tab/>
      </w:r>
      <w:r>
        <w:rPr>
          <w:rFonts w:ascii="Arial" w:eastAsia="Arial" w:hAnsi="Arial" w:cs="Arial"/>
        </w:rPr>
        <w:t xml:space="preserve"> página inicial, clique no </w:t>
      </w:r>
      <w:proofErr w:type="spellStart"/>
      <w:r>
        <w:rPr>
          <w:rFonts w:ascii="Arial" w:eastAsia="Arial" w:hAnsi="Arial" w:cs="Arial"/>
        </w:rPr>
        <w:t>sub-menu</w:t>
      </w:r>
      <w:proofErr w:type="spellEnd"/>
      <w:r>
        <w:rPr>
          <w:rFonts w:ascii="Arial" w:eastAsia="Arial" w:hAnsi="Arial" w:cs="Arial"/>
        </w:rPr>
        <w:t xml:space="preserve"> “Iniciar contagem”</w:t>
      </w:r>
      <w:r>
        <w:br/>
      </w:r>
      <w:r>
        <w:tab/>
      </w:r>
      <w:r>
        <w:rPr>
          <w:rFonts w:ascii="Arial" w:eastAsia="Arial" w:hAnsi="Arial" w:cs="Arial"/>
          <w:b/>
          <w:bCs/>
        </w:rPr>
        <w:t>Resultado esperado: Tela de Iniciar Contagem é exibida ao usuário</w:t>
      </w:r>
      <w:r>
        <w:br/>
      </w:r>
      <w:r>
        <w:tab/>
      </w:r>
      <w:r>
        <w:rPr>
          <w:rFonts w:ascii="Arial" w:eastAsia="Arial" w:hAnsi="Arial" w:cs="Arial"/>
        </w:rPr>
        <w:t>6 – No campo “Identificador”, digite apenas números inteiros</w:t>
      </w:r>
      <w:r>
        <w:br/>
      </w:r>
      <w:r>
        <w:tab/>
      </w:r>
      <w:r>
        <w:rPr>
          <w:rFonts w:ascii="Arial" w:eastAsia="Arial" w:hAnsi="Arial" w:cs="Arial"/>
        </w:rPr>
        <w:t>7 – Clique em Continuar</w:t>
      </w:r>
      <w:r>
        <w:br/>
      </w:r>
      <w:r>
        <w:tab/>
      </w:r>
      <w:r>
        <w:rPr>
          <w:rFonts w:ascii="Arial" w:eastAsia="Arial" w:hAnsi="Arial" w:cs="Arial"/>
          <w:b/>
          <w:bCs/>
        </w:rPr>
        <w:t>Resultado esperado: Sistema exibe mensagem de importação de dados do inventário informado, em seguida, direciona para tela final contendo o identificador do inventário informado, usuário e loja.</w:t>
      </w:r>
    </w:p>
    <w:p w:rsidR="00AB19A2" w:rsidRDefault="00AB19A2" w:rsidP="00AB19A2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Cs/>
        </w:rPr>
        <w:t>8 – Clique em Contagem</w:t>
      </w:r>
    </w:p>
    <w:p w:rsidR="00AB19A2" w:rsidRDefault="00AB19A2" w:rsidP="00AB19A2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Cs/>
        </w:rPr>
        <w:tab/>
      </w:r>
      <w:r>
        <w:rPr>
          <w:rFonts w:ascii="Arial" w:eastAsia="Arial" w:hAnsi="Arial" w:cs="Arial"/>
          <w:b/>
          <w:bCs/>
        </w:rPr>
        <w:t>Resultado esperado: Sistema exibe tela de Contagem</w:t>
      </w:r>
    </w:p>
    <w:p w:rsidR="00AB19A2" w:rsidRDefault="00AB19A2" w:rsidP="00AB19A2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Cs/>
        </w:rPr>
        <w:t>9 – No campo Endereço, digite números inteiros</w:t>
      </w:r>
    </w:p>
    <w:p w:rsidR="00AB19A2" w:rsidRDefault="00AB19A2" w:rsidP="00AB19A2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  <w:t>Resultado esperado: Sistema habilita o botão de Continuar</w:t>
      </w:r>
    </w:p>
    <w:p w:rsidR="00AB19A2" w:rsidRDefault="00AB19A2" w:rsidP="00AB19A2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ab/>
        <w:t>10 – Clique em Continuar</w:t>
      </w:r>
    </w:p>
    <w:p w:rsidR="00AB19A2" w:rsidRDefault="00AB19A2" w:rsidP="00AB19A2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  <w:t>Resultado esperado: Sistema exibe o histórico de contagem contendo Área, Localização, Endereço e Método de Contagem, habilita o botão de edição e o campo de Produto.</w:t>
      </w:r>
    </w:p>
    <w:p w:rsidR="00AB19A2" w:rsidRDefault="00AB19A2" w:rsidP="00AB19A2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Cs/>
        </w:rPr>
        <w:t>11 – No campo Produto, digite letras</w:t>
      </w:r>
    </w:p>
    <w:p w:rsidR="00AB19A2" w:rsidRDefault="00AB19A2" w:rsidP="00C0232C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Cs/>
        </w:rPr>
        <w:tab/>
      </w:r>
      <w:r>
        <w:rPr>
          <w:rFonts w:ascii="Arial" w:eastAsia="Arial" w:hAnsi="Arial" w:cs="Arial"/>
          <w:b/>
          <w:bCs/>
        </w:rPr>
        <w:t xml:space="preserve">Resultado esperado: Sistema exibe mensagem de “Produto inválido”, ou aplica máscara no campo e botão de </w:t>
      </w:r>
      <w:proofErr w:type="spellStart"/>
      <w:r>
        <w:rPr>
          <w:rFonts w:ascii="Arial" w:eastAsia="Arial" w:hAnsi="Arial" w:cs="Arial"/>
          <w:b/>
          <w:bCs/>
        </w:rPr>
        <w:t>check</w:t>
      </w:r>
      <w:proofErr w:type="spellEnd"/>
      <w:r>
        <w:rPr>
          <w:rFonts w:ascii="Arial" w:eastAsia="Arial" w:hAnsi="Arial" w:cs="Arial"/>
          <w:b/>
          <w:bCs/>
        </w:rPr>
        <w:t xml:space="preserve"> permanece inativo e cinza.</w:t>
      </w:r>
    </w:p>
    <w:p w:rsidR="00AB19A2" w:rsidRDefault="00AB19A2" w:rsidP="00AB19A2">
      <w:pPr>
        <w:rPr>
          <w:rFonts w:ascii="Arial" w:eastAsia="Arial" w:hAnsi="Arial" w:cs="Arial"/>
          <w:b/>
          <w:bCs/>
        </w:rPr>
      </w:pPr>
    </w:p>
    <w:p w:rsidR="00C0232C" w:rsidRDefault="00C0232C" w:rsidP="00C0232C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CT-030</w:t>
      </w:r>
      <w:r>
        <w:rPr>
          <w:rFonts w:ascii="Arial" w:eastAsia="Arial" w:hAnsi="Arial" w:cs="Arial"/>
          <w:b/>
          <w:bCs/>
        </w:rPr>
        <w:t xml:space="preserve"> Validação de Produto em C</w:t>
      </w:r>
      <w:r>
        <w:rPr>
          <w:rFonts w:ascii="Arial" w:eastAsia="Arial" w:hAnsi="Arial" w:cs="Arial"/>
          <w:b/>
          <w:bCs/>
        </w:rPr>
        <w:t>ontagem Formato Incorreto – Caracteres Especiais</w:t>
      </w:r>
    </w:p>
    <w:p w:rsidR="00C0232C" w:rsidRDefault="00C0232C" w:rsidP="00C0232C">
      <w:pPr>
        <w:ind w:firstLine="708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 – Acesse o aplicativo</w:t>
      </w:r>
    </w:p>
    <w:p w:rsidR="00C0232C" w:rsidRDefault="00C0232C" w:rsidP="00C0232C">
      <w:pPr>
        <w:rPr>
          <w:rFonts w:ascii="Arial" w:eastAsia="Arial" w:hAnsi="Arial" w:cs="Arial"/>
          <w:b/>
          <w:bCs/>
        </w:rPr>
      </w:pPr>
      <w:r>
        <w:tab/>
      </w:r>
      <w:r>
        <w:rPr>
          <w:rFonts w:ascii="Arial" w:eastAsia="Arial" w:hAnsi="Arial" w:cs="Arial"/>
          <w:b/>
          <w:bCs/>
        </w:rPr>
        <w:t xml:space="preserve">Resultado esperado: Tela de </w:t>
      </w:r>
      <w:proofErr w:type="spellStart"/>
      <w:r>
        <w:rPr>
          <w:rFonts w:ascii="Arial" w:eastAsia="Arial" w:hAnsi="Arial" w:cs="Arial"/>
          <w:b/>
          <w:bCs/>
        </w:rPr>
        <w:t>login</w:t>
      </w:r>
      <w:proofErr w:type="spellEnd"/>
      <w:r>
        <w:rPr>
          <w:rFonts w:ascii="Arial" w:eastAsia="Arial" w:hAnsi="Arial" w:cs="Arial"/>
          <w:b/>
          <w:bCs/>
        </w:rPr>
        <w:t xml:space="preserve"> é exibida ao usuário</w:t>
      </w:r>
      <w:r>
        <w:br/>
      </w:r>
      <w:r>
        <w:tab/>
      </w:r>
      <w:r>
        <w:rPr>
          <w:rFonts w:ascii="Arial" w:eastAsia="Arial" w:hAnsi="Arial" w:cs="Arial"/>
        </w:rPr>
        <w:t xml:space="preserve">2 – Informe o </w:t>
      </w:r>
      <w:proofErr w:type="spellStart"/>
      <w:r>
        <w:rPr>
          <w:rFonts w:ascii="Arial" w:eastAsia="Arial" w:hAnsi="Arial" w:cs="Arial"/>
        </w:rPr>
        <w:t>login</w:t>
      </w:r>
      <w:proofErr w:type="spellEnd"/>
      <w:r>
        <w:rPr>
          <w:rFonts w:ascii="Arial" w:eastAsia="Arial" w:hAnsi="Arial" w:cs="Arial"/>
        </w:rPr>
        <w:t xml:space="preserve"> de acesso</w:t>
      </w:r>
      <w:r>
        <w:br/>
      </w:r>
      <w:r>
        <w:tab/>
      </w:r>
      <w:r>
        <w:rPr>
          <w:rFonts w:ascii="Arial" w:eastAsia="Arial" w:hAnsi="Arial" w:cs="Arial"/>
        </w:rPr>
        <w:t>3 – Informe a senha</w:t>
      </w:r>
      <w:r>
        <w:br/>
      </w:r>
      <w:r>
        <w:tab/>
      </w:r>
      <w:r>
        <w:rPr>
          <w:rFonts w:ascii="Arial" w:eastAsia="Arial" w:hAnsi="Arial" w:cs="Arial"/>
        </w:rPr>
        <w:t>4 – Clique em “Entrar”</w:t>
      </w:r>
      <w:r>
        <w:br/>
      </w:r>
      <w:r>
        <w:tab/>
      </w:r>
      <w:r>
        <w:rPr>
          <w:rFonts w:ascii="Arial" w:eastAsia="Arial" w:hAnsi="Arial" w:cs="Arial"/>
          <w:b/>
          <w:bCs/>
        </w:rPr>
        <w:t>Resultado esperado: Tela inicial do Inventário é exibida ao usuário</w:t>
      </w:r>
      <w:r>
        <w:br/>
      </w:r>
      <w:r>
        <w:tab/>
      </w:r>
      <w:r>
        <w:rPr>
          <w:rFonts w:ascii="Arial" w:eastAsia="Arial" w:hAnsi="Arial" w:cs="Arial"/>
        </w:rPr>
        <w:t>5 – Na</w:t>
      </w:r>
      <w:r>
        <w:tab/>
      </w:r>
      <w:r>
        <w:rPr>
          <w:rFonts w:ascii="Arial" w:eastAsia="Arial" w:hAnsi="Arial" w:cs="Arial"/>
        </w:rPr>
        <w:t xml:space="preserve"> página inicial, clique no </w:t>
      </w:r>
      <w:proofErr w:type="spellStart"/>
      <w:r>
        <w:rPr>
          <w:rFonts w:ascii="Arial" w:eastAsia="Arial" w:hAnsi="Arial" w:cs="Arial"/>
        </w:rPr>
        <w:t>sub-menu</w:t>
      </w:r>
      <w:proofErr w:type="spellEnd"/>
      <w:r>
        <w:rPr>
          <w:rFonts w:ascii="Arial" w:eastAsia="Arial" w:hAnsi="Arial" w:cs="Arial"/>
        </w:rPr>
        <w:t xml:space="preserve"> “Iniciar contagem”</w:t>
      </w:r>
      <w:r>
        <w:br/>
      </w:r>
      <w:r>
        <w:tab/>
      </w:r>
      <w:r>
        <w:rPr>
          <w:rFonts w:ascii="Arial" w:eastAsia="Arial" w:hAnsi="Arial" w:cs="Arial"/>
          <w:b/>
          <w:bCs/>
        </w:rPr>
        <w:t>Resultado esperado: Tela de Iniciar Contagem é exibida ao usuário</w:t>
      </w:r>
      <w:r>
        <w:br/>
      </w:r>
      <w:r>
        <w:tab/>
      </w:r>
      <w:r>
        <w:rPr>
          <w:rFonts w:ascii="Arial" w:eastAsia="Arial" w:hAnsi="Arial" w:cs="Arial"/>
        </w:rPr>
        <w:t>6 – No campo “Identificador”, digite apenas números inteiros</w:t>
      </w:r>
      <w:r>
        <w:br/>
      </w:r>
      <w:r>
        <w:tab/>
      </w:r>
      <w:r>
        <w:rPr>
          <w:rFonts w:ascii="Arial" w:eastAsia="Arial" w:hAnsi="Arial" w:cs="Arial"/>
        </w:rPr>
        <w:t>7 – Clique em Continuar</w:t>
      </w:r>
      <w:r>
        <w:br/>
      </w:r>
      <w:r>
        <w:tab/>
      </w:r>
      <w:r>
        <w:rPr>
          <w:rFonts w:ascii="Arial" w:eastAsia="Arial" w:hAnsi="Arial" w:cs="Arial"/>
          <w:b/>
          <w:bCs/>
        </w:rPr>
        <w:t xml:space="preserve">Resultado esperado: Sistema exibe mensagem de importação de dados </w:t>
      </w:r>
      <w:r>
        <w:rPr>
          <w:rFonts w:ascii="Arial" w:eastAsia="Arial" w:hAnsi="Arial" w:cs="Arial"/>
          <w:b/>
          <w:bCs/>
        </w:rPr>
        <w:lastRenderedPageBreak/>
        <w:t>do inventário informado, em seguida, direciona para tela final contendo o identificador do inventário informado, usuário e loja.</w:t>
      </w:r>
    </w:p>
    <w:p w:rsidR="00C0232C" w:rsidRDefault="00C0232C" w:rsidP="00C0232C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Cs/>
        </w:rPr>
        <w:t>8 – Clique em Contagem</w:t>
      </w:r>
    </w:p>
    <w:p w:rsidR="00C0232C" w:rsidRDefault="00C0232C" w:rsidP="00C0232C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Cs/>
        </w:rPr>
        <w:tab/>
      </w:r>
      <w:r>
        <w:rPr>
          <w:rFonts w:ascii="Arial" w:eastAsia="Arial" w:hAnsi="Arial" w:cs="Arial"/>
          <w:b/>
          <w:bCs/>
        </w:rPr>
        <w:t>Resultado esperado: Sistema exibe tela de Contagem</w:t>
      </w:r>
    </w:p>
    <w:p w:rsidR="00C0232C" w:rsidRDefault="00C0232C" w:rsidP="00C0232C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Cs/>
        </w:rPr>
        <w:t>9 – No campo Endereço, digite números inteiros</w:t>
      </w:r>
    </w:p>
    <w:p w:rsidR="00C0232C" w:rsidRDefault="00C0232C" w:rsidP="00C0232C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  <w:t>Resultado esperado: Sistema habilita o botão de Continuar</w:t>
      </w:r>
    </w:p>
    <w:p w:rsidR="00C0232C" w:rsidRDefault="00C0232C" w:rsidP="00C0232C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ab/>
        <w:t>10 – Clique em Continuar</w:t>
      </w:r>
    </w:p>
    <w:p w:rsidR="00C0232C" w:rsidRDefault="00C0232C" w:rsidP="00C0232C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  <w:t>Resultado esperado: Sistema exibe o histórico de contagem contendo Área, Localização, Endereço e Método de Contagem, habilita o botão de edição e o campo de Produto.</w:t>
      </w:r>
    </w:p>
    <w:p w:rsidR="00C0232C" w:rsidRDefault="00C0232C" w:rsidP="00C0232C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Cs/>
        </w:rPr>
        <w:t>11 – No campo Produto, digite</w:t>
      </w:r>
      <w:r>
        <w:rPr>
          <w:rFonts w:ascii="Arial" w:eastAsia="Arial" w:hAnsi="Arial" w:cs="Arial"/>
          <w:bCs/>
        </w:rPr>
        <w:t xml:space="preserve"> </w:t>
      </w:r>
      <w:proofErr w:type="spellStart"/>
      <w:r>
        <w:rPr>
          <w:rFonts w:ascii="Arial" w:eastAsia="Arial" w:hAnsi="Arial" w:cs="Arial"/>
          <w:bCs/>
        </w:rPr>
        <w:t>carcateres</w:t>
      </w:r>
      <w:proofErr w:type="spellEnd"/>
      <w:r>
        <w:rPr>
          <w:rFonts w:ascii="Arial" w:eastAsia="Arial" w:hAnsi="Arial" w:cs="Arial"/>
          <w:bCs/>
        </w:rPr>
        <w:t xml:space="preserve"> especiais</w:t>
      </w:r>
    </w:p>
    <w:p w:rsidR="00C0232C" w:rsidRDefault="00C0232C" w:rsidP="00C0232C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Cs/>
        </w:rPr>
        <w:tab/>
      </w:r>
      <w:r>
        <w:rPr>
          <w:rFonts w:ascii="Arial" w:eastAsia="Arial" w:hAnsi="Arial" w:cs="Arial"/>
          <w:b/>
          <w:bCs/>
        </w:rPr>
        <w:t xml:space="preserve">Resultado esperado: Sistema exibe mensagem de “Produto inválido”, ou aplica máscara no campo e botão de </w:t>
      </w:r>
      <w:proofErr w:type="spellStart"/>
      <w:r>
        <w:rPr>
          <w:rFonts w:ascii="Arial" w:eastAsia="Arial" w:hAnsi="Arial" w:cs="Arial"/>
          <w:b/>
          <w:bCs/>
        </w:rPr>
        <w:t>check</w:t>
      </w:r>
      <w:proofErr w:type="spellEnd"/>
      <w:r>
        <w:rPr>
          <w:rFonts w:ascii="Arial" w:eastAsia="Arial" w:hAnsi="Arial" w:cs="Arial"/>
          <w:b/>
          <w:bCs/>
        </w:rPr>
        <w:t xml:space="preserve"> permanece inativo e cinza.</w:t>
      </w:r>
    </w:p>
    <w:p w:rsidR="00AB19A2" w:rsidRDefault="00AB19A2" w:rsidP="00886CC0">
      <w:pPr>
        <w:rPr>
          <w:rFonts w:ascii="Arial" w:eastAsia="Arial" w:hAnsi="Arial" w:cs="Arial"/>
          <w:b/>
          <w:bCs/>
        </w:rPr>
      </w:pPr>
    </w:p>
    <w:p w:rsidR="00C0232C" w:rsidRDefault="00C0232C" w:rsidP="00C0232C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CT-031</w:t>
      </w:r>
      <w:r>
        <w:rPr>
          <w:rFonts w:ascii="Arial" w:eastAsia="Arial" w:hAnsi="Arial" w:cs="Arial"/>
          <w:b/>
          <w:bCs/>
        </w:rPr>
        <w:t xml:space="preserve"> Validação de Produto em Contagem </w:t>
      </w:r>
      <w:r>
        <w:rPr>
          <w:rFonts w:ascii="Arial" w:eastAsia="Arial" w:hAnsi="Arial" w:cs="Arial"/>
          <w:b/>
          <w:bCs/>
        </w:rPr>
        <w:t>Vazio</w:t>
      </w:r>
    </w:p>
    <w:p w:rsidR="00C0232C" w:rsidRDefault="00C0232C" w:rsidP="00C0232C">
      <w:pPr>
        <w:ind w:firstLine="708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 – Acesse o aplicativo</w:t>
      </w:r>
    </w:p>
    <w:p w:rsidR="00C0232C" w:rsidRDefault="00C0232C" w:rsidP="00C0232C">
      <w:pPr>
        <w:rPr>
          <w:rFonts w:ascii="Arial" w:eastAsia="Arial" w:hAnsi="Arial" w:cs="Arial"/>
          <w:b/>
          <w:bCs/>
        </w:rPr>
      </w:pPr>
      <w:r>
        <w:tab/>
      </w:r>
      <w:r>
        <w:rPr>
          <w:rFonts w:ascii="Arial" w:eastAsia="Arial" w:hAnsi="Arial" w:cs="Arial"/>
          <w:b/>
          <w:bCs/>
        </w:rPr>
        <w:t xml:space="preserve">Resultado esperado: Tela de </w:t>
      </w:r>
      <w:proofErr w:type="spellStart"/>
      <w:r>
        <w:rPr>
          <w:rFonts w:ascii="Arial" w:eastAsia="Arial" w:hAnsi="Arial" w:cs="Arial"/>
          <w:b/>
          <w:bCs/>
        </w:rPr>
        <w:t>login</w:t>
      </w:r>
      <w:proofErr w:type="spellEnd"/>
      <w:r>
        <w:rPr>
          <w:rFonts w:ascii="Arial" w:eastAsia="Arial" w:hAnsi="Arial" w:cs="Arial"/>
          <w:b/>
          <w:bCs/>
        </w:rPr>
        <w:t xml:space="preserve"> é exibida ao usuário</w:t>
      </w:r>
      <w:r>
        <w:br/>
      </w:r>
      <w:r>
        <w:tab/>
      </w:r>
      <w:r>
        <w:rPr>
          <w:rFonts w:ascii="Arial" w:eastAsia="Arial" w:hAnsi="Arial" w:cs="Arial"/>
        </w:rPr>
        <w:t xml:space="preserve">2 – Informe o </w:t>
      </w:r>
      <w:proofErr w:type="spellStart"/>
      <w:r>
        <w:rPr>
          <w:rFonts w:ascii="Arial" w:eastAsia="Arial" w:hAnsi="Arial" w:cs="Arial"/>
        </w:rPr>
        <w:t>login</w:t>
      </w:r>
      <w:proofErr w:type="spellEnd"/>
      <w:r>
        <w:rPr>
          <w:rFonts w:ascii="Arial" w:eastAsia="Arial" w:hAnsi="Arial" w:cs="Arial"/>
        </w:rPr>
        <w:t xml:space="preserve"> de acesso</w:t>
      </w:r>
      <w:r>
        <w:br/>
      </w:r>
      <w:r>
        <w:tab/>
      </w:r>
      <w:r>
        <w:rPr>
          <w:rFonts w:ascii="Arial" w:eastAsia="Arial" w:hAnsi="Arial" w:cs="Arial"/>
        </w:rPr>
        <w:t>3 – Informe a senha</w:t>
      </w:r>
      <w:r>
        <w:br/>
      </w:r>
      <w:r>
        <w:tab/>
      </w:r>
      <w:r>
        <w:rPr>
          <w:rFonts w:ascii="Arial" w:eastAsia="Arial" w:hAnsi="Arial" w:cs="Arial"/>
        </w:rPr>
        <w:t>4 – Clique em “Entrar”</w:t>
      </w:r>
      <w:r>
        <w:br/>
      </w:r>
      <w:r>
        <w:tab/>
      </w:r>
      <w:r>
        <w:rPr>
          <w:rFonts w:ascii="Arial" w:eastAsia="Arial" w:hAnsi="Arial" w:cs="Arial"/>
          <w:b/>
          <w:bCs/>
        </w:rPr>
        <w:t>Resultado esperado: Tela inicial do Inventário é exibida ao usuário</w:t>
      </w:r>
      <w:r>
        <w:br/>
      </w:r>
      <w:r>
        <w:tab/>
      </w:r>
      <w:r>
        <w:rPr>
          <w:rFonts w:ascii="Arial" w:eastAsia="Arial" w:hAnsi="Arial" w:cs="Arial"/>
        </w:rPr>
        <w:t>5 – Na</w:t>
      </w:r>
      <w:r>
        <w:tab/>
      </w:r>
      <w:r>
        <w:rPr>
          <w:rFonts w:ascii="Arial" w:eastAsia="Arial" w:hAnsi="Arial" w:cs="Arial"/>
        </w:rPr>
        <w:t xml:space="preserve"> página inicial, clique no </w:t>
      </w:r>
      <w:proofErr w:type="spellStart"/>
      <w:r>
        <w:rPr>
          <w:rFonts w:ascii="Arial" w:eastAsia="Arial" w:hAnsi="Arial" w:cs="Arial"/>
        </w:rPr>
        <w:t>sub-menu</w:t>
      </w:r>
      <w:proofErr w:type="spellEnd"/>
      <w:r>
        <w:rPr>
          <w:rFonts w:ascii="Arial" w:eastAsia="Arial" w:hAnsi="Arial" w:cs="Arial"/>
        </w:rPr>
        <w:t xml:space="preserve"> “Iniciar contagem”</w:t>
      </w:r>
      <w:r>
        <w:br/>
      </w:r>
      <w:r>
        <w:tab/>
      </w:r>
      <w:r>
        <w:rPr>
          <w:rFonts w:ascii="Arial" w:eastAsia="Arial" w:hAnsi="Arial" w:cs="Arial"/>
          <w:b/>
          <w:bCs/>
        </w:rPr>
        <w:t>Resultado esperado: Tela de Iniciar Contagem é exibida ao usuário</w:t>
      </w:r>
      <w:r>
        <w:br/>
      </w:r>
      <w:r>
        <w:tab/>
      </w:r>
      <w:r>
        <w:rPr>
          <w:rFonts w:ascii="Arial" w:eastAsia="Arial" w:hAnsi="Arial" w:cs="Arial"/>
        </w:rPr>
        <w:t>6 – No campo “Identificador”, digite apenas números inteiros</w:t>
      </w:r>
      <w:r>
        <w:br/>
      </w:r>
      <w:r>
        <w:tab/>
      </w:r>
      <w:r>
        <w:rPr>
          <w:rFonts w:ascii="Arial" w:eastAsia="Arial" w:hAnsi="Arial" w:cs="Arial"/>
        </w:rPr>
        <w:t>7 – Clique em Continuar</w:t>
      </w:r>
      <w:r>
        <w:br/>
      </w:r>
      <w:r>
        <w:tab/>
      </w:r>
      <w:r>
        <w:rPr>
          <w:rFonts w:ascii="Arial" w:eastAsia="Arial" w:hAnsi="Arial" w:cs="Arial"/>
          <w:b/>
          <w:bCs/>
        </w:rPr>
        <w:t>Resultado esperado: Sistema exibe mensagem de importação de dados do inventário informado, em seguida, direciona para tela final contendo o identificador do inventário informado, usuário e loja.</w:t>
      </w:r>
    </w:p>
    <w:p w:rsidR="00C0232C" w:rsidRDefault="00C0232C" w:rsidP="00C0232C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Cs/>
        </w:rPr>
        <w:t>8 – Clique em Contagem</w:t>
      </w:r>
    </w:p>
    <w:p w:rsidR="00C0232C" w:rsidRDefault="00C0232C" w:rsidP="00C0232C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Cs/>
        </w:rPr>
        <w:tab/>
      </w:r>
      <w:r>
        <w:rPr>
          <w:rFonts w:ascii="Arial" w:eastAsia="Arial" w:hAnsi="Arial" w:cs="Arial"/>
          <w:b/>
          <w:bCs/>
        </w:rPr>
        <w:t>Resultado esperado: Sistema exibe tela de Contagem</w:t>
      </w:r>
    </w:p>
    <w:p w:rsidR="00C0232C" w:rsidRDefault="00C0232C" w:rsidP="00C0232C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Cs/>
        </w:rPr>
        <w:t>9 – No campo Endereço, digite números inteiros</w:t>
      </w:r>
    </w:p>
    <w:p w:rsidR="00C0232C" w:rsidRDefault="00C0232C" w:rsidP="00C0232C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  <w:t>Resultado esperado: Sistema habilita o botão de Continuar</w:t>
      </w:r>
    </w:p>
    <w:p w:rsidR="00C0232C" w:rsidRDefault="00C0232C" w:rsidP="00C0232C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ab/>
        <w:t>10 – Clique em Continuar</w:t>
      </w:r>
    </w:p>
    <w:p w:rsidR="00C0232C" w:rsidRDefault="00C0232C" w:rsidP="00C0232C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  <w:t>Resultado esperado: Sistema exibe o histórico de contagem contendo Área, Localização, Endereço e Método de Contagem, habilita o botão de edição e o campo de Produto.</w:t>
      </w:r>
    </w:p>
    <w:p w:rsidR="00C0232C" w:rsidRDefault="00C0232C" w:rsidP="00C0232C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Cs/>
        </w:rPr>
        <w:t xml:space="preserve">11 – No campo Produto, </w:t>
      </w:r>
      <w:r>
        <w:rPr>
          <w:rFonts w:ascii="Arial" w:eastAsia="Arial" w:hAnsi="Arial" w:cs="Arial"/>
          <w:bCs/>
        </w:rPr>
        <w:t>deixe em branco</w:t>
      </w:r>
    </w:p>
    <w:p w:rsidR="00C0232C" w:rsidRDefault="00C0232C" w:rsidP="00886CC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Cs/>
        </w:rPr>
        <w:tab/>
      </w:r>
      <w:r>
        <w:rPr>
          <w:rFonts w:ascii="Arial" w:eastAsia="Arial" w:hAnsi="Arial" w:cs="Arial"/>
          <w:b/>
          <w:bCs/>
        </w:rPr>
        <w:t xml:space="preserve">Resultado esperado: Sistema exibe mensagem de “Produto inválido”, ou aplica máscara no campo e botão de </w:t>
      </w:r>
      <w:proofErr w:type="spellStart"/>
      <w:r>
        <w:rPr>
          <w:rFonts w:ascii="Arial" w:eastAsia="Arial" w:hAnsi="Arial" w:cs="Arial"/>
          <w:b/>
          <w:bCs/>
        </w:rPr>
        <w:t>c</w:t>
      </w:r>
      <w:r>
        <w:rPr>
          <w:rFonts w:ascii="Arial" w:eastAsia="Arial" w:hAnsi="Arial" w:cs="Arial"/>
          <w:b/>
          <w:bCs/>
        </w:rPr>
        <w:t>heck</w:t>
      </w:r>
      <w:proofErr w:type="spellEnd"/>
      <w:r>
        <w:rPr>
          <w:rFonts w:ascii="Arial" w:eastAsia="Arial" w:hAnsi="Arial" w:cs="Arial"/>
          <w:b/>
          <w:bCs/>
        </w:rPr>
        <w:t xml:space="preserve"> permanece inativo e cinza.</w:t>
      </w:r>
    </w:p>
    <w:p w:rsidR="00C0232C" w:rsidRDefault="00C0232C" w:rsidP="00886CC0">
      <w:pPr>
        <w:rPr>
          <w:rFonts w:ascii="Arial" w:eastAsia="Arial" w:hAnsi="Arial" w:cs="Arial"/>
          <w:b/>
          <w:bCs/>
        </w:rPr>
      </w:pPr>
    </w:p>
    <w:p w:rsidR="00C0232C" w:rsidRDefault="00C0232C" w:rsidP="00C0232C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CT-032</w:t>
      </w:r>
      <w:r>
        <w:rPr>
          <w:rFonts w:ascii="Arial" w:eastAsia="Arial" w:hAnsi="Arial" w:cs="Arial"/>
          <w:b/>
          <w:bCs/>
        </w:rPr>
        <w:t xml:space="preserve"> Validação de Edição em Contagem</w:t>
      </w:r>
      <w:r>
        <w:rPr>
          <w:rFonts w:ascii="Arial" w:eastAsia="Arial" w:hAnsi="Arial" w:cs="Arial"/>
          <w:b/>
          <w:bCs/>
        </w:rPr>
        <w:t xml:space="preserve"> – </w:t>
      </w:r>
      <w:proofErr w:type="spellStart"/>
      <w:r>
        <w:rPr>
          <w:rFonts w:ascii="Arial" w:eastAsia="Arial" w:hAnsi="Arial" w:cs="Arial"/>
          <w:b/>
          <w:bCs/>
        </w:rPr>
        <w:t>Login</w:t>
      </w:r>
      <w:proofErr w:type="spellEnd"/>
      <w:r>
        <w:rPr>
          <w:rFonts w:ascii="Arial" w:eastAsia="Arial" w:hAnsi="Arial" w:cs="Arial"/>
          <w:b/>
          <w:bCs/>
        </w:rPr>
        <w:t xml:space="preserve"> de Autorização Inválido</w:t>
      </w:r>
    </w:p>
    <w:p w:rsidR="00C0232C" w:rsidRDefault="00C0232C" w:rsidP="00C0232C">
      <w:pPr>
        <w:ind w:firstLine="708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 – Acesse o aplicativo</w:t>
      </w:r>
    </w:p>
    <w:p w:rsidR="00C0232C" w:rsidRDefault="00C0232C" w:rsidP="00C0232C">
      <w:pPr>
        <w:rPr>
          <w:rFonts w:ascii="Arial" w:eastAsia="Arial" w:hAnsi="Arial" w:cs="Arial"/>
          <w:b/>
          <w:bCs/>
        </w:rPr>
      </w:pPr>
      <w:r>
        <w:tab/>
      </w:r>
      <w:r>
        <w:rPr>
          <w:rFonts w:ascii="Arial" w:eastAsia="Arial" w:hAnsi="Arial" w:cs="Arial"/>
          <w:b/>
          <w:bCs/>
        </w:rPr>
        <w:t xml:space="preserve">Resultado esperado: Tela de </w:t>
      </w:r>
      <w:proofErr w:type="spellStart"/>
      <w:r>
        <w:rPr>
          <w:rFonts w:ascii="Arial" w:eastAsia="Arial" w:hAnsi="Arial" w:cs="Arial"/>
          <w:b/>
          <w:bCs/>
        </w:rPr>
        <w:t>login</w:t>
      </w:r>
      <w:proofErr w:type="spellEnd"/>
      <w:r>
        <w:rPr>
          <w:rFonts w:ascii="Arial" w:eastAsia="Arial" w:hAnsi="Arial" w:cs="Arial"/>
          <w:b/>
          <w:bCs/>
        </w:rPr>
        <w:t xml:space="preserve"> é exibida ao usuário</w:t>
      </w:r>
      <w:r>
        <w:br/>
      </w:r>
      <w:r>
        <w:tab/>
      </w:r>
      <w:r>
        <w:rPr>
          <w:rFonts w:ascii="Arial" w:eastAsia="Arial" w:hAnsi="Arial" w:cs="Arial"/>
        </w:rPr>
        <w:t xml:space="preserve">2 – Informe o </w:t>
      </w:r>
      <w:proofErr w:type="spellStart"/>
      <w:r>
        <w:rPr>
          <w:rFonts w:ascii="Arial" w:eastAsia="Arial" w:hAnsi="Arial" w:cs="Arial"/>
        </w:rPr>
        <w:t>login</w:t>
      </w:r>
      <w:proofErr w:type="spellEnd"/>
      <w:r>
        <w:rPr>
          <w:rFonts w:ascii="Arial" w:eastAsia="Arial" w:hAnsi="Arial" w:cs="Arial"/>
        </w:rPr>
        <w:t xml:space="preserve"> de acesso</w:t>
      </w:r>
      <w:r>
        <w:br/>
      </w:r>
      <w:r>
        <w:tab/>
      </w:r>
      <w:r>
        <w:rPr>
          <w:rFonts w:ascii="Arial" w:eastAsia="Arial" w:hAnsi="Arial" w:cs="Arial"/>
        </w:rPr>
        <w:t>3 – Informe a senha</w:t>
      </w:r>
      <w:r>
        <w:br/>
      </w:r>
      <w:r>
        <w:tab/>
      </w:r>
      <w:r>
        <w:rPr>
          <w:rFonts w:ascii="Arial" w:eastAsia="Arial" w:hAnsi="Arial" w:cs="Arial"/>
        </w:rPr>
        <w:t>4 – Clique em “Entrar”</w:t>
      </w:r>
      <w:r>
        <w:br/>
      </w:r>
      <w:r>
        <w:tab/>
      </w:r>
      <w:r>
        <w:rPr>
          <w:rFonts w:ascii="Arial" w:eastAsia="Arial" w:hAnsi="Arial" w:cs="Arial"/>
          <w:b/>
          <w:bCs/>
        </w:rPr>
        <w:t>Resultado esperado: Tela inicial do Inventário é exibida ao usuário</w:t>
      </w:r>
      <w:r>
        <w:br/>
      </w:r>
      <w:r>
        <w:tab/>
      </w:r>
      <w:r>
        <w:rPr>
          <w:rFonts w:ascii="Arial" w:eastAsia="Arial" w:hAnsi="Arial" w:cs="Arial"/>
        </w:rPr>
        <w:t>5 – Na</w:t>
      </w:r>
      <w:r>
        <w:tab/>
      </w:r>
      <w:r>
        <w:rPr>
          <w:rFonts w:ascii="Arial" w:eastAsia="Arial" w:hAnsi="Arial" w:cs="Arial"/>
        </w:rPr>
        <w:t xml:space="preserve"> página inicial, clique no </w:t>
      </w:r>
      <w:proofErr w:type="spellStart"/>
      <w:r>
        <w:rPr>
          <w:rFonts w:ascii="Arial" w:eastAsia="Arial" w:hAnsi="Arial" w:cs="Arial"/>
        </w:rPr>
        <w:t>sub-menu</w:t>
      </w:r>
      <w:proofErr w:type="spellEnd"/>
      <w:r>
        <w:rPr>
          <w:rFonts w:ascii="Arial" w:eastAsia="Arial" w:hAnsi="Arial" w:cs="Arial"/>
        </w:rPr>
        <w:t xml:space="preserve"> “Iniciar contagem”</w:t>
      </w:r>
      <w:r>
        <w:br/>
      </w:r>
      <w:r>
        <w:tab/>
      </w:r>
      <w:r>
        <w:rPr>
          <w:rFonts w:ascii="Arial" w:eastAsia="Arial" w:hAnsi="Arial" w:cs="Arial"/>
          <w:b/>
          <w:bCs/>
        </w:rPr>
        <w:t>Resultado esperado: Tela de Iniciar Contagem é exibida ao usuário</w:t>
      </w:r>
      <w:r>
        <w:br/>
      </w:r>
      <w:r>
        <w:tab/>
      </w:r>
      <w:r>
        <w:rPr>
          <w:rFonts w:ascii="Arial" w:eastAsia="Arial" w:hAnsi="Arial" w:cs="Arial"/>
        </w:rPr>
        <w:t>6 – No campo “Identificador”, digite apenas números inteiros</w:t>
      </w:r>
      <w:r>
        <w:br/>
      </w:r>
      <w:r>
        <w:tab/>
      </w:r>
      <w:r>
        <w:rPr>
          <w:rFonts w:ascii="Arial" w:eastAsia="Arial" w:hAnsi="Arial" w:cs="Arial"/>
        </w:rPr>
        <w:t>7 – Clique em Continuar</w:t>
      </w:r>
      <w:r>
        <w:br/>
      </w:r>
      <w:r>
        <w:tab/>
      </w:r>
      <w:r>
        <w:rPr>
          <w:rFonts w:ascii="Arial" w:eastAsia="Arial" w:hAnsi="Arial" w:cs="Arial"/>
          <w:b/>
          <w:bCs/>
        </w:rPr>
        <w:t>Resultado esperado: Sistema exibe mensagem de importação de dados do inventário informado, em seguida, direciona para tela final contendo o identificador do inventário informado, usuário e loja.</w:t>
      </w:r>
    </w:p>
    <w:p w:rsidR="00C0232C" w:rsidRDefault="00C0232C" w:rsidP="00C0232C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Cs/>
        </w:rPr>
        <w:t>8 – Clique em Contagem</w:t>
      </w:r>
    </w:p>
    <w:p w:rsidR="00C0232C" w:rsidRDefault="00C0232C" w:rsidP="00C0232C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Cs/>
        </w:rPr>
        <w:tab/>
      </w:r>
      <w:r>
        <w:rPr>
          <w:rFonts w:ascii="Arial" w:eastAsia="Arial" w:hAnsi="Arial" w:cs="Arial"/>
          <w:b/>
          <w:bCs/>
        </w:rPr>
        <w:t>Resultado esperado: Sistema exibe tela de Contagem</w:t>
      </w:r>
    </w:p>
    <w:p w:rsidR="00C0232C" w:rsidRDefault="00C0232C" w:rsidP="00C0232C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Cs/>
        </w:rPr>
        <w:t>9 – No campo Endereço, digite números inteiros</w:t>
      </w:r>
    </w:p>
    <w:p w:rsidR="00C0232C" w:rsidRDefault="00C0232C" w:rsidP="00C0232C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  <w:t>Resultado esperado: Sistema habilita o botão de Continuar</w:t>
      </w:r>
    </w:p>
    <w:p w:rsidR="00C0232C" w:rsidRDefault="00C0232C" w:rsidP="00C0232C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ab/>
        <w:t>10 – Clique em Continuar</w:t>
      </w:r>
    </w:p>
    <w:p w:rsidR="00C0232C" w:rsidRDefault="00C0232C" w:rsidP="00C0232C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  <w:t>Resultado esperado: Sistema exibe o histórico de contagem contendo Área, Localização, Endereço e Método de Contagem, habilita o botão de edição e o campo de Produto.</w:t>
      </w:r>
    </w:p>
    <w:p w:rsidR="00C0232C" w:rsidRDefault="00C0232C" w:rsidP="00C0232C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Cs/>
        </w:rPr>
        <w:t>11 – Clique no ícone de lápis</w:t>
      </w:r>
    </w:p>
    <w:p w:rsidR="00C0232C" w:rsidRDefault="00C0232C" w:rsidP="00C0232C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Cs/>
        </w:rPr>
        <w:tab/>
      </w:r>
      <w:r>
        <w:rPr>
          <w:rFonts w:ascii="Arial" w:eastAsia="Arial" w:hAnsi="Arial" w:cs="Arial"/>
          <w:b/>
          <w:bCs/>
        </w:rPr>
        <w:t xml:space="preserve">Resultado esperado: Sistema abre a tela de autorização para autenticar a edição. </w:t>
      </w:r>
    </w:p>
    <w:p w:rsidR="00C0232C" w:rsidRDefault="00C0232C" w:rsidP="00C0232C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ab/>
        <w:t xml:space="preserve">12 – No campo Usuário, digite o </w:t>
      </w:r>
      <w:proofErr w:type="spellStart"/>
      <w:r>
        <w:rPr>
          <w:rFonts w:ascii="Arial" w:eastAsia="Arial" w:hAnsi="Arial" w:cs="Arial"/>
          <w:bCs/>
        </w:rPr>
        <w:t>login</w:t>
      </w:r>
      <w:proofErr w:type="spellEnd"/>
      <w:r>
        <w:rPr>
          <w:rFonts w:ascii="Arial" w:eastAsia="Arial" w:hAnsi="Arial" w:cs="Arial"/>
          <w:bCs/>
        </w:rPr>
        <w:t xml:space="preserve"> </w:t>
      </w:r>
      <w:r w:rsidR="00056D83">
        <w:rPr>
          <w:rFonts w:ascii="Arial" w:eastAsia="Arial" w:hAnsi="Arial" w:cs="Arial"/>
          <w:bCs/>
        </w:rPr>
        <w:t>in</w:t>
      </w:r>
      <w:r>
        <w:rPr>
          <w:rFonts w:ascii="Arial" w:eastAsia="Arial" w:hAnsi="Arial" w:cs="Arial"/>
          <w:bCs/>
        </w:rPr>
        <w:t>válido</w:t>
      </w:r>
    </w:p>
    <w:p w:rsidR="00C0232C" w:rsidRDefault="00C0232C" w:rsidP="00C0232C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ab/>
        <w:t xml:space="preserve">13 – No campo senha, digite a senha </w:t>
      </w:r>
      <w:r w:rsidR="00056D83">
        <w:rPr>
          <w:rFonts w:ascii="Arial" w:eastAsia="Arial" w:hAnsi="Arial" w:cs="Arial"/>
          <w:bCs/>
        </w:rPr>
        <w:t>in</w:t>
      </w:r>
      <w:r>
        <w:rPr>
          <w:rFonts w:ascii="Arial" w:eastAsia="Arial" w:hAnsi="Arial" w:cs="Arial"/>
          <w:bCs/>
        </w:rPr>
        <w:t>correta</w:t>
      </w:r>
    </w:p>
    <w:p w:rsidR="00C0232C" w:rsidRDefault="00C0232C" w:rsidP="00C0232C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ab/>
        <w:t>14 – Clique em Continuar</w:t>
      </w:r>
    </w:p>
    <w:p w:rsidR="00C0232C" w:rsidRDefault="00C0232C" w:rsidP="00C0232C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Cs/>
        </w:rPr>
        <w:tab/>
      </w:r>
      <w:r>
        <w:rPr>
          <w:rFonts w:ascii="Arial" w:eastAsia="Arial" w:hAnsi="Arial" w:cs="Arial"/>
          <w:b/>
          <w:bCs/>
        </w:rPr>
        <w:t xml:space="preserve">Resultado esperado: Sistema </w:t>
      </w:r>
      <w:r w:rsidR="00056D83">
        <w:rPr>
          <w:rFonts w:ascii="Arial" w:eastAsia="Arial" w:hAnsi="Arial" w:cs="Arial"/>
          <w:b/>
          <w:bCs/>
        </w:rPr>
        <w:t xml:space="preserve">exibe mensagem de erro referente à </w:t>
      </w:r>
      <w:proofErr w:type="spellStart"/>
      <w:r w:rsidR="00056D83">
        <w:rPr>
          <w:rFonts w:ascii="Arial" w:eastAsia="Arial" w:hAnsi="Arial" w:cs="Arial"/>
          <w:b/>
          <w:bCs/>
        </w:rPr>
        <w:t>login</w:t>
      </w:r>
      <w:proofErr w:type="spellEnd"/>
      <w:r w:rsidR="00056D83">
        <w:rPr>
          <w:rFonts w:ascii="Arial" w:eastAsia="Arial" w:hAnsi="Arial" w:cs="Arial"/>
          <w:b/>
          <w:bCs/>
        </w:rPr>
        <w:t xml:space="preserve"> inválido e não permite edição.</w:t>
      </w:r>
    </w:p>
    <w:p w:rsidR="00056D83" w:rsidRDefault="00056D83" w:rsidP="00C0232C">
      <w:pPr>
        <w:rPr>
          <w:rFonts w:ascii="Arial" w:eastAsia="Arial" w:hAnsi="Arial" w:cs="Arial"/>
          <w:b/>
          <w:bCs/>
        </w:rPr>
      </w:pPr>
    </w:p>
    <w:p w:rsidR="00056D83" w:rsidRDefault="00056D83" w:rsidP="00C0232C">
      <w:pPr>
        <w:rPr>
          <w:rFonts w:ascii="Arial" w:eastAsia="Arial" w:hAnsi="Arial" w:cs="Arial"/>
          <w:b/>
          <w:bCs/>
        </w:rPr>
      </w:pPr>
      <w:bookmarkStart w:id="0" w:name="_GoBack"/>
      <w:bookmarkEnd w:id="0"/>
    </w:p>
    <w:p w:rsidR="00C0232C" w:rsidRDefault="00C0232C" w:rsidP="00886CC0">
      <w:pPr>
        <w:rPr>
          <w:rFonts w:ascii="Arial" w:eastAsia="Arial" w:hAnsi="Arial" w:cs="Arial"/>
          <w:b/>
          <w:bCs/>
        </w:rPr>
      </w:pPr>
    </w:p>
    <w:p w:rsidR="00886CC0" w:rsidRDefault="00886CC0" w:rsidP="0030309F">
      <w:pPr>
        <w:rPr>
          <w:rFonts w:ascii="Arial" w:eastAsia="Arial" w:hAnsi="Arial" w:cs="Arial"/>
          <w:b/>
          <w:bCs/>
        </w:rPr>
      </w:pPr>
    </w:p>
    <w:p w:rsidR="0030309F" w:rsidRDefault="0030309F" w:rsidP="0030309F">
      <w:pPr>
        <w:rPr>
          <w:rFonts w:ascii="Arial" w:eastAsia="Arial" w:hAnsi="Arial" w:cs="Arial"/>
          <w:b/>
          <w:bCs/>
        </w:rPr>
      </w:pPr>
    </w:p>
    <w:p w:rsidR="0030309F" w:rsidRDefault="0030309F" w:rsidP="0030309F">
      <w:pPr>
        <w:rPr>
          <w:rFonts w:ascii="Arial" w:eastAsia="Arial" w:hAnsi="Arial" w:cs="Arial"/>
          <w:b/>
          <w:bCs/>
        </w:rPr>
      </w:pPr>
    </w:p>
    <w:p w:rsidR="0030309F" w:rsidRDefault="0030309F" w:rsidP="0077377F">
      <w:pPr>
        <w:rPr>
          <w:rFonts w:ascii="Arial" w:eastAsia="Arial" w:hAnsi="Arial" w:cs="Arial"/>
          <w:b/>
          <w:bCs/>
        </w:rPr>
      </w:pPr>
    </w:p>
    <w:p w:rsidR="0077377F" w:rsidRDefault="0077377F" w:rsidP="001E12B4">
      <w:pPr>
        <w:rPr>
          <w:rFonts w:ascii="Arial" w:eastAsia="Arial" w:hAnsi="Arial" w:cs="Arial"/>
          <w:b/>
          <w:bCs/>
        </w:rPr>
      </w:pPr>
    </w:p>
    <w:p w:rsidR="001E12B4" w:rsidRDefault="001E12B4" w:rsidP="001E12B4">
      <w:pPr>
        <w:rPr>
          <w:rFonts w:ascii="Arial" w:eastAsia="Arial" w:hAnsi="Arial" w:cs="Arial"/>
          <w:b/>
          <w:bCs/>
        </w:rPr>
      </w:pPr>
    </w:p>
    <w:p w:rsidR="001E12B4" w:rsidRDefault="001E12B4" w:rsidP="001E12B4">
      <w:pPr>
        <w:rPr>
          <w:rFonts w:ascii="Arial" w:eastAsia="Arial" w:hAnsi="Arial" w:cs="Arial"/>
          <w:b/>
          <w:bCs/>
        </w:rPr>
      </w:pPr>
    </w:p>
    <w:p w:rsidR="001E12B4" w:rsidRDefault="001E12B4" w:rsidP="001E12B4">
      <w:pPr>
        <w:rPr>
          <w:rFonts w:ascii="Arial" w:eastAsia="Arial" w:hAnsi="Arial" w:cs="Arial"/>
          <w:b/>
          <w:bCs/>
        </w:rPr>
      </w:pPr>
    </w:p>
    <w:p w:rsidR="001E12B4" w:rsidRDefault="001E12B4" w:rsidP="00F710AB">
      <w:pPr>
        <w:rPr>
          <w:rFonts w:ascii="Arial" w:eastAsia="Arial" w:hAnsi="Arial" w:cs="Arial"/>
          <w:b/>
          <w:bCs/>
        </w:rPr>
      </w:pPr>
    </w:p>
    <w:p w:rsidR="001E12B4" w:rsidRDefault="001E12B4" w:rsidP="00F710AB">
      <w:pPr>
        <w:rPr>
          <w:rFonts w:ascii="Arial" w:eastAsia="Arial" w:hAnsi="Arial" w:cs="Arial"/>
          <w:b/>
          <w:bCs/>
        </w:rPr>
      </w:pPr>
    </w:p>
    <w:p w:rsidR="001E12B4" w:rsidRDefault="001E12B4" w:rsidP="00F710AB">
      <w:pPr>
        <w:rPr>
          <w:rFonts w:ascii="Arial" w:eastAsia="Arial" w:hAnsi="Arial" w:cs="Arial"/>
          <w:b/>
          <w:bCs/>
        </w:rPr>
      </w:pPr>
    </w:p>
    <w:p w:rsidR="00F710AB" w:rsidRDefault="00F710AB" w:rsidP="00F710AB">
      <w:pPr>
        <w:ind w:firstLine="708"/>
      </w:pPr>
    </w:p>
    <w:p w:rsidR="00F710AB" w:rsidRDefault="00F710AB" w:rsidP="00F710AB">
      <w:pPr>
        <w:ind w:firstLine="708"/>
        <w:rPr>
          <w:rFonts w:ascii="Arial" w:eastAsia="Arial" w:hAnsi="Arial" w:cs="Arial"/>
        </w:rPr>
      </w:pPr>
    </w:p>
    <w:p w:rsidR="00F710AB" w:rsidRDefault="00F710AB" w:rsidP="00F710AB">
      <w:pPr>
        <w:ind w:firstLine="708"/>
        <w:rPr>
          <w:rFonts w:ascii="Arial" w:eastAsia="Arial" w:hAnsi="Arial" w:cs="Arial"/>
          <w:b/>
          <w:bCs/>
        </w:rPr>
      </w:pPr>
    </w:p>
    <w:p w:rsidR="00F710AB" w:rsidRDefault="00F710AB" w:rsidP="00F710AB">
      <w:pPr>
        <w:rPr>
          <w:rFonts w:ascii="Arial" w:eastAsia="Arial" w:hAnsi="Arial" w:cs="Arial"/>
          <w:b/>
          <w:bCs/>
        </w:rPr>
      </w:pPr>
    </w:p>
    <w:p w:rsidR="00F710AB" w:rsidRDefault="00F710AB" w:rsidP="00F710AB">
      <w:pPr>
        <w:rPr>
          <w:rFonts w:ascii="Arial" w:eastAsia="Arial" w:hAnsi="Arial" w:cs="Arial"/>
          <w:b/>
          <w:bCs/>
        </w:rPr>
      </w:pPr>
    </w:p>
    <w:p w:rsidR="00F710AB" w:rsidRDefault="00F710AB" w:rsidP="00F710AB">
      <w:pPr>
        <w:ind w:firstLine="708"/>
        <w:rPr>
          <w:rFonts w:ascii="Arial" w:eastAsia="Arial" w:hAnsi="Arial" w:cs="Arial"/>
        </w:rPr>
      </w:pPr>
    </w:p>
    <w:p w:rsidR="00F710AB" w:rsidRDefault="00F710AB" w:rsidP="00F710AB">
      <w:pPr>
        <w:ind w:firstLine="708"/>
        <w:rPr>
          <w:rFonts w:ascii="Arial" w:eastAsia="Arial" w:hAnsi="Arial" w:cs="Arial"/>
          <w:b/>
          <w:bCs/>
        </w:rPr>
      </w:pPr>
    </w:p>
    <w:p w:rsidR="00F710AB" w:rsidRDefault="00F710AB" w:rsidP="006B7CDA">
      <w:pPr>
        <w:rPr>
          <w:rFonts w:ascii="Arial" w:eastAsia="Arial" w:hAnsi="Arial" w:cs="Arial"/>
          <w:b/>
          <w:bCs/>
        </w:rPr>
      </w:pPr>
    </w:p>
    <w:p w:rsidR="006B7CDA" w:rsidRDefault="006B7CDA" w:rsidP="006B7CDA">
      <w:pPr>
        <w:rPr>
          <w:rFonts w:ascii="Arial" w:eastAsia="Arial" w:hAnsi="Arial" w:cs="Arial"/>
          <w:b/>
          <w:bCs/>
        </w:rPr>
      </w:pPr>
    </w:p>
    <w:p w:rsidR="00F710AB" w:rsidRDefault="00F710AB" w:rsidP="006B7CDA">
      <w:pPr>
        <w:rPr>
          <w:rFonts w:ascii="Arial" w:eastAsia="Arial" w:hAnsi="Arial" w:cs="Arial"/>
          <w:b/>
          <w:bCs/>
        </w:rPr>
      </w:pPr>
    </w:p>
    <w:p w:rsidR="006B7CDA" w:rsidRDefault="006B7CDA" w:rsidP="006B7CDA">
      <w:pPr>
        <w:rPr>
          <w:rFonts w:ascii="Arial" w:eastAsia="Arial" w:hAnsi="Arial" w:cs="Arial"/>
          <w:b/>
          <w:bCs/>
        </w:rPr>
      </w:pPr>
    </w:p>
    <w:p w:rsidR="006B7CDA" w:rsidRDefault="006B7CDA" w:rsidP="006B7CDA">
      <w:pPr>
        <w:rPr>
          <w:rFonts w:ascii="Arial" w:eastAsia="Arial" w:hAnsi="Arial" w:cs="Arial"/>
          <w:b/>
          <w:bCs/>
        </w:rPr>
      </w:pPr>
    </w:p>
    <w:p w:rsidR="006B7CDA" w:rsidRPr="006B7CDA" w:rsidRDefault="006B7CDA" w:rsidP="000947CE">
      <w:pPr>
        <w:rPr>
          <w:rFonts w:ascii="Arial" w:eastAsia="Arial" w:hAnsi="Arial" w:cs="Arial"/>
          <w:b/>
          <w:bCs/>
        </w:rPr>
      </w:pPr>
    </w:p>
    <w:p w:rsidR="001048D5" w:rsidRPr="001048D5" w:rsidRDefault="001048D5" w:rsidP="000947CE">
      <w:pPr>
        <w:rPr>
          <w:rFonts w:ascii="Arial" w:eastAsia="Arial" w:hAnsi="Arial" w:cs="Arial"/>
          <w:b/>
          <w:bCs/>
        </w:rPr>
      </w:pPr>
    </w:p>
    <w:p w:rsidR="000947CE" w:rsidRDefault="000947CE" w:rsidP="003C7741">
      <w:pPr>
        <w:rPr>
          <w:rFonts w:ascii="Arial" w:eastAsia="Arial" w:hAnsi="Arial" w:cs="Arial"/>
          <w:b/>
          <w:bCs/>
        </w:rPr>
      </w:pPr>
    </w:p>
    <w:p w:rsidR="000947CE" w:rsidRPr="000947CE" w:rsidRDefault="000947CE" w:rsidP="003C7741">
      <w:pPr>
        <w:rPr>
          <w:rFonts w:ascii="Arial" w:eastAsia="Arial" w:hAnsi="Arial" w:cs="Arial"/>
          <w:b/>
          <w:bCs/>
        </w:rPr>
      </w:pPr>
    </w:p>
    <w:p w:rsidR="000947CE" w:rsidRDefault="000947CE" w:rsidP="003C7741">
      <w:pPr>
        <w:rPr>
          <w:rFonts w:ascii="Arial" w:eastAsia="Arial" w:hAnsi="Arial" w:cs="Arial"/>
          <w:b/>
          <w:bCs/>
        </w:rPr>
      </w:pPr>
    </w:p>
    <w:p w:rsidR="000947CE" w:rsidRDefault="000947CE" w:rsidP="003C7741">
      <w:pPr>
        <w:rPr>
          <w:rFonts w:ascii="Arial" w:eastAsia="Arial" w:hAnsi="Arial" w:cs="Arial"/>
          <w:b/>
          <w:bCs/>
        </w:rPr>
      </w:pPr>
    </w:p>
    <w:p w:rsidR="003C7741" w:rsidRDefault="003C7741" w:rsidP="003C7741">
      <w:pPr>
        <w:rPr>
          <w:rFonts w:ascii="Arial" w:eastAsia="Arial" w:hAnsi="Arial" w:cs="Arial"/>
          <w:b/>
          <w:bCs/>
        </w:rPr>
      </w:pPr>
    </w:p>
    <w:p w:rsidR="003C7741" w:rsidRPr="003C7741" w:rsidRDefault="003C7741" w:rsidP="003C7741">
      <w:pPr>
        <w:rPr>
          <w:rFonts w:ascii="Arial" w:eastAsia="Arial" w:hAnsi="Arial" w:cs="Arial"/>
          <w:b/>
          <w:bCs/>
        </w:rPr>
      </w:pPr>
    </w:p>
    <w:p w:rsidR="003C7741" w:rsidRPr="003C7741" w:rsidRDefault="003C7741" w:rsidP="003C7741">
      <w:pPr>
        <w:rPr>
          <w:rFonts w:ascii="Arial" w:eastAsia="Arial" w:hAnsi="Arial" w:cs="Arial"/>
          <w:bCs/>
        </w:rPr>
      </w:pPr>
    </w:p>
    <w:p w:rsidR="003C7741" w:rsidRDefault="003C7741" w:rsidP="003C7741">
      <w:pPr>
        <w:rPr>
          <w:rFonts w:ascii="Arial" w:eastAsia="Arial" w:hAnsi="Arial" w:cs="Arial"/>
          <w:b/>
          <w:bCs/>
        </w:rPr>
      </w:pPr>
    </w:p>
    <w:p w:rsidR="003C7741" w:rsidRDefault="003C7741" w:rsidP="003C7741">
      <w:pPr>
        <w:rPr>
          <w:rFonts w:ascii="Arial" w:eastAsia="Arial" w:hAnsi="Arial" w:cs="Arial"/>
          <w:b/>
          <w:bCs/>
        </w:rPr>
      </w:pPr>
    </w:p>
    <w:p w:rsidR="003C7741" w:rsidRDefault="003C7741" w:rsidP="003C7741">
      <w:pPr>
        <w:rPr>
          <w:rFonts w:ascii="Arial" w:eastAsia="Arial" w:hAnsi="Arial" w:cs="Arial"/>
          <w:b/>
          <w:bCs/>
        </w:rPr>
      </w:pPr>
    </w:p>
    <w:p w:rsidR="003C7741" w:rsidRDefault="003C7741" w:rsidP="003C7741">
      <w:pPr>
        <w:rPr>
          <w:rFonts w:ascii="Arial" w:eastAsia="Arial" w:hAnsi="Arial" w:cs="Arial"/>
          <w:b/>
          <w:bCs/>
        </w:rPr>
      </w:pPr>
    </w:p>
    <w:p w:rsidR="003C7741" w:rsidRPr="003C7741" w:rsidRDefault="003C7741" w:rsidP="00377CC1">
      <w:pPr>
        <w:rPr>
          <w:rFonts w:ascii="Arial" w:eastAsia="Arial" w:hAnsi="Arial" w:cs="Arial"/>
          <w:b/>
          <w:bCs/>
        </w:rPr>
      </w:pPr>
    </w:p>
    <w:p w:rsidR="00377CC1" w:rsidRPr="00377CC1" w:rsidRDefault="00377CC1" w:rsidP="00377CC1">
      <w:pPr>
        <w:rPr>
          <w:rFonts w:ascii="Arial" w:eastAsia="Arial" w:hAnsi="Arial" w:cs="Arial"/>
          <w:b/>
          <w:bCs/>
        </w:rPr>
      </w:pPr>
    </w:p>
    <w:p w:rsidR="00377CC1" w:rsidRPr="00E4431D" w:rsidRDefault="00377CC1" w:rsidP="00E4431D">
      <w:pPr>
        <w:rPr>
          <w:rFonts w:ascii="Arial" w:eastAsia="Arial" w:hAnsi="Arial" w:cs="Arial"/>
          <w:b/>
          <w:bCs/>
        </w:rPr>
      </w:pPr>
    </w:p>
    <w:p w:rsidR="00E4431D" w:rsidRDefault="00E4431D" w:rsidP="007C62AF">
      <w:pPr>
        <w:rPr>
          <w:rFonts w:ascii="Arial" w:eastAsia="Arial" w:hAnsi="Arial" w:cs="Arial"/>
          <w:b/>
          <w:bCs/>
        </w:rPr>
      </w:pPr>
    </w:p>
    <w:p w:rsidR="00E4431D" w:rsidRDefault="00E4431D" w:rsidP="007C62AF">
      <w:pPr>
        <w:rPr>
          <w:rFonts w:ascii="Arial" w:eastAsia="Arial" w:hAnsi="Arial" w:cs="Arial"/>
          <w:b/>
          <w:bCs/>
        </w:rPr>
      </w:pPr>
    </w:p>
    <w:p w:rsidR="00E4431D" w:rsidRPr="00E4431D" w:rsidRDefault="00E4431D" w:rsidP="007C62AF">
      <w:pPr>
        <w:rPr>
          <w:rFonts w:ascii="Arial" w:eastAsia="Arial" w:hAnsi="Arial" w:cs="Arial"/>
          <w:b/>
          <w:bCs/>
        </w:rPr>
      </w:pPr>
    </w:p>
    <w:p w:rsidR="007C62AF" w:rsidRDefault="007C62AF" w:rsidP="007C62AF">
      <w:pPr>
        <w:rPr>
          <w:rFonts w:ascii="Arial" w:eastAsia="Arial" w:hAnsi="Arial" w:cs="Arial"/>
          <w:b/>
          <w:bCs/>
        </w:rPr>
      </w:pPr>
    </w:p>
    <w:p w:rsidR="007C62AF" w:rsidRPr="007C62AF" w:rsidRDefault="007C62AF" w:rsidP="007C62AF">
      <w:pPr>
        <w:ind w:firstLine="708"/>
        <w:rPr>
          <w:rFonts w:ascii="Arial" w:eastAsia="Arial" w:hAnsi="Arial" w:cs="Arial"/>
          <w:b/>
          <w:bCs/>
        </w:rPr>
      </w:pPr>
      <w:r w:rsidRPr="007C62AF">
        <w:rPr>
          <w:rFonts w:ascii="Arial" w:eastAsia="Arial" w:hAnsi="Arial" w:cs="Arial"/>
          <w:b/>
          <w:bCs/>
        </w:rPr>
        <w:br/>
      </w:r>
      <w:r w:rsidRPr="007C62AF">
        <w:rPr>
          <w:rFonts w:ascii="Arial" w:eastAsia="Arial" w:hAnsi="Arial" w:cs="Arial"/>
          <w:b/>
          <w:bCs/>
        </w:rPr>
        <w:br/>
      </w:r>
    </w:p>
    <w:p w:rsidR="007C62AF" w:rsidRDefault="007C62AF" w:rsidP="002C701B">
      <w:pPr>
        <w:rPr>
          <w:rFonts w:ascii="Arial" w:eastAsia="Arial" w:hAnsi="Arial" w:cs="Arial"/>
          <w:b/>
          <w:bCs/>
        </w:rPr>
      </w:pPr>
    </w:p>
    <w:p w:rsidR="002C701B" w:rsidRDefault="00290D9C" w:rsidP="002C701B">
      <w:r>
        <w:br/>
      </w:r>
      <w:r>
        <w:tab/>
      </w:r>
    </w:p>
    <w:p w:rsidR="00AB19A2" w:rsidRDefault="00AB19A2" w:rsidP="00887466">
      <w:pPr>
        <w:ind w:firstLine="708"/>
      </w:pPr>
    </w:p>
    <w:sectPr w:rsidR="00AB19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0D9C"/>
    <w:rsid w:val="00056D83"/>
    <w:rsid w:val="000947CE"/>
    <w:rsid w:val="001048D5"/>
    <w:rsid w:val="001E12B4"/>
    <w:rsid w:val="00264DE4"/>
    <w:rsid w:val="00290D9C"/>
    <w:rsid w:val="002C701B"/>
    <w:rsid w:val="0030309F"/>
    <w:rsid w:val="00377CC1"/>
    <w:rsid w:val="003C7741"/>
    <w:rsid w:val="006B7CDA"/>
    <w:rsid w:val="0077377F"/>
    <w:rsid w:val="007C62AF"/>
    <w:rsid w:val="00886CC0"/>
    <w:rsid w:val="00887466"/>
    <w:rsid w:val="008E4164"/>
    <w:rsid w:val="009B5007"/>
    <w:rsid w:val="00AB19A2"/>
    <w:rsid w:val="00C0232C"/>
    <w:rsid w:val="00E4431D"/>
    <w:rsid w:val="00EC799F"/>
    <w:rsid w:val="00F71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C490F"/>
  <w15:chartTrackingRefBased/>
  <w15:docId w15:val="{5B8FF43F-81FB-4449-BDC1-05E10E521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0232C"/>
    <w:pPr>
      <w:spacing w:line="25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sid w:val="00290D9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255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5811</Words>
  <Characters>31383</Characters>
  <Application>Microsoft Office Word</Application>
  <DocSecurity>0</DocSecurity>
  <Lines>261</Lines>
  <Paragraphs>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Paula Macedo Batista</dc:creator>
  <cp:keywords/>
  <dc:description/>
  <cp:lastModifiedBy>Ana Paula Macedo Batista</cp:lastModifiedBy>
  <cp:revision>2</cp:revision>
  <dcterms:created xsi:type="dcterms:W3CDTF">2025-05-22T16:20:00Z</dcterms:created>
  <dcterms:modified xsi:type="dcterms:W3CDTF">2025-05-22T16:20:00Z</dcterms:modified>
</cp:coreProperties>
</file>