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90426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Reteste</w:t>
      </w:r>
      <w:proofErr w:type="spellEnd"/>
      <w:r>
        <w:rPr>
          <w:rFonts w:ascii="Arial" w:hAnsi="Arial" w:cs="Arial"/>
        </w:rPr>
        <w:t xml:space="preserve"> Validação de campos De a Até na página Criar Taxas</w:t>
      </w:r>
    </w:p>
    <w:p w:rsidR="005A788C" w:rsidRDefault="005A788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Reteste</w:t>
      </w:r>
      <w:proofErr w:type="spellEnd"/>
      <w:r>
        <w:rPr>
          <w:rFonts w:ascii="Arial" w:hAnsi="Arial" w:cs="Arial"/>
        </w:rPr>
        <w:t xml:space="preserve"> feito. O sistema exibe mensagem de erro após tentativa de inserção de números menores que 0 e maiores que 999 nos campos De e Até.</w:t>
      </w:r>
    </w:p>
    <w:p w:rsidR="00904269" w:rsidRDefault="00904269">
      <w:pPr>
        <w:rPr>
          <w:rFonts w:ascii="Arial" w:hAnsi="Arial" w:cs="Arial"/>
        </w:rPr>
      </w:pPr>
      <w:r w:rsidRPr="00904269">
        <w:rPr>
          <w:rFonts w:ascii="Arial" w:hAnsi="Arial" w:cs="Arial"/>
          <w:noProof/>
          <w:lang w:eastAsia="pt-BR"/>
        </w:rPr>
        <w:drawing>
          <wp:inline distT="0" distB="0" distL="0" distR="0" wp14:anchorId="3C8C5521" wp14:editId="5C7956B0">
            <wp:extent cx="5400040" cy="2793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69" w:rsidRDefault="005A788C">
      <w:pPr>
        <w:rPr>
          <w:rFonts w:ascii="Arial" w:hAnsi="Arial" w:cs="Arial"/>
        </w:rPr>
      </w:pPr>
      <w:r>
        <w:rPr>
          <w:rFonts w:ascii="Arial" w:hAnsi="Arial" w:cs="Arial"/>
        </w:rPr>
        <w:t>Ao tentar salvar, o sistema valida a limitação dos campos e solicita o preenchimento correto das informações</w:t>
      </w:r>
    </w:p>
    <w:p w:rsidR="005A788C" w:rsidRDefault="005A788C">
      <w:pPr>
        <w:rPr>
          <w:rFonts w:ascii="Arial" w:hAnsi="Arial" w:cs="Arial"/>
        </w:rPr>
      </w:pPr>
      <w:r w:rsidRPr="005A788C">
        <w:rPr>
          <w:rFonts w:ascii="Arial" w:hAnsi="Arial" w:cs="Arial"/>
        </w:rPr>
        <w:drawing>
          <wp:inline distT="0" distB="0" distL="0" distR="0" wp14:anchorId="27F155B0" wp14:editId="2E7DB29C">
            <wp:extent cx="5400040" cy="2748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C" w:rsidRDefault="005A788C">
      <w:pPr>
        <w:rPr>
          <w:rFonts w:ascii="Arial" w:hAnsi="Arial" w:cs="Arial"/>
        </w:rPr>
      </w:pPr>
      <w:r>
        <w:rPr>
          <w:rFonts w:ascii="Arial" w:hAnsi="Arial" w:cs="Arial"/>
        </w:rPr>
        <w:t>Após preencher os campos conforme as limitações, a mensagem de erro não é mais exibida e o sistema permite salvar nova taxa.</w:t>
      </w:r>
    </w:p>
    <w:p w:rsidR="005A788C" w:rsidRDefault="005A788C">
      <w:pPr>
        <w:rPr>
          <w:rFonts w:ascii="Arial" w:hAnsi="Arial" w:cs="Arial"/>
        </w:rPr>
      </w:pPr>
      <w:r w:rsidRPr="005A788C">
        <w:rPr>
          <w:rFonts w:ascii="Arial" w:hAnsi="Arial" w:cs="Arial"/>
        </w:rPr>
        <w:lastRenderedPageBreak/>
        <w:drawing>
          <wp:inline distT="0" distB="0" distL="0" distR="0" wp14:anchorId="2541FBD0" wp14:editId="64696EF9">
            <wp:extent cx="5400040" cy="2712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C" w:rsidRPr="00904269" w:rsidRDefault="005A788C">
      <w:pPr>
        <w:rPr>
          <w:rFonts w:ascii="Arial" w:hAnsi="Arial" w:cs="Arial"/>
        </w:rPr>
      </w:pPr>
      <w:r w:rsidRPr="005A788C">
        <w:rPr>
          <w:rFonts w:ascii="Arial" w:hAnsi="Arial" w:cs="Arial"/>
        </w:rPr>
        <w:drawing>
          <wp:inline distT="0" distB="0" distL="0" distR="0" wp14:anchorId="15DBA400" wp14:editId="279A2B03">
            <wp:extent cx="5400040" cy="27285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88C" w:rsidRPr="00904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69"/>
    <w:rsid w:val="00264DE4"/>
    <w:rsid w:val="005A788C"/>
    <w:rsid w:val="00904269"/>
    <w:rsid w:val="009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D885"/>
  <w15:chartTrackingRefBased/>
  <w15:docId w15:val="{006347CB-247E-47F3-85B9-63367EA0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2</cp:revision>
  <dcterms:created xsi:type="dcterms:W3CDTF">2025-04-04T13:26:00Z</dcterms:created>
  <dcterms:modified xsi:type="dcterms:W3CDTF">2025-04-04T14:41:00Z</dcterms:modified>
</cp:coreProperties>
</file>