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923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7"/>
        <w:gridCol w:w="6106"/>
      </w:tblGrid>
      <w:tr w:rsidR="002B60F7" w14:paraId="4C8E2D16" w14:textId="77777777" w:rsidTr="00F37B13">
        <w:trPr>
          <w:trHeight w:val="976"/>
        </w:trPr>
        <w:tc>
          <w:tcPr>
            <w:tcW w:w="3817" w:type="dxa"/>
          </w:tcPr>
          <w:p w14:paraId="228A0B89" w14:textId="77777777" w:rsidR="002B60F7" w:rsidRDefault="00A826CA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anchor distT="0" distB="0" distL="114300" distR="114300" simplePos="0" relativeHeight="251659264" behindDoc="0" locked="0" layoutInCell="1" allowOverlap="1" wp14:anchorId="23B07A39" wp14:editId="17BC168C">
                  <wp:simplePos x="0" y="0"/>
                  <wp:positionH relativeFrom="column">
                    <wp:posOffset>66358</wp:posOffset>
                  </wp:positionH>
                  <wp:positionV relativeFrom="paragraph">
                    <wp:posOffset>47625</wp:posOffset>
                  </wp:positionV>
                  <wp:extent cx="1842837" cy="458724"/>
                  <wp:effectExtent l="0" t="0" r="5080" b="0"/>
                  <wp:wrapThrough wrapText="bothSides">
                    <wp:wrapPolygon edited="0">
                      <wp:start x="0" y="0"/>
                      <wp:lineTo x="0" y="20643"/>
                      <wp:lineTo x="21436" y="20643"/>
                      <wp:lineTo x="21436" y="0"/>
                      <wp:lineTo x="0" y="0"/>
                    </wp:wrapPolygon>
                  </wp:wrapThrough>
                  <wp:docPr id="1" name="image1.jpeg" descr="Logo H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837" cy="45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06" w:type="dxa"/>
          </w:tcPr>
          <w:p w14:paraId="6DD787C4" w14:textId="77777777" w:rsidR="00DF4278" w:rsidRDefault="00DF4278" w:rsidP="00DF4278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</w:t>
            </w:r>
            <w:r w:rsidR="0096413C" w:rsidRPr="0096413C">
              <w:rPr>
                <w:b/>
                <w:sz w:val="40"/>
              </w:rPr>
              <w:t>Regimento do Serviço de</w:t>
            </w:r>
          </w:p>
          <w:p w14:paraId="24E9390C" w14:textId="4FA5FF71" w:rsidR="0096413C" w:rsidRDefault="00DF4278" w:rsidP="00DF4278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</w:t>
            </w:r>
            <w:r w:rsidR="0096413C" w:rsidRPr="0096413C">
              <w:rPr>
                <w:b/>
                <w:sz w:val="40"/>
              </w:rPr>
              <w:t>Fisioterapia na Uti Adulto</w:t>
            </w:r>
          </w:p>
          <w:p w14:paraId="223E56A1" w14:textId="703BB5F2" w:rsidR="002B60F7" w:rsidRDefault="002B60F7">
            <w:pPr>
              <w:pStyle w:val="TableParagraph"/>
              <w:spacing w:line="471" w:lineRule="exact"/>
              <w:ind w:left="106"/>
              <w:rPr>
                <w:b/>
                <w:sz w:val="40"/>
              </w:rPr>
            </w:pPr>
          </w:p>
        </w:tc>
      </w:tr>
      <w:tr w:rsidR="002B60F7" w14:paraId="0B5BE614" w14:textId="77777777" w:rsidTr="00F37B13">
        <w:trPr>
          <w:trHeight w:val="805"/>
        </w:trPr>
        <w:tc>
          <w:tcPr>
            <w:tcW w:w="3817" w:type="dxa"/>
          </w:tcPr>
          <w:p w14:paraId="05649397" w14:textId="1AADD319" w:rsidR="002B60F7" w:rsidRDefault="00A826CA">
            <w:pPr>
              <w:pStyle w:val="TableParagraph"/>
              <w:spacing w:line="268" w:lineRule="exact"/>
              <w:ind w:left="107"/>
            </w:pPr>
            <w:r>
              <w:t>Tema:</w:t>
            </w:r>
            <w:r>
              <w:rPr>
                <w:spacing w:val="-1"/>
              </w:rPr>
              <w:t xml:space="preserve"> </w:t>
            </w:r>
            <w:r w:rsidR="003136DC">
              <w:rPr>
                <w:spacing w:val="-1"/>
              </w:rPr>
              <w:t>Protocolo Operacional Padrão</w:t>
            </w:r>
          </w:p>
        </w:tc>
        <w:tc>
          <w:tcPr>
            <w:tcW w:w="6106" w:type="dxa"/>
          </w:tcPr>
          <w:p w14:paraId="7E7EBF39" w14:textId="5655F3E8" w:rsidR="003136DC" w:rsidRDefault="00A826CA" w:rsidP="003136DC">
            <w:pPr>
              <w:pStyle w:val="TableParagraph"/>
              <w:spacing w:before="1" w:line="237" w:lineRule="auto"/>
              <w:ind w:left="106" w:right="646"/>
            </w:pPr>
            <w:r>
              <w:t xml:space="preserve">Criado por: </w:t>
            </w:r>
            <w:r w:rsidR="002F1198">
              <w:t>Dulcimere Diniz de Oliveira (Coordenadora de Fisioterapia da UTI)</w:t>
            </w:r>
          </w:p>
          <w:p w14:paraId="5F7AF6D3" w14:textId="328809FF" w:rsidR="002B60F7" w:rsidRDefault="002B60F7">
            <w:pPr>
              <w:pStyle w:val="TableParagraph"/>
              <w:spacing w:before="1" w:line="252" w:lineRule="exact"/>
              <w:ind w:left="106"/>
            </w:pPr>
          </w:p>
        </w:tc>
      </w:tr>
      <w:tr w:rsidR="002B60F7" w14:paraId="1B0A1A52" w14:textId="77777777" w:rsidTr="00F37B13">
        <w:trPr>
          <w:trHeight w:val="537"/>
        </w:trPr>
        <w:tc>
          <w:tcPr>
            <w:tcW w:w="3817" w:type="dxa"/>
          </w:tcPr>
          <w:p w14:paraId="173FDEF0" w14:textId="0858517E" w:rsidR="002B60F7" w:rsidRDefault="00A826CA">
            <w:pPr>
              <w:pStyle w:val="TableParagraph"/>
              <w:spacing w:line="265" w:lineRule="exact"/>
              <w:ind w:left="107"/>
            </w:pPr>
            <w:r>
              <w:t>Data:</w:t>
            </w:r>
            <w:r w:rsidR="003136DC">
              <w:t xml:space="preserve"> Setembro 2022</w:t>
            </w:r>
          </w:p>
          <w:p w14:paraId="5F96568B" w14:textId="25FA87FE" w:rsidR="003136DC" w:rsidRDefault="003136DC">
            <w:pPr>
              <w:pStyle w:val="TableParagraph"/>
              <w:spacing w:line="265" w:lineRule="exact"/>
              <w:ind w:left="107"/>
            </w:pPr>
          </w:p>
        </w:tc>
        <w:tc>
          <w:tcPr>
            <w:tcW w:w="6106" w:type="dxa"/>
          </w:tcPr>
          <w:p w14:paraId="2E66063D" w14:textId="2918ABEA" w:rsidR="002B60F7" w:rsidRDefault="00A826CA">
            <w:pPr>
              <w:pStyle w:val="TableParagraph"/>
              <w:spacing w:line="252" w:lineRule="exact"/>
              <w:ind w:left="106"/>
            </w:pPr>
            <w:r>
              <w:t>Aprovado por:</w:t>
            </w:r>
            <w:r>
              <w:rPr>
                <w:spacing w:val="-2"/>
              </w:rPr>
              <w:t xml:space="preserve"> </w:t>
            </w:r>
            <w:r w:rsidR="003136DC">
              <w:t>Dr. Claudio Emanuel</w:t>
            </w:r>
            <w:r w:rsidR="003136DC">
              <w:rPr>
                <w:spacing w:val="1"/>
              </w:rPr>
              <w:t xml:space="preserve"> </w:t>
            </w:r>
            <w:r w:rsidR="003136DC">
              <w:t>( Diretor Clinico)</w:t>
            </w:r>
          </w:p>
        </w:tc>
      </w:tr>
      <w:tr w:rsidR="002B60F7" w14:paraId="3E637AAE" w14:textId="77777777" w:rsidTr="00F37B13">
        <w:trPr>
          <w:trHeight w:val="268"/>
        </w:trPr>
        <w:tc>
          <w:tcPr>
            <w:tcW w:w="9923" w:type="dxa"/>
            <w:gridSpan w:val="2"/>
            <w:shd w:val="clear" w:color="auto" w:fill="D9D9D9"/>
          </w:tcPr>
          <w:p w14:paraId="6DA06C31" w14:textId="2AA50C97" w:rsidR="002B60F7" w:rsidRDefault="00C50A1C" w:rsidP="00C50A1C">
            <w:pPr>
              <w:pStyle w:val="TableParagraph"/>
              <w:spacing w:line="248" w:lineRule="exact"/>
              <w:ind w:right="3557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</w:t>
            </w:r>
            <w:r w:rsidR="00F27776">
              <w:rPr>
                <w:b/>
              </w:rPr>
              <w:t>OBJETIVOS</w:t>
            </w:r>
          </w:p>
        </w:tc>
      </w:tr>
      <w:tr w:rsidR="002B60F7" w14:paraId="76176CF9" w14:textId="77777777" w:rsidTr="00F37B13">
        <w:trPr>
          <w:trHeight w:val="806"/>
        </w:trPr>
        <w:tc>
          <w:tcPr>
            <w:tcW w:w="9923" w:type="dxa"/>
            <w:gridSpan w:val="2"/>
          </w:tcPr>
          <w:p w14:paraId="01D41913" w14:textId="11F70266" w:rsidR="00F27776" w:rsidRPr="00F27776" w:rsidRDefault="00F27776" w:rsidP="00F27776">
            <w:pPr>
              <w:pStyle w:val="TableParagraph"/>
              <w:ind w:left="107"/>
              <w:rPr>
                <w:spacing w:val="-8"/>
              </w:rPr>
            </w:pPr>
            <w:r w:rsidRPr="00F27776">
              <w:rPr>
                <w:spacing w:val="-8"/>
              </w:rPr>
              <w:t>Atender as solicitações feitas em prontuário clínico pelos médicos plantonistas ou assistentes, com uma admissão criteriosa das diversas enfermidades.</w:t>
            </w:r>
          </w:p>
          <w:p w14:paraId="2F128F7D" w14:textId="722D8DAC" w:rsidR="002B60F7" w:rsidRDefault="002B60F7">
            <w:pPr>
              <w:pStyle w:val="TableParagraph"/>
              <w:spacing w:line="252" w:lineRule="exact"/>
              <w:ind w:left="107"/>
            </w:pPr>
          </w:p>
        </w:tc>
      </w:tr>
      <w:tr w:rsidR="002B60F7" w14:paraId="09873713" w14:textId="77777777" w:rsidTr="00F37B13">
        <w:trPr>
          <w:trHeight w:val="268"/>
        </w:trPr>
        <w:tc>
          <w:tcPr>
            <w:tcW w:w="9923" w:type="dxa"/>
            <w:gridSpan w:val="2"/>
            <w:shd w:val="clear" w:color="auto" w:fill="D9D9D9"/>
          </w:tcPr>
          <w:p w14:paraId="7BBC7FFE" w14:textId="267A5BFE" w:rsidR="002B60F7" w:rsidRDefault="00C50A1C" w:rsidP="00C50A1C">
            <w:pPr>
              <w:pStyle w:val="TableParagraph"/>
              <w:spacing w:line="248" w:lineRule="exact"/>
              <w:ind w:right="3557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</w:t>
            </w:r>
            <w:r w:rsidR="00E45F41">
              <w:rPr>
                <w:b/>
              </w:rPr>
              <w:t>SIGLAS E DEFINIÇÕES</w:t>
            </w:r>
          </w:p>
        </w:tc>
      </w:tr>
      <w:tr w:rsidR="002B60F7" w14:paraId="1939C44A" w14:textId="77777777" w:rsidTr="00F37B13">
        <w:trPr>
          <w:trHeight w:val="888"/>
        </w:trPr>
        <w:tc>
          <w:tcPr>
            <w:tcW w:w="9923" w:type="dxa"/>
            <w:gridSpan w:val="2"/>
          </w:tcPr>
          <w:p w14:paraId="23589ADD" w14:textId="400F3CE3" w:rsidR="00F462D0" w:rsidRDefault="00553206" w:rsidP="00553206">
            <w:pPr>
              <w:pStyle w:val="TableParagraph"/>
              <w:spacing w:line="276" w:lineRule="auto"/>
              <w:ind w:right="137"/>
            </w:pPr>
            <w:r>
              <w:t xml:space="preserve">  </w:t>
            </w:r>
            <w:r w:rsidR="00E45F41">
              <w:t>Não se aplica.</w:t>
            </w:r>
          </w:p>
        </w:tc>
      </w:tr>
      <w:tr w:rsidR="002B60F7" w14:paraId="2B201D37" w14:textId="77777777" w:rsidTr="00F37B13">
        <w:trPr>
          <w:trHeight w:val="268"/>
        </w:trPr>
        <w:tc>
          <w:tcPr>
            <w:tcW w:w="9923" w:type="dxa"/>
            <w:gridSpan w:val="2"/>
            <w:shd w:val="clear" w:color="auto" w:fill="D9D9D9"/>
          </w:tcPr>
          <w:p w14:paraId="582C009B" w14:textId="429BE947" w:rsidR="002B60F7" w:rsidRDefault="00C50A1C" w:rsidP="00C50A1C">
            <w:pPr>
              <w:pStyle w:val="TableParagraph"/>
              <w:spacing w:line="248" w:lineRule="exact"/>
              <w:ind w:right="3556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</w:t>
            </w:r>
            <w:r w:rsidR="00D91942">
              <w:rPr>
                <w:b/>
              </w:rPr>
              <w:t>MATERIAIS E INSTRUMENTOS</w:t>
            </w:r>
          </w:p>
        </w:tc>
      </w:tr>
      <w:tr w:rsidR="002B60F7" w14:paraId="0765D760" w14:textId="77777777" w:rsidTr="00F37B13">
        <w:trPr>
          <w:trHeight w:val="489"/>
        </w:trPr>
        <w:tc>
          <w:tcPr>
            <w:tcW w:w="9923" w:type="dxa"/>
            <w:gridSpan w:val="2"/>
          </w:tcPr>
          <w:p w14:paraId="2FEF38E1" w14:textId="616C2613" w:rsidR="00D91942" w:rsidRPr="00D91942" w:rsidRDefault="00553206" w:rsidP="00553206">
            <w:pPr>
              <w:pStyle w:val="TableParagraph"/>
              <w:spacing w:line="360" w:lineRule="auto"/>
              <w:ind w:right="94"/>
              <w:jc w:val="both"/>
              <w:rPr>
                <w:spacing w:val="-7"/>
              </w:rPr>
            </w:pPr>
            <w:r>
              <w:rPr>
                <w:spacing w:val="-7"/>
              </w:rPr>
              <w:t xml:space="preserve">  </w:t>
            </w:r>
            <w:r w:rsidR="00D91942">
              <w:rPr>
                <w:spacing w:val="-7"/>
              </w:rPr>
              <w:t>Não há.</w:t>
            </w:r>
          </w:p>
        </w:tc>
      </w:tr>
      <w:tr w:rsidR="002B60F7" w14:paraId="690F624D" w14:textId="77777777" w:rsidTr="00F37B13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21B648B1" w14:textId="59CE716B" w:rsidR="002B60F7" w:rsidRDefault="00C50A1C" w:rsidP="00C50A1C">
            <w:pPr>
              <w:pStyle w:val="TableParagraph"/>
              <w:spacing w:line="248" w:lineRule="exact"/>
              <w:ind w:right="3555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</w:t>
            </w:r>
            <w:r w:rsidR="00553206">
              <w:rPr>
                <w:b/>
              </w:rPr>
              <w:t>ABRANGÊNCIA</w:t>
            </w:r>
          </w:p>
        </w:tc>
      </w:tr>
      <w:tr w:rsidR="00553206" w14:paraId="356F239E" w14:textId="77777777" w:rsidTr="00F37B13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13D81F30" w14:textId="0CFD943A" w:rsidR="00553206" w:rsidRDefault="00553206" w:rsidP="00553206">
            <w:pPr>
              <w:pStyle w:val="TableParagraph"/>
              <w:spacing w:line="248" w:lineRule="exact"/>
              <w:ind w:right="3555"/>
              <w:rPr>
                <w:b/>
              </w:rPr>
            </w:pPr>
            <w:r>
              <w:rPr>
                <w:spacing w:val="-7"/>
              </w:rPr>
              <w:t xml:space="preserve">  </w:t>
            </w:r>
            <w:r w:rsidRPr="00553206">
              <w:rPr>
                <w:spacing w:val="-7"/>
              </w:rPr>
              <w:t>Unidade de Tratamento Intensivo Adulto.</w:t>
            </w:r>
          </w:p>
          <w:p w14:paraId="2D27E767" w14:textId="77777777" w:rsidR="00553206" w:rsidRDefault="00553206" w:rsidP="00553206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  <w:p w14:paraId="7AE81B60" w14:textId="65313E17" w:rsidR="00553206" w:rsidRDefault="00553206" w:rsidP="00553206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</w:tc>
      </w:tr>
      <w:tr w:rsidR="00553206" w14:paraId="56F932A3" w14:textId="77777777" w:rsidTr="00F37B13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7FF78D6B" w14:textId="0CCA59FD" w:rsidR="00553206" w:rsidRDefault="00C50A1C" w:rsidP="00C50A1C">
            <w:pPr>
              <w:pStyle w:val="TableParagraph"/>
              <w:spacing w:line="248" w:lineRule="exact"/>
              <w:ind w:right="3555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</w:t>
            </w:r>
            <w:r w:rsidR="00E47EEE">
              <w:rPr>
                <w:b/>
              </w:rPr>
              <w:t>DESCRIÇÃO DA ATIVIDADE</w:t>
            </w:r>
          </w:p>
        </w:tc>
      </w:tr>
      <w:tr w:rsidR="00553206" w14:paraId="10BE0FF6" w14:textId="77777777" w:rsidTr="00E47EEE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29E3BD2" w14:textId="710689C0" w:rsidR="00553206" w:rsidRDefault="00553206" w:rsidP="00553206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  <w:p w14:paraId="57C0B8C2" w14:textId="77777777" w:rsidR="002B64C6" w:rsidRPr="002B64C6" w:rsidRDefault="002B64C6" w:rsidP="002B64C6">
            <w:pPr>
              <w:widowControl/>
              <w:autoSpaceDE/>
              <w:autoSpaceDN/>
              <w:spacing w:before="101"/>
              <w:ind w:left="1585" w:right="158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pt-BR" w:eastAsia="pt-BR"/>
              </w:rPr>
            </w:pPr>
            <w:r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lang w:val="pt-BR" w:eastAsia="pt-BR"/>
              </w:rPr>
              <w:t>Capítulo I – ESTRUTURA ORGANIZACIONAL</w:t>
            </w:r>
          </w:p>
          <w:p w14:paraId="177CD687" w14:textId="7F217F40" w:rsidR="002B64C6" w:rsidRDefault="002B64C6" w:rsidP="002B64C6">
            <w:pPr>
              <w:widowControl/>
              <w:autoSpaceDE/>
              <w:autoSpaceDN/>
              <w:spacing w:before="37"/>
              <w:ind w:left="131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Artigo 1ª</w:t>
            </w:r>
          </w:p>
          <w:p w14:paraId="2B3EA9AC" w14:textId="501832AF" w:rsidR="002B64C6" w:rsidRPr="002B64C6" w:rsidRDefault="002B64C6">
            <w:pPr>
              <w:widowControl/>
              <w:numPr>
                <w:ilvl w:val="0"/>
                <w:numId w:val="1"/>
              </w:numPr>
              <w:autoSpaceDE/>
              <w:autoSpaceDN/>
              <w:spacing w:before="37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 I - </w:t>
            </w:r>
            <w:r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Diretoria Clínica</w:t>
            </w:r>
          </w:p>
          <w:p w14:paraId="03AE86D1" w14:textId="0F91312D" w:rsidR="002B64C6" w:rsidRPr="002B64C6" w:rsidRDefault="002B64C6" w:rsidP="00E816ED">
            <w:pPr>
              <w:widowControl/>
              <w:numPr>
                <w:ilvl w:val="0"/>
                <w:numId w:val="2"/>
              </w:numPr>
              <w:autoSpaceDE/>
              <w:autoSpaceDN/>
              <w:spacing w:before="40"/>
              <w:ind w:right="3696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II - </w:t>
            </w:r>
            <w:r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Gerência Multidisciplinar </w:t>
            </w:r>
          </w:p>
          <w:p w14:paraId="1E0000E8" w14:textId="551DA541" w:rsidR="002B64C6" w:rsidRPr="002B64C6" w:rsidRDefault="002B64C6" w:rsidP="00E816ED">
            <w:pPr>
              <w:widowControl/>
              <w:numPr>
                <w:ilvl w:val="0"/>
                <w:numId w:val="2"/>
              </w:numPr>
              <w:autoSpaceDE/>
              <w:autoSpaceDN/>
              <w:spacing w:before="40"/>
              <w:ind w:right="4121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III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- </w:t>
            </w:r>
            <w:r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Coordenadora Médica </w:t>
            </w:r>
            <w:r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 </w:t>
            </w:r>
          </w:p>
          <w:p w14:paraId="012F7A75" w14:textId="700AC0D5" w:rsidR="002B64C6" w:rsidRPr="002B64C6" w:rsidRDefault="00E816ED" w:rsidP="00E816ED">
            <w:pPr>
              <w:widowControl/>
              <w:autoSpaceDE/>
              <w:autoSpaceDN/>
              <w:spacing w:before="40"/>
              <w:ind w:right="511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         </w:t>
            </w:r>
            <w:r w:rsid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 w:rsidR="002B64C6"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IV</w:t>
            </w:r>
            <w:r w:rsid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- </w:t>
            </w:r>
            <w:r w:rsidR="002B64C6"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Coordenadora Fisioterapia</w:t>
            </w:r>
          </w:p>
          <w:p w14:paraId="15799A7F" w14:textId="2EDE1A8D" w:rsidR="002B64C6" w:rsidRPr="002B64C6" w:rsidRDefault="00E816ED" w:rsidP="002B64C6">
            <w:pPr>
              <w:widowControl/>
              <w:autoSpaceDE/>
              <w:autoSpaceDN/>
              <w:spacing w:before="40"/>
              <w:ind w:left="131" w:right="6797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        </w:t>
            </w:r>
            <w:r w:rsidR="002B64C6"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V - </w:t>
            </w:r>
            <w:r w:rsidR="002B64C6"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Fisioterapeutas</w:t>
            </w:r>
          </w:p>
          <w:p w14:paraId="7528B242" w14:textId="77777777" w:rsidR="002B64C6" w:rsidRPr="002B64C6" w:rsidRDefault="002B64C6" w:rsidP="002B64C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14:paraId="354B7531" w14:textId="77777777" w:rsidR="002B64C6" w:rsidRPr="002B64C6" w:rsidRDefault="002B64C6" w:rsidP="002B64C6">
            <w:pPr>
              <w:widowControl/>
              <w:autoSpaceDE/>
              <w:autoSpaceDN/>
              <w:ind w:left="1585" w:right="158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pt-BR" w:eastAsia="pt-BR"/>
              </w:rPr>
            </w:pPr>
            <w:r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lang w:val="pt-BR" w:eastAsia="pt-BR"/>
              </w:rPr>
              <w:t>CAPITULO II – DA COMPOSIÇÃO</w:t>
            </w:r>
          </w:p>
          <w:p w14:paraId="2ADBA78D" w14:textId="77777777" w:rsidR="002B64C6" w:rsidRPr="002B64C6" w:rsidRDefault="002B64C6" w:rsidP="002B64C6">
            <w:pPr>
              <w:widowControl/>
              <w:autoSpaceDE/>
              <w:autoSpaceDN/>
              <w:spacing w:before="160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Artigo 2ª </w:t>
            </w:r>
            <w:r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O serviço de Fisioterapia da UTI é composto de:</w:t>
            </w:r>
          </w:p>
          <w:p w14:paraId="47B7A264" w14:textId="21197EDB" w:rsidR="002B64C6" w:rsidRPr="002B64C6" w:rsidRDefault="00D66453" w:rsidP="00D66453">
            <w:pPr>
              <w:widowControl/>
              <w:autoSpaceDE/>
              <w:autoSpaceDN/>
              <w:spacing w:before="37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="00E816ED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       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I - </w:t>
            </w:r>
            <w:r w:rsidR="002B64C6"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06 Fisioterapeutas</w:t>
            </w:r>
          </w:p>
          <w:p w14:paraId="6ADDABD2" w14:textId="7B370F6A" w:rsidR="002B64C6" w:rsidRPr="002B64C6" w:rsidRDefault="00D66453">
            <w:pPr>
              <w:widowControl/>
              <w:numPr>
                <w:ilvl w:val="0"/>
                <w:numId w:val="3"/>
              </w:numPr>
              <w:autoSpaceDE/>
              <w:autoSpaceDN/>
              <w:spacing w:before="40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II - </w:t>
            </w:r>
            <w:r w:rsidR="002B64C6"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01 Coordenador /Diarista</w:t>
            </w:r>
          </w:p>
          <w:p w14:paraId="55157ACB" w14:textId="77777777" w:rsidR="002B64C6" w:rsidRPr="002B64C6" w:rsidRDefault="002B64C6" w:rsidP="002B64C6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B64C6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  <w:p w14:paraId="34149FFA" w14:textId="77777777" w:rsidR="002B64C6" w:rsidRPr="002B64C6" w:rsidRDefault="002B64C6" w:rsidP="002B64C6">
            <w:pPr>
              <w:widowControl/>
              <w:autoSpaceDE/>
              <w:autoSpaceDN/>
              <w:ind w:left="1589" w:right="158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pt-BR" w:eastAsia="pt-BR"/>
              </w:rPr>
            </w:pPr>
            <w:r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lang w:val="pt-BR" w:eastAsia="pt-BR"/>
              </w:rPr>
              <w:t>CAPÍTULO III - DO FUNCIONAMENTO DO SERVIÇO DE FISIOTERAPIA</w:t>
            </w:r>
          </w:p>
          <w:p w14:paraId="164A18AF" w14:textId="77777777" w:rsidR="002B64C6" w:rsidRPr="002B64C6" w:rsidRDefault="002B64C6" w:rsidP="002B64C6">
            <w:pPr>
              <w:widowControl/>
              <w:autoSpaceDE/>
              <w:autoSpaceDN/>
              <w:spacing w:before="158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B64C6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Artigo 3ª </w:t>
            </w:r>
            <w:r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O serviço de fisioterapia funciona da seguinte forma:</w:t>
            </w:r>
          </w:p>
          <w:p w14:paraId="609EBD39" w14:textId="7756566F" w:rsidR="006D7DFF" w:rsidRPr="006D7DFF" w:rsidRDefault="00D246A3">
            <w:pPr>
              <w:widowControl/>
              <w:numPr>
                <w:ilvl w:val="0"/>
                <w:numId w:val="4"/>
              </w:numPr>
              <w:autoSpaceDE/>
              <w:autoSpaceDN/>
              <w:spacing w:before="39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 w:rsidR="006D7DFF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I - </w:t>
            </w:r>
            <w:r w:rsidR="002B64C6" w:rsidRPr="002B64C6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Escala de Plantão: 12 por 60 horas.</w:t>
            </w:r>
          </w:p>
          <w:p w14:paraId="5B6C0639" w14:textId="65CD9FD6" w:rsidR="006D7DFF" w:rsidRPr="006D7DFF" w:rsidRDefault="006D7DFF">
            <w:pPr>
              <w:widowControl/>
              <w:numPr>
                <w:ilvl w:val="0"/>
                <w:numId w:val="4"/>
              </w:numPr>
              <w:autoSpaceDE/>
              <w:autoSpaceDN/>
              <w:spacing w:before="39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II -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</w:t>
            </w:r>
            <w:r w:rsidRPr="006D7DFF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Funcionamento de plantão de 24 horas.</w:t>
            </w:r>
          </w:p>
          <w:p w14:paraId="3B97F522" w14:textId="23134E89" w:rsidR="006D7DFF" w:rsidRPr="002B64C6" w:rsidRDefault="006D7DFF">
            <w:pPr>
              <w:widowControl/>
              <w:numPr>
                <w:ilvl w:val="0"/>
                <w:numId w:val="4"/>
              </w:numPr>
              <w:autoSpaceDE/>
              <w:autoSpaceDN/>
              <w:spacing w:before="39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III -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</w:t>
            </w:r>
            <w:r w:rsidRPr="006D7DFF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Diarista: 120 horas mensais</w:t>
            </w:r>
          </w:p>
          <w:p w14:paraId="22DF729A" w14:textId="77777777" w:rsidR="002B64C6" w:rsidRPr="002B64C6" w:rsidRDefault="002B64C6" w:rsidP="00553206">
            <w:pPr>
              <w:pStyle w:val="TableParagraph"/>
              <w:spacing w:line="248" w:lineRule="exact"/>
              <w:ind w:left="3561" w:right="3555"/>
              <w:rPr>
                <w:b/>
                <w:lang w:val="pt-BR"/>
              </w:rPr>
            </w:pPr>
          </w:p>
          <w:p w14:paraId="6D6602BF" w14:textId="77777777" w:rsidR="00553206" w:rsidRDefault="00553206" w:rsidP="00553206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  <w:p w14:paraId="077A0BAE" w14:textId="77777777" w:rsidR="00553206" w:rsidRDefault="00553206" w:rsidP="00553206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  <w:p w14:paraId="231D9895" w14:textId="77777777" w:rsidR="00E47EEE" w:rsidRDefault="00E47EEE" w:rsidP="00553206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  <w:p w14:paraId="656C8F30" w14:textId="66429366" w:rsidR="00E47EEE" w:rsidRDefault="00E47EEE" w:rsidP="00553206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</w:tc>
      </w:tr>
      <w:tr w:rsidR="00553206" w14:paraId="409B5746" w14:textId="77777777" w:rsidTr="00F37B13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 w14:paraId="5670CDFD" w14:textId="02725322" w:rsidR="00553206" w:rsidRDefault="00553206" w:rsidP="00E47EEE">
            <w:pPr>
              <w:pStyle w:val="TableParagraph"/>
              <w:spacing w:line="248" w:lineRule="exact"/>
              <w:ind w:right="3555"/>
              <w:rPr>
                <w:b/>
              </w:rPr>
            </w:pPr>
          </w:p>
        </w:tc>
      </w:tr>
    </w:tbl>
    <w:p w14:paraId="0E3B0010" w14:textId="77777777" w:rsidR="002B60F7" w:rsidRDefault="002B60F7">
      <w:pPr>
        <w:spacing w:line="248" w:lineRule="exact"/>
        <w:jc w:val="center"/>
        <w:sectPr w:rsidR="002B60F7">
          <w:type w:val="continuous"/>
          <w:pgSz w:w="11910" w:h="16840"/>
          <w:pgMar w:top="1400" w:right="1580" w:bottom="280" w:left="1600" w:header="720" w:footer="720" w:gutter="0"/>
          <w:cols w:space="720"/>
        </w:sectPr>
      </w:pPr>
    </w:p>
    <w:tbl>
      <w:tblPr>
        <w:tblStyle w:val="TableNormal"/>
        <w:tblW w:w="9923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7"/>
        <w:gridCol w:w="6106"/>
      </w:tblGrid>
      <w:tr w:rsidR="009710F8" w14:paraId="31ABE04E" w14:textId="77777777" w:rsidTr="009F4A04">
        <w:trPr>
          <w:trHeight w:val="976"/>
        </w:trPr>
        <w:tc>
          <w:tcPr>
            <w:tcW w:w="3817" w:type="dxa"/>
          </w:tcPr>
          <w:p w14:paraId="0C7E44AF" w14:textId="77777777" w:rsidR="009710F8" w:rsidRDefault="009710F8" w:rsidP="00880061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A68BD5B" wp14:editId="6F35066D">
                  <wp:simplePos x="0" y="0"/>
                  <wp:positionH relativeFrom="column">
                    <wp:posOffset>66358</wp:posOffset>
                  </wp:positionH>
                  <wp:positionV relativeFrom="paragraph">
                    <wp:posOffset>47625</wp:posOffset>
                  </wp:positionV>
                  <wp:extent cx="1842837" cy="458724"/>
                  <wp:effectExtent l="0" t="0" r="5080" b="0"/>
                  <wp:wrapThrough wrapText="bothSides">
                    <wp:wrapPolygon edited="0">
                      <wp:start x="0" y="0"/>
                      <wp:lineTo x="0" y="20643"/>
                      <wp:lineTo x="21436" y="20643"/>
                      <wp:lineTo x="21436" y="0"/>
                      <wp:lineTo x="0" y="0"/>
                    </wp:wrapPolygon>
                  </wp:wrapThrough>
                  <wp:docPr id="2" name="image1.jpeg" descr="Logo H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837" cy="45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06" w:type="dxa"/>
          </w:tcPr>
          <w:p w14:paraId="631D9210" w14:textId="77777777" w:rsidR="009710F8" w:rsidRDefault="009710F8" w:rsidP="00880061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</w:t>
            </w:r>
            <w:r w:rsidRPr="0096413C">
              <w:rPr>
                <w:b/>
                <w:sz w:val="40"/>
              </w:rPr>
              <w:t>Regimento do Serviço de</w:t>
            </w:r>
          </w:p>
          <w:p w14:paraId="00795B44" w14:textId="77777777" w:rsidR="009710F8" w:rsidRDefault="009710F8" w:rsidP="00880061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</w:t>
            </w:r>
            <w:r w:rsidRPr="0096413C">
              <w:rPr>
                <w:b/>
                <w:sz w:val="40"/>
              </w:rPr>
              <w:t>Fisioterapia na Uti Adulto</w:t>
            </w:r>
          </w:p>
          <w:p w14:paraId="4AAEDEF3" w14:textId="77777777" w:rsidR="009710F8" w:rsidRDefault="009710F8" w:rsidP="00880061">
            <w:pPr>
              <w:pStyle w:val="TableParagraph"/>
              <w:spacing w:line="471" w:lineRule="exact"/>
              <w:ind w:left="106"/>
              <w:rPr>
                <w:b/>
                <w:sz w:val="40"/>
              </w:rPr>
            </w:pPr>
          </w:p>
        </w:tc>
      </w:tr>
      <w:tr w:rsidR="009710F8" w14:paraId="0FEE3CE1" w14:textId="77777777" w:rsidTr="009F4A04">
        <w:trPr>
          <w:trHeight w:val="805"/>
        </w:trPr>
        <w:tc>
          <w:tcPr>
            <w:tcW w:w="3817" w:type="dxa"/>
          </w:tcPr>
          <w:p w14:paraId="29C8CEFA" w14:textId="77777777" w:rsidR="009710F8" w:rsidRDefault="009710F8" w:rsidP="00880061">
            <w:pPr>
              <w:pStyle w:val="TableParagraph"/>
              <w:spacing w:line="268" w:lineRule="exact"/>
              <w:ind w:left="107"/>
            </w:pPr>
            <w:r>
              <w:t>Tema:</w:t>
            </w:r>
            <w:r>
              <w:rPr>
                <w:spacing w:val="-1"/>
              </w:rPr>
              <w:t xml:space="preserve"> Protocolo Operacional Padrão</w:t>
            </w:r>
          </w:p>
        </w:tc>
        <w:tc>
          <w:tcPr>
            <w:tcW w:w="6106" w:type="dxa"/>
          </w:tcPr>
          <w:p w14:paraId="17B920F8" w14:textId="77777777" w:rsidR="009710F8" w:rsidRDefault="009710F8" w:rsidP="00880061">
            <w:pPr>
              <w:pStyle w:val="TableParagraph"/>
              <w:spacing w:before="1" w:line="237" w:lineRule="auto"/>
              <w:ind w:left="106" w:right="646"/>
            </w:pPr>
            <w:r>
              <w:t>Criado por: Dulcimere Diniz de Oliveira (Coordenadora de Fisioterapia da UTI)</w:t>
            </w:r>
          </w:p>
          <w:p w14:paraId="34327CE5" w14:textId="77777777" w:rsidR="009710F8" w:rsidRDefault="009710F8" w:rsidP="00880061">
            <w:pPr>
              <w:pStyle w:val="TableParagraph"/>
              <w:spacing w:before="1" w:line="252" w:lineRule="exact"/>
              <w:ind w:left="106"/>
            </w:pPr>
          </w:p>
        </w:tc>
      </w:tr>
      <w:tr w:rsidR="009710F8" w14:paraId="23F51303" w14:textId="77777777" w:rsidTr="009F4A04">
        <w:trPr>
          <w:trHeight w:val="537"/>
        </w:trPr>
        <w:tc>
          <w:tcPr>
            <w:tcW w:w="3817" w:type="dxa"/>
          </w:tcPr>
          <w:p w14:paraId="41A2357E" w14:textId="77777777" w:rsidR="009710F8" w:rsidRDefault="009710F8" w:rsidP="00880061">
            <w:pPr>
              <w:pStyle w:val="TableParagraph"/>
              <w:spacing w:line="265" w:lineRule="exact"/>
              <w:ind w:left="107"/>
            </w:pPr>
            <w:r>
              <w:t>Data: Setembro 2022</w:t>
            </w:r>
          </w:p>
          <w:p w14:paraId="06EAEDA1" w14:textId="77777777" w:rsidR="009710F8" w:rsidRDefault="009710F8" w:rsidP="00880061">
            <w:pPr>
              <w:pStyle w:val="TableParagraph"/>
              <w:spacing w:line="265" w:lineRule="exact"/>
              <w:ind w:left="107"/>
            </w:pPr>
          </w:p>
        </w:tc>
        <w:tc>
          <w:tcPr>
            <w:tcW w:w="6106" w:type="dxa"/>
          </w:tcPr>
          <w:p w14:paraId="7DAAFE92" w14:textId="77777777" w:rsidR="009710F8" w:rsidRDefault="009710F8" w:rsidP="00880061">
            <w:pPr>
              <w:pStyle w:val="TableParagraph"/>
              <w:spacing w:line="252" w:lineRule="exact"/>
              <w:ind w:left="106"/>
            </w:pPr>
            <w:r>
              <w:t>Aprovado por:</w:t>
            </w:r>
            <w:r>
              <w:rPr>
                <w:spacing w:val="-2"/>
              </w:rPr>
              <w:t xml:space="preserve"> </w:t>
            </w:r>
            <w:r>
              <w:t>Dr. Claudio Emanuel</w:t>
            </w:r>
            <w:r>
              <w:rPr>
                <w:spacing w:val="1"/>
              </w:rPr>
              <w:t xml:space="preserve"> </w:t>
            </w:r>
            <w:r>
              <w:t>( Diretor Clinico)</w:t>
            </w:r>
          </w:p>
        </w:tc>
      </w:tr>
      <w:tr w:rsidR="009710F8" w14:paraId="7C4AF4FF" w14:textId="77777777" w:rsidTr="009F4A04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19FF902E" w14:textId="77777777" w:rsidR="009710F8" w:rsidRDefault="009710F8" w:rsidP="00880061">
            <w:pPr>
              <w:pStyle w:val="TableParagraph"/>
              <w:spacing w:line="248" w:lineRule="exact"/>
              <w:ind w:right="3555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DESCRIÇÃO DA ATIVIDADE</w:t>
            </w:r>
          </w:p>
        </w:tc>
      </w:tr>
      <w:tr w:rsidR="009710F8" w14:paraId="6E07ED70" w14:textId="77777777" w:rsidTr="009F4A04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62A5D4FE" w14:textId="77777777" w:rsidR="009710F8" w:rsidRDefault="009710F8" w:rsidP="00880061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  <w:p w14:paraId="592B526A" w14:textId="77777777" w:rsidR="008C7E48" w:rsidRPr="008C7E48" w:rsidRDefault="008C7E48" w:rsidP="008C7E48">
            <w:pPr>
              <w:widowControl/>
              <w:autoSpaceDE/>
              <w:autoSpaceDN/>
              <w:spacing w:before="1"/>
              <w:ind w:left="1585" w:right="158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pt-BR" w:eastAsia="pt-BR"/>
              </w:rPr>
            </w:pPr>
            <w:r w:rsidRPr="008C7E48"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lang w:val="pt-BR" w:eastAsia="pt-BR"/>
              </w:rPr>
              <w:t>CAPITULO IV – ÁREAS DE ATUAÇÃO</w:t>
            </w:r>
          </w:p>
          <w:p w14:paraId="6E058D17" w14:textId="77777777" w:rsidR="008C7E48" w:rsidRPr="008C7E48" w:rsidRDefault="008C7E48" w:rsidP="008C7E48">
            <w:pPr>
              <w:widowControl/>
              <w:autoSpaceDE/>
              <w:autoSpaceDN/>
              <w:spacing w:before="157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C7E48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Artigo 4ª</w:t>
            </w:r>
            <w:r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O serviço de fisioterapia atua nas seguintes áreas:</w:t>
            </w:r>
          </w:p>
          <w:p w14:paraId="66028A5D" w14:textId="265F10DE" w:rsidR="008C7E48" w:rsidRPr="008C7E48" w:rsidRDefault="008C7E48">
            <w:pPr>
              <w:widowControl/>
              <w:numPr>
                <w:ilvl w:val="0"/>
                <w:numId w:val="5"/>
              </w:numPr>
              <w:autoSpaceDE/>
              <w:autoSpaceDN/>
              <w:spacing w:before="40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 I - </w:t>
            </w:r>
            <w:r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Pronto atendimento nos casos de urgências</w:t>
            </w:r>
          </w:p>
          <w:p w14:paraId="0A82F7EA" w14:textId="0A7A97C8" w:rsidR="008C7E48" w:rsidRPr="008C7E48" w:rsidRDefault="008C7E48">
            <w:pPr>
              <w:widowControl/>
              <w:numPr>
                <w:ilvl w:val="0"/>
                <w:numId w:val="6"/>
              </w:numPr>
              <w:autoSpaceDE/>
              <w:autoSpaceDN/>
              <w:spacing w:before="37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II - </w:t>
            </w:r>
            <w:r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Tratamento Intensivo Adulto</w:t>
            </w:r>
          </w:p>
          <w:p w14:paraId="5D6D9596" w14:textId="77777777" w:rsidR="008C7E48" w:rsidRPr="008C7E48" w:rsidRDefault="008C7E48" w:rsidP="008C7E48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14:paraId="50108391" w14:textId="77777777" w:rsidR="008C7E48" w:rsidRPr="008C7E48" w:rsidRDefault="008C7E48" w:rsidP="008C7E48">
            <w:pPr>
              <w:widowControl/>
              <w:autoSpaceDE/>
              <w:autoSpaceDN/>
              <w:ind w:left="1584" w:right="158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pt-BR" w:eastAsia="pt-BR"/>
              </w:rPr>
            </w:pPr>
            <w:r w:rsidRPr="008C7E48"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lang w:val="pt-BR" w:eastAsia="pt-BR"/>
              </w:rPr>
              <w:t>CAPITULO V – DA COMPETÊNCIA</w:t>
            </w:r>
          </w:p>
          <w:p w14:paraId="249436FB" w14:textId="77777777" w:rsidR="008C7E48" w:rsidRPr="008C7E48" w:rsidRDefault="008C7E48" w:rsidP="008C7E48">
            <w:pPr>
              <w:widowControl/>
              <w:autoSpaceDE/>
              <w:autoSpaceDN/>
              <w:spacing w:before="158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C7E48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Artigo 5ª </w:t>
            </w:r>
            <w:r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Compete ao serviço de fisioterapia:</w:t>
            </w:r>
          </w:p>
          <w:p w14:paraId="650E04D6" w14:textId="65CE541A" w:rsidR="008C7E48" w:rsidRPr="008C7E48" w:rsidRDefault="008C7E48" w:rsidP="008C7E48">
            <w:pPr>
              <w:widowControl/>
              <w:autoSpaceDE/>
              <w:autoSpaceDN/>
              <w:spacing w:before="37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  </w:t>
            </w:r>
            <w:r w:rsidRPr="00041ECE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Executar métodos e técnicas fisioterápicas com a finalidade de restaurar, desenvolver e conservar a capacidade física e respiratória do paciente em processo de internação hospitalar.</w:t>
            </w:r>
          </w:p>
          <w:p w14:paraId="65DC74C9" w14:textId="77777777" w:rsidR="008C7E48" w:rsidRPr="008C7E48" w:rsidRDefault="008C7E48" w:rsidP="008C7E4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14:paraId="55792433" w14:textId="77777777" w:rsidR="008C7E48" w:rsidRPr="008C7E48" w:rsidRDefault="008C7E48" w:rsidP="008C7E48">
            <w:pPr>
              <w:widowControl/>
              <w:autoSpaceDE/>
              <w:autoSpaceDN/>
              <w:spacing w:before="101"/>
              <w:ind w:left="1586" w:right="158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pt-BR" w:eastAsia="pt-BR"/>
              </w:rPr>
            </w:pPr>
            <w:r w:rsidRPr="008C7E48"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lang w:val="pt-BR" w:eastAsia="pt-BR"/>
              </w:rPr>
              <w:t>CAPITULO VI – DAS ATRIBUIÇÕES</w:t>
            </w:r>
          </w:p>
          <w:p w14:paraId="236EA8EC" w14:textId="77777777" w:rsidR="008C7E48" w:rsidRPr="008C7E48" w:rsidRDefault="008C7E48" w:rsidP="008C7E48">
            <w:pPr>
              <w:widowControl/>
              <w:autoSpaceDE/>
              <w:autoSpaceDN/>
              <w:spacing w:before="157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C7E48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Artigo 6ª </w:t>
            </w:r>
            <w:r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Do Coordenador:</w:t>
            </w:r>
          </w:p>
          <w:p w14:paraId="67532AE4" w14:textId="42F90772" w:rsidR="008C7E48" w:rsidRPr="008C7E48" w:rsidRDefault="00041ECE">
            <w:pPr>
              <w:widowControl/>
              <w:numPr>
                <w:ilvl w:val="0"/>
                <w:numId w:val="7"/>
              </w:numPr>
              <w:autoSpaceDE/>
              <w:autoSpaceDN/>
              <w:spacing w:before="37"/>
              <w:jc w:val="both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 </w:t>
            </w:r>
            <w:r w:rsidRPr="00041ECE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 w:rsidR="00F2387A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 w:rsidRPr="00041ECE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="008C7E48"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Organizar, dirigir, orientar, supervisionar e avaliar todas as atividades do setor;</w:t>
            </w:r>
          </w:p>
          <w:p w14:paraId="7CA15FC4" w14:textId="026DA253" w:rsidR="008C7E48" w:rsidRPr="008C7E48" w:rsidRDefault="00041ECE">
            <w:pPr>
              <w:widowControl/>
              <w:numPr>
                <w:ilvl w:val="0"/>
                <w:numId w:val="8"/>
              </w:numPr>
              <w:autoSpaceDE/>
              <w:autoSpaceDN/>
              <w:spacing w:before="40"/>
              <w:ind w:right="128"/>
              <w:jc w:val="both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</w:t>
            </w:r>
            <w:r w:rsidRPr="00041ECE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 w:rsidR="00F2387A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 w:rsidRPr="00041ECE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II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="008C7E48"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Realizar gestão da equipe de trabalho mantendo boa conduta, qualidade na prestação de serviço e a segurança do paciente, bem como a harmonia, motivação e segurança da equipe;</w:t>
            </w:r>
          </w:p>
          <w:p w14:paraId="55E3D478" w14:textId="091EECC3" w:rsidR="008C7E48" w:rsidRPr="008C7E48" w:rsidRDefault="00041ECE">
            <w:pPr>
              <w:widowControl/>
              <w:numPr>
                <w:ilvl w:val="0"/>
                <w:numId w:val="9"/>
              </w:numPr>
              <w:autoSpaceDE/>
              <w:autoSpaceDN/>
              <w:spacing w:before="1"/>
              <w:ind w:right="127"/>
              <w:jc w:val="both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 </w:t>
            </w:r>
            <w:r w:rsidR="00F2387A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</w:t>
            </w:r>
            <w:r w:rsidRPr="00041ECE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III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="008C7E48"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Coordenar as escalas de trabalho mensal, programações de férias, admissão e demissão dos colaboradores do setor, junto ao RH, bem como outras atividades de gestão de pessoas pertinentes ao cargo;</w:t>
            </w:r>
          </w:p>
          <w:p w14:paraId="205AD996" w14:textId="7898631B" w:rsidR="008C7E48" w:rsidRPr="008C7E48" w:rsidRDefault="00041ECE">
            <w:pPr>
              <w:widowControl/>
              <w:numPr>
                <w:ilvl w:val="0"/>
                <w:numId w:val="10"/>
              </w:numPr>
              <w:autoSpaceDE/>
              <w:autoSpaceDN/>
              <w:ind w:right="127"/>
              <w:jc w:val="both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 </w:t>
            </w:r>
            <w:r w:rsidR="00F2387A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</w:t>
            </w:r>
            <w:r w:rsidRPr="00041ECE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IV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="008C7E48"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Elaborar o Plano Anual de Treinamento (PAT) da sua área, com base no diagnóstico de necessidade de treinamento, e garantir seu cumprimento, afim de superar os desafios organizacionais;</w:t>
            </w:r>
          </w:p>
          <w:p w14:paraId="585A08BC" w14:textId="2DE30089" w:rsidR="008C7E48" w:rsidRDefault="00041ECE">
            <w:pPr>
              <w:widowControl/>
              <w:numPr>
                <w:ilvl w:val="0"/>
                <w:numId w:val="11"/>
              </w:numPr>
              <w:autoSpaceDE/>
              <w:autoSpaceDN/>
              <w:ind w:right="127"/>
              <w:jc w:val="both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="00F2387A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</w:t>
            </w:r>
            <w:r w:rsidRPr="00041ECE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="008C7E48" w:rsidRPr="008C7E48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Elaborar rotinas e revisar periodicamente as já existentes, de acordo com as normas vigentes, juntamente com a Gerência e demais áreas correlatas;</w:t>
            </w:r>
          </w:p>
          <w:p w14:paraId="5DD4CA76" w14:textId="56EF1AC6" w:rsidR="00F2387A" w:rsidRDefault="00F2387A">
            <w:pPr>
              <w:pStyle w:val="NormalWeb"/>
              <w:numPr>
                <w:ilvl w:val="0"/>
                <w:numId w:val="12"/>
              </w:numPr>
              <w:spacing w:before="101" w:beforeAutospacing="0" w:after="0" w:afterAutospacing="0"/>
              <w:ind w:right="125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Pr="00F2387A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VI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- Manter equipe de trabalho capacitada e atualizada, afim de superar os desafios organizacionais</w:t>
            </w:r>
          </w:p>
          <w:p w14:paraId="4767F75E" w14:textId="0CFE93F9" w:rsidR="00F2387A" w:rsidRDefault="00F2387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Pr="00F2387A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VII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- Observar rigorosamente as normas de segurança do trabalho;</w:t>
            </w:r>
          </w:p>
          <w:p w14:paraId="7A89BD91" w14:textId="4657FA71" w:rsidR="00F2387A" w:rsidRDefault="00F2387A">
            <w:pPr>
              <w:pStyle w:val="NormalWeb"/>
              <w:numPr>
                <w:ilvl w:val="0"/>
                <w:numId w:val="14"/>
              </w:numPr>
              <w:spacing w:before="37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F2387A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VIII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- Estimular a prática profissional interdisciplinar nos Serviços Hospitalares;</w:t>
            </w:r>
          </w:p>
          <w:p w14:paraId="113A5D83" w14:textId="65050786" w:rsidR="00F2387A" w:rsidRDefault="00F2387A">
            <w:pPr>
              <w:pStyle w:val="NormalWeb"/>
              <w:numPr>
                <w:ilvl w:val="0"/>
                <w:numId w:val="15"/>
              </w:numPr>
              <w:spacing w:before="38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Pr="00F2387A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IX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- Colaborar na humanização do atendimento hospitalar;</w:t>
            </w:r>
          </w:p>
          <w:p w14:paraId="07222B8E" w14:textId="5D7CA683" w:rsidR="00F2387A" w:rsidRDefault="00F2387A">
            <w:pPr>
              <w:pStyle w:val="NormalWeb"/>
              <w:numPr>
                <w:ilvl w:val="0"/>
                <w:numId w:val="16"/>
              </w:numPr>
              <w:spacing w:before="40" w:beforeAutospacing="0" w:after="0" w:afterAutospacing="0"/>
              <w:ind w:right="126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Pr="00F2387A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- Zelar pelo atendimento adequado aos usuários, discutindo conjuntamente com a gerência, os questionamentos efetuados pelos mesmos;</w:t>
            </w:r>
          </w:p>
          <w:p w14:paraId="7E2DBA68" w14:textId="63AEE8B1" w:rsidR="008D2BBF" w:rsidRDefault="008D2BB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right="125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8D2BBF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XI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- Estabelecer e acompanhar indicadores de desempenho, produtividade e qualidade dos serviços prestados pelas áreas sob sua responsabilidade;</w:t>
            </w:r>
          </w:p>
          <w:p w14:paraId="3B552B48" w14:textId="52A30C0E" w:rsidR="008D2BBF" w:rsidRDefault="008D2BBF">
            <w:pPr>
              <w:pStyle w:val="NormalWeb"/>
              <w:numPr>
                <w:ilvl w:val="0"/>
                <w:numId w:val="18"/>
              </w:numPr>
              <w:spacing w:before="40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8D2BBF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XII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- Contribuir para minimizar o desperdício e racionalizar custos;</w:t>
            </w:r>
          </w:p>
          <w:p w14:paraId="4D6A3A9A" w14:textId="5CB873C9" w:rsidR="008D2BBF" w:rsidRDefault="008D2BBF">
            <w:pPr>
              <w:pStyle w:val="NormalWeb"/>
              <w:numPr>
                <w:ilvl w:val="0"/>
                <w:numId w:val="19"/>
              </w:numPr>
              <w:spacing w:before="40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8D2BBF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XIII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- Assessorar e instrumentalizar a gerência para tomada de decisões;</w:t>
            </w:r>
          </w:p>
          <w:p w14:paraId="7F5710CA" w14:textId="250D81A9" w:rsidR="008D2BBF" w:rsidRDefault="008D2BBF">
            <w:pPr>
              <w:pStyle w:val="NormalWeb"/>
              <w:numPr>
                <w:ilvl w:val="0"/>
                <w:numId w:val="20"/>
              </w:numPr>
              <w:spacing w:before="37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8D2BBF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XIV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- Apresentar relatório de informações gerenciais e cenários futuros da companhia;</w:t>
            </w:r>
          </w:p>
          <w:p w14:paraId="519788EE" w14:textId="6A2448A2" w:rsidR="0050632A" w:rsidRDefault="00D06E54" w:rsidP="004F6409">
            <w:pPr>
              <w:pStyle w:val="NormalWeb"/>
              <w:spacing w:before="40" w:beforeAutospacing="0" w:after="0" w:afterAutospacing="0" w:line="248" w:lineRule="exact"/>
              <w:ind w:right="3555"/>
              <w:jc w:val="both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E816ED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           </w:t>
            </w:r>
            <w:bookmarkStart w:id="0" w:name="_GoBack"/>
            <w:bookmarkEnd w:id="0"/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D2BBF" w:rsidRPr="0050632A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XV</w:t>
            </w: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8D2BBF" w:rsidRPr="0050632A">
              <w:rPr>
                <w:rFonts w:ascii="Trebuchet MS" w:hAnsi="Trebuchet MS"/>
                <w:color w:val="000000"/>
                <w:sz w:val="22"/>
                <w:szCs w:val="22"/>
              </w:rPr>
              <w:t>Cumprir e fazer cumprir as normas internas da organização, seu Código de Ética e este regimento, zelando pela disciplina do pessoal no exercício de suas funções;</w:t>
            </w:r>
          </w:p>
          <w:p w14:paraId="0689C2EF" w14:textId="3A3D028C" w:rsidR="004F6409" w:rsidRPr="0050632A" w:rsidRDefault="004F6409" w:rsidP="004F6409">
            <w:pPr>
              <w:pStyle w:val="NormalWeb"/>
              <w:spacing w:before="40" w:beforeAutospacing="0" w:after="0" w:afterAutospacing="0" w:line="248" w:lineRule="exact"/>
              <w:ind w:right="3555"/>
              <w:jc w:val="both"/>
              <w:textAlignment w:val="baseline"/>
              <w:rPr>
                <w:b/>
              </w:rPr>
            </w:pPr>
          </w:p>
        </w:tc>
      </w:tr>
      <w:tr w:rsidR="004F6409" w14:paraId="478E5418" w14:textId="77777777" w:rsidTr="00741C17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</w:tcPr>
          <w:p w14:paraId="57A74852" w14:textId="77777777" w:rsidR="004F6409" w:rsidRDefault="004F6409" w:rsidP="00880061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</w:tc>
      </w:tr>
      <w:tr w:rsidR="00302A71" w14:paraId="0875393D" w14:textId="77777777" w:rsidTr="00880061">
        <w:trPr>
          <w:trHeight w:val="976"/>
        </w:trPr>
        <w:tc>
          <w:tcPr>
            <w:tcW w:w="3817" w:type="dxa"/>
          </w:tcPr>
          <w:p w14:paraId="47B52ECB" w14:textId="77777777" w:rsidR="00302A71" w:rsidRDefault="00302A71" w:rsidP="00880061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00EE8A4" wp14:editId="56FF8E01">
                  <wp:simplePos x="0" y="0"/>
                  <wp:positionH relativeFrom="column">
                    <wp:posOffset>66358</wp:posOffset>
                  </wp:positionH>
                  <wp:positionV relativeFrom="paragraph">
                    <wp:posOffset>47625</wp:posOffset>
                  </wp:positionV>
                  <wp:extent cx="1842837" cy="458724"/>
                  <wp:effectExtent l="0" t="0" r="5080" b="0"/>
                  <wp:wrapThrough wrapText="bothSides">
                    <wp:wrapPolygon edited="0">
                      <wp:start x="0" y="0"/>
                      <wp:lineTo x="0" y="20643"/>
                      <wp:lineTo x="21436" y="20643"/>
                      <wp:lineTo x="21436" y="0"/>
                      <wp:lineTo x="0" y="0"/>
                    </wp:wrapPolygon>
                  </wp:wrapThrough>
                  <wp:docPr id="4" name="image1.jpeg" descr="Logo H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837" cy="45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06" w:type="dxa"/>
          </w:tcPr>
          <w:p w14:paraId="0CD10EB2" w14:textId="77777777" w:rsidR="00302A71" w:rsidRDefault="00302A71" w:rsidP="00880061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</w:t>
            </w:r>
            <w:r w:rsidRPr="0096413C">
              <w:rPr>
                <w:b/>
                <w:sz w:val="40"/>
              </w:rPr>
              <w:t>Regimento do Serviço de</w:t>
            </w:r>
          </w:p>
          <w:p w14:paraId="4B2D7A30" w14:textId="77777777" w:rsidR="00302A71" w:rsidRDefault="00302A71" w:rsidP="00880061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</w:t>
            </w:r>
            <w:r w:rsidRPr="0096413C">
              <w:rPr>
                <w:b/>
                <w:sz w:val="40"/>
              </w:rPr>
              <w:t>Fisioterapia na Uti Adulto</w:t>
            </w:r>
          </w:p>
          <w:p w14:paraId="2AB54DC5" w14:textId="77777777" w:rsidR="00302A71" w:rsidRDefault="00302A71" w:rsidP="00880061">
            <w:pPr>
              <w:pStyle w:val="TableParagraph"/>
              <w:spacing w:line="471" w:lineRule="exact"/>
              <w:ind w:left="106"/>
              <w:rPr>
                <w:b/>
                <w:sz w:val="40"/>
              </w:rPr>
            </w:pPr>
          </w:p>
        </w:tc>
      </w:tr>
      <w:tr w:rsidR="00302A71" w14:paraId="7A555A19" w14:textId="77777777" w:rsidTr="00880061">
        <w:trPr>
          <w:trHeight w:val="805"/>
        </w:trPr>
        <w:tc>
          <w:tcPr>
            <w:tcW w:w="3817" w:type="dxa"/>
          </w:tcPr>
          <w:p w14:paraId="14219541" w14:textId="77777777" w:rsidR="00302A71" w:rsidRDefault="00302A71" w:rsidP="00880061">
            <w:pPr>
              <w:pStyle w:val="TableParagraph"/>
              <w:spacing w:line="268" w:lineRule="exact"/>
              <w:ind w:left="107"/>
            </w:pPr>
            <w:r>
              <w:t>Tema:</w:t>
            </w:r>
            <w:r>
              <w:rPr>
                <w:spacing w:val="-1"/>
              </w:rPr>
              <w:t xml:space="preserve"> Protocolo Operacional Padrão</w:t>
            </w:r>
          </w:p>
        </w:tc>
        <w:tc>
          <w:tcPr>
            <w:tcW w:w="6106" w:type="dxa"/>
          </w:tcPr>
          <w:p w14:paraId="6767AC03" w14:textId="77777777" w:rsidR="00302A71" w:rsidRDefault="00302A71" w:rsidP="00880061">
            <w:pPr>
              <w:pStyle w:val="TableParagraph"/>
              <w:spacing w:before="1" w:line="237" w:lineRule="auto"/>
              <w:ind w:left="106" w:right="646"/>
            </w:pPr>
            <w:r>
              <w:t>Criado por: Dulcimere Diniz de Oliveira (Coordenadora de Fisioterapia da UTI)</w:t>
            </w:r>
          </w:p>
          <w:p w14:paraId="0F3EE149" w14:textId="77777777" w:rsidR="00302A71" w:rsidRDefault="00302A71" w:rsidP="00880061">
            <w:pPr>
              <w:pStyle w:val="TableParagraph"/>
              <w:spacing w:before="1" w:line="252" w:lineRule="exact"/>
              <w:ind w:left="106"/>
            </w:pPr>
          </w:p>
        </w:tc>
      </w:tr>
      <w:tr w:rsidR="00302A71" w14:paraId="5C2E85B7" w14:textId="77777777" w:rsidTr="00880061">
        <w:trPr>
          <w:trHeight w:val="537"/>
        </w:trPr>
        <w:tc>
          <w:tcPr>
            <w:tcW w:w="3817" w:type="dxa"/>
          </w:tcPr>
          <w:p w14:paraId="376E7435" w14:textId="77777777" w:rsidR="00302A71" w:rsidRDefault="00302A71" w:rsidP="00880061">
            <w:pPr>
              <w:pStyle w:val="TableParagraph"/>
              <w:spacing w:line="265" w:lineRule="exact"/>
              <w:ind w:left="107"/>
            </w:pPr>
            <w:r>
              <w:t>Data: Setembro 2022</w:t>
            </w:r>
          </w:p>
          <w:p w14:paraId="236CEA4D" w14:textId="77777777" w:rsidR="00302A71" w:rsidRDefault="00302A71" w:rsidP="00880061">
            <w:pPr>
              <w:pStyle w:val="TableParagraph"/>
              <w:spacing w:line="265" w:lineRule="exact"/>
              <w:ind w:left="107"/>
            </w:pPr>
          </w:p>
        </w:tc>
        <w:tc>
          <w:tcPr>
            <w:tcW w:w="6106" w:type="dxa"/>
          </w:tcPr>
          <w:p w14:paraId="246545AB" w14:textId="77777777" w:rsidR="00302A71" w:rsidRDefault="00302A71" w:rsidP="00880061">
            <w:pPr>
              <w:pStyle w:val="TableParagraph"/>
              <w:spacing w:line="252" w:lineRule="exact"/>
              <w:ind w:left="106"/>
            </w:pPr>
            <w:r>
              <w:t>Aprovado por:</w:t>
            </w:r>
            <w:r>
              <w:rPr>
                <w:spacing w:val="-2"/>
              </w:rPr>
              <w:t xml:space="preserve"> </w:t>
            </w:r>
            <w:r>
              <w:t>Dr. Claudio Emanuel</w:t>
            </w:r>
            <w:r>
              <w:rPr>
                <w:spacing w:val="1"/>
              </w:rPr>
              <w:t xml:space="preserve"> </w:t>
            </w:r>
            <w:r>
              <w:t>( Diretor Clinico)</w:t>
            </w:r>
          </w:p>
        </w:tc>
      </w:tr>
      <w:tr w:rsidR="00302A71" w14:paraId="674051AC" w14:textId="77777777" w:rsidTr="00741C17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</w:tcPr>
          <w:p w14:paraId="7FCC9A17" w14:textId="77777777" w:rsidR="00302A71" w:rsidRDefault="00302A71" w:rsidP="00880061">
            <w:pPr>
              <w:pStyle w:val="TableParagraph"/>
              <w:spacing w:line="248" w:lineRule="exact"/>
              <w:ind w:right="3555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DESCRIÇÃO DA ATIVIDADE</w:t>
            </w:r>
          </w:p>
        </w:tc>
      </w:tr>
      <w:tr w:rsidR="00302A71" w14:paraId="722BDD27" w14:textId="77777777" w:rsidTr="00880061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298A344A" w14:textId="77777777" w:rsidR="00302A71" w:rsidRDefault="00302A71" w:rsidP="00880061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  <w:p w14:paraId="2BA0D787" w14:textId="55B84A1C" w:rsidR="00302A71" w:rsidRPr="00302A71" w:rsidRDefault="00302A71">
            <w:pPr>
              <w:widowControl/>
              <w:numPr>
                <w:ilvl w:val="0"/>
                <w:numId w:val="21"/>
              </w:numPr>
              <w:autoSpaceDE/>
              <w:autoSpaceDN/>
              <w:ind w:right="123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eastAsia="pt-BR"/>
              </w:rPr>
              <w:t>XVI</w:t>
            </w:r>
            <w:r>
              <w:rPr>
                <w:rFonts w:ascii="Trebuchet MS" w:eastAsia="Times New Roman" w:hAnsi="Trebuchet MS" w:cs="Times New Roman"/>
                <w:color w:val="000000"/>
                <w:lang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Cumprir e fazer cumprir as normas dos Órgãos Regulamentadores da Assistência em Saúde e a Legislação Brasileira em vigor;</w:t>
            </w:r>
          </w:p>
          <w:p w14:paraId="547922EB" w14:textId="2686C34A" w:rsidR="00302A71" w:rsidRPr="00302A71" w:rsidRDefault="00302A71">
            <w:pPr>
              <w:widowControl/>
              <w:numPr>
                <w:ilvl w:val="0"/>
                <w:numId w:val="22"/>
              </w:numPr>
              <w:autoSpaceDE/>
              <w:autoSpaceDN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XVII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Responder frente à auditorias e acreditação hospitalar conforme </w:t>
            </w:r>
            <w:r w:rsidR="00865991"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PG. GQUA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.1227;</w:t>
            </w:r>
          </w:p>
          <w:p w14:paraId="463D7926" w14:textId="074357B1" w:rsidR="00302A71" w:rsidRPr="00302A71" w:rsidRDefault="00302A71">
            <w:pPr>
              <w:widowControl/>
              <w:numPr>
                <w:ilvl w:val="0"/>
                <w:numId w:val="23"/>
              </w:numPr>
              <w:autoSpaceDE/>
              <w:autoSpaceDN/>
              <w:spacing w:before="32"/>
              <w:ind w:right="126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XVIII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Elaborar estratégias de habilitação/reabilitação dos pacientes, visando restaurar, desenvolver e conservar a capacidade física do mesmo.</w:t>
            </w:r>
          </w:p>
          <w:p w14:paraId="3F5D703C" w14:textId="1DCCD58C" w:rsidR="00302A71" w:rsidRPr="00302A71" w:rsidRDefault="00302A71">
            <w:pPr>
              <w:widowControl/>
              <w:numPr>
                <w:ilvl w:val="0"/>
                <w:numId w:val="24"/>
              </w:numPr>
              <w:autoSpaceDE/>
              <w:autoSpaceDN/>
              <w:ind w:right="124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XIX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Desenvolver projetos terapêuticos de promoção, manutenção, prevenção, proteção, recuperação e reabilitação da saúde;</w:t>
            </w:r>
          </w:p>
          <w:p w14:paraId="7EA787EF" w14:textId="01C7F633" w:rsidR="00302A71" w:rsidRPr="00302A71" w:rsidRDefault="00302A71">
            <w:pPr>
              <w:widowControl/>
              <w:numPr>
                <w:ilvl w:val="0"/>
                <w:numId w:val="25"/>
              </w:numPr>
              <w:autoSpaceDE/>
              <w:autoSpaceDN/>
              <w:ind w:right="125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XX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Atuar em equipe multiprofissional no desenvolvimento de projetos terapêuticos em unidades de saúde;</w:t>
            </w:r>
          </w:p>
          <w:p w14:paraId="7C16C95E" w14:textId="08AEA411" w:rsidR="00302A71" w:rsidRPr="00302A71" w:rsidRDefault="00302A71">
            <w:pPr>
              <w:widowControl/>
              <w:numPr>
                <w:ilvl w:val="0"/>
                <w:numId w:val="26"/>
              </w:numPr>
              <w:autoSpaceDE/>
              <w:autoSpaceDN/>
              <w:ind w:right="128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XXI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Contribuir com estratégias que facilitem o acesso e participação do usuário e seus familiares no processo de tratamento, incentivando o auto - cuidado e as práticas de educação em saúde;</w:t>
            </w:r>
          </w:p>
          <w:p w14:paraId="11380A92" w14:textId="4D42961A" w:rsidR="00302A71" w:rsidRPr="00302A71" w:rsidRDefault="00302A71">
            <w:pPr>
              <w:widowControl/>
              <w:numPr>
                <w:ilvl w:val="0"/>
                <w:numId w:val="27"/>
              </w:numPr>
              <w:autoSpaceDE/>
              <w:autoSpaceDN/>
              <w:ind w:right="128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XXII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Indicar substituto nos casos de afastamento temporário de sua função, em anuência com a Gerência Multidisciplinar;</w:t>
            </w:r>
          </w:p>
          <w:p w14:paraId="2DFA3A6A" w14:textId="27F1B22D" w:rsidR="00302A71" w:rsidRPr="00302A71" w:rsidRDefault="00302A71">
            <w:pPr>
              <w:widowControl/>
              <w:numPr>
                <w:ilvl w:val="0"/>
                <w:numId w:val="28"/>
              </w:numPr>
              <w:autoSpaceDE/>
              <w:autoSpaceDN/>
              <w:ind w:right="128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XXIII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Executar outras atividades correlatas de acordo com as atribuições próprias de sua atividade e da natureza do seu trabalho.</w:t>
            </w:r>
          </w:p>
          <w:p w14:paraId="739FB0E6" w14:textId="73BA8B13" w:rsidR="00302A71" w:rsidRPr="00302A71" w:rsidRDefault="00302A71">
            <w:pPr>
              <w:widowControl/>
              <w:numPr>
                <w:ilvl w:val="0"/>
                <w:numId w:val="29"/>
              </w:numPr>
              <w:autoSpaceDE/>
              <w:autoSpaceDN/>
              <w:ind w:right="128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</w:t>
            </w: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>XXIV</w:t>
            </w:r>
            <w:r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 xml:space="preserve"> -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Assessorar e instrumentalizar a Gerência da Equipe Multidisciplinar para tomada de decisões, apresentando relatórios de informações gerenciais.</w:t>
            </w:r>
          </w:p>
          <w:p w14:paraId="505250D4" w14:textId="77777777" w:rsidR="00302A71" w:rsidRPr="00302A71" w:rsidRDefault="00302A71" w:rsidP="00302A7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14:paraId="00F3B6CD" w14:textId="77777777" w:rsidR="00302A71" w:rsidRPr="00302A71" w:rsidRDefault="00302A71" w:rsidP="00302A71">
            <w:pPr>
              <w:widowControl/>
              <w:autoSpaceDE/>
              <w:autoSpaceDN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02A71"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Artigo 7ª </w:t>
            </w:r>
            <w:r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Dos Fisioterapeutas:</w:t>
            </w:r>
          </w:p>
          <w:p w14:paraId="20B88B86" w14:textId="59801BC2" w:rsidR="00302A71" w:rsidRPr="00302A71" w:rsidRDefault="00836C3B">
            <w:pPr>
              <w:widowControl/>
              <w:numPr>
                <w:ilvl w:val="0"/>
                <w:numId w:val="30"/>
              </w:numPr>
              <w:autoSpaceDE/>
              <w:autoSpaceDN/>
              <w:spacing w:before="2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  I - </w:t>
            </w:r>
            <w:r w:rsidR="00302A71"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Receber e passar o plantão no horário estabelecido;</w:t>
            </w:r>
          </w:p>
          <w:p w14:paraId="62CD5E3C" w14:textId="53AAC623" w:rsidR="00302A71" w:rsidRPr="00302A71" w:rsidRDefault="00836C3B">
            <w:pPr>
              <w:widowControl/>
              <w:numPr>
                <w:ilvl w:val="0"/>
                <w:numId w:val="31"/>
              </w:numPr>
              <w:autoSpaceDE/>
              <w:autoSpaceDN/>
              <w:spacing w:before="37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 II - </w:t>
            </w:r>
            <w:r w:rsidR="00302A71"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Ler o livro de ocorrência e se atualizar quanto ao plantão anterior;</w:t>
            </w:r>
          </w:p>
          <w:p w14:paraId="7BA4FEDE" w14:textId="2F25AEAC" w:rsidR="00302A71" w:rsidRPr="00302A71" w:rsidRDefault="00836C3B">
            <w:pPr>
              <w:widowControl/>
              <w:numPr>
                <w:ilvl w:val="0"/>
                <w:numId w:val="32"/>
              </w:numPr>
              <w:autoSpaceDE/>
              <w:autoSpaceDN/>
              <w:spacing w:before="40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III - </w:t>
            </w:r>
            <w:r w:rsidR="00302A71"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Checar prontuário evolução multiprofissional do paciente;</w:t>
            </w:r>
          </w:p>
          <w:p w14:paraId="03D295B8" w14:textId="5D6732C1" w:rsidR="00302A71" w:rsidRPr="00302A71" w:rsidRDefault="00836C3B">
            <w:pPr>
              <w:widowControl/>
              <w:numPr>
                <w:ilvl w:val="0"/>
                <w:numId w:val="33"/>
              </w:numPr>
              <w:autoSpaceDE/>
              <w:autoSpaceDN/>
              <w:spacing w:before="37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IV - </w:t>
            </w:r>
            <w:r w:rsidR="00302A71"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Avaliar o paciente de maneira individualizada;</w:t>
            </w:r>
          </w:p>
          <w:p w14:paraId="40C66C1D" w14:textId="5D14E908" w:rsidR="00302A71" w:rsidRDefault="00836C3B">
            <w:pPr>
              <w:widowControl/>
              <w:numPr>
                <w:ilvl w:val="0"/>
                <w:numId w:val="34"/>
              </w:numPr>
              <w:autoSpaceDE/>
              <w:autoSpaceDN/>
              <w:spacing w:before="38"/>
              <w:textAlignment w:val="baseline"/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val="pt-BR" w:eastAsia="pt-BR"/>
              </w:rPr>
              <w:t xml:space="preserve">   V - </w:t>
            </w:r>
            <w:r w:rsidR="00302A71" w:rsidRPr="00302A71">
              <w:rPr>
                <w:rFonts w:ascii="Trebuchet MS" w:eastAsia="Times New Roman" w:hAnsi="Trebuchet MS" w:cs="Times New Roman"/>
                <w:color w:val="000000"/>
                <w:lang w:val="pt-BR" w:eastAsia="pt-BR"/>
              </w:rPr>
              <w:t>Eleger técnica ou procedimento fisioterapêutico adequado para cada paciente;</w:t>
            </w:r>
          </w:p>
          <w:p w14:paraId="7DE36211" w14:textId="067E597B" w:rsidR="00836C3B" w:rsidRDefault="00836C3B">
            <w:pPr>
              <w:pStyle w:val="NormalWeb"/>
              <w:numPr>
                <w:ilvl w:val="0"/>
                <w:numId w:val="35"/>
              </w:numPr>
              <w:spacing w:before="101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VI -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Solicitar material a farmácia e utilizar material de proteção individual;</w:t>
            </w:r>
          </w:p>
          <w:p w14:paraId="17362662" w14:textId="5BAC9288" w:rsidR="00836C3B" w:rsidRDefault="00836C3B">
            <w:pPr>
              <w:pStyle w:val="NormalWeb"/>
              <w:numPr>
                <w:ilvl w:val="0"/>
                <w:numId w:val="36"/>
              </w:numPr>
              <w:spacing w:before="37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VII -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Realizar registro das ocorrências no plantão;</w:t>
            </w:r>
          </w:p>
          <w:p w14:paraId="136B28FD" w14:textId="00F54033" w:rsidR="00836C3B" w:rsidRDefault="00836C3B">
            <w:pPr>
              <w:pStyle w:val="NormalWeb"/>
              <w:numPr>
                <w:ilvl w:val="0"/>
                <w:numId w:val="37"/>
              </w:numPr>
              <w:spacing w:before="40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VIII -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Zelar pela manutenção do ambiente de trabalho;</w:t>
            </w:r>
          </w:p>
          <w:p w14:paraId="11102BE8" w14:textId="23E37EC2" w:rsidR="00836C3B" w:rsidRDefault="0060132E">
            <w:pPr>
              <w:pStyle w:val="NormalWeb"/>
              <w:numPr>
                <w:ilvl w:val="0"/>
                <w:numId w:val="38"/>
              </w:numPr>
              <w:spacing w:before="37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XIX - </w:t>
            </w:r>
            <w:r w:rsidR="00836C3B">
              <w:rPr>
                <w:rFonts w:ascii="Trebuchet MS" w:hAnsi="Trebuchet MS"/>
                <w:color w:val="000000"/>
                <w:sz w:val="22"/>
                <w:szCs w:val="22"/>
              </w:rPr>
              <w:t>Participar da implementação do projeto terapêutico individualizado do paciente;</w:t>
            </w:r>
          </w:p>
          <w:p w14:paraId="34712D63" w14:textId="4B6B19D5" w:rsidR="00836C3B" w:rsidRDefault="0060132E">
            <w:pPr>
              <w:pStyle w:val="NormalWeb"/>
              <w:numPr>
                <w:ilvl w:val="0"/>
                <w:numId w:val="39"/>
              </w:numPr>
              <w:spacing w:before="37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  X - </w:t>
            </w:r>
            <w:r w:rsidR="00836C3B">
              <w:rPr>
                <w:rFonts w:ascii="Trebuchet MS" w:hAnsi="Trebuchet MS"/>
                <w:color w:val="000000"/>
                <w:sz w:val="22"/>
                <w:szCs w:val="22"/>
              </w:rPr>
              <w:t>Notificar incidentes relacionados a assistência ao paciente;</w:t>
            </w:r>
          </w:p>
          <w:p w14:paraId="74E6FB17" w14:textId="3C5669F6" w:rsidR="00836C3B" w:rsidRDefault="0060132E">
            <w:pPr>
              <w:pStyle w:val="NormalWeb"/>
              <w:numPr>
                <w:ilvl w:val="0"/>
                <w:numId w:val="40"/>
              </w:numPr>
              <w:spacing w:before="40" w:beforeAutospacing="0" w:after="0" w:afterAutospacing="0"/>
              <w:ind w:right="128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 XI - </w:t>
            </w:r>
            <w:r w:rsidR="00836C3B">
              <w:rPr>
                <w:rFonts w:ascii="Trebuchet MS" w:hAnsi="Trebuchet MS"/>
                <w:color w:val="000000"/>
                <w:sz w:val="22"/>
                <w:szCs w:val="22"/>
              </w:rPr>
              <w:t>Notificar não conformidades relacionadas a quebra do contrato de interação entre os processos;</w:t>
            </w:r>
          </w:p>
          <w:p w14:paraId="5C3B902C" w14:textId="3B8D3629" w:rsidR="00836C3B" w:rsidRDefault="0060132E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 XII - </w:t>
            </w:r>
            <w:r w:rsidR="00836C3B">
              <w:rPr>
                <w:rFonts w:ascii="Trebuchet MS" w:hAnsi="Trebuchet MS"/>
                <w:color w:val="000000"/>
                <w:sz w:val="22"/>
                <w:szCs w:val="22"/>
              </w:rPr>
              <w:t>Realizar orientações de alta aos pacientes;</w:t>
            </w:r>
          </w:p>
          <w:p w14:paraId="7416DAB2" w14:textId="505082FC" w:rsidR="00836C3B" w:rsidRDefault="0060132E">
            <w:pPr>
              <w:pStyle w:val="NormalWeb"/>
              <w:numPr>
                <w:ilvl w:val="0"/>
                <w:numId w:val="42"/>
              </w:numPr>
              <w:spacing w:before="40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XIII - </w:t>
            </w:r>
            <w:r w:rsidR="00836C3B">
              <w:rPr>
                <w:rFonts w:ascii="Trebuchet MS" w:hAnsi="Trebuchet MS"/>
                <w:color w:val="000000"/>
                <w:sz w:val="22"/>
                <w:szCs w:val="22"/>
              </w:rPr>
              <w:t>Realizar admissão do paciente em até 24 horas após prescrição médica;</w:t>
            </w:r>
          </w:p>
          <w:p w14:paraId="2BD0E264" w14:textId="2F1CA60A" w:rsidR="00836C3B" w:rsidRDefault="0060132E">
            <w:pPr>
              <w:pStyle w:val="NormalWeb"/>
              <w:numPr>
                <w:ilvl w:val="0"/>
                <w:numId w:val="43"/>
              </w:numPr>
              <w:spacing w:before="37" w:beforeAutospacing="0" w:after="0" w:afterAutospacing="0"/>
              <w:textAlignment w:val="baseline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XIV - </w:t>
            </w:r>
            <w:r w:rsidR="00836C3B">
              <w:rPr>
                <w:rFonts w:ascii="Trebuchet MS" w:hAnsi="Trebuchet MS"/>
                <w:color w:val="000000"/>
                <w:sz w:val="22"/>
                <w:szCs w:val="22"/>
              </w:rPr>
              <w:t>Fazer cumprir as atividades relacionadas a implantação dos protocolos institucionais.</w:t>
            </w:r>
          </w:p>
          <w:p w14:paraId="7CAF7517" w14:textId="77777777" w:rsidR="00302A71" w:rsidRPr="0050632A" w:rsidRDefault="00302A71" w:rsidP="00302A71">
            <w:pPr>
              <w:pStyle w:val="NormalWeb"/>
              <w:spacing w:before="40" w:beforeAutospacing="0" w:after="0" w:afterAutospacing="0" w:line="248" w:lineRule="exact"/>
              <w:ind w:right="3555"/>
              <w:jc w:val="both"/>
              <w:textAlignment w:val="baseline"/>
              <w:rPr>
                <w:b/>
              </w:rPr>
            </w:pPr>
          </w:p>
        </w:tc>
      </w:tr>
      <w:tr w:rsidR="00302A71" w14:paraId="239AADEB" w14:textId="77777777" w:rsidTr="00741C17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</w:tcPr>
          <w:p w14:paraId="17D00D4B" w14:textId="4B32FA19" w:rsidR="00AE08AA" w:rsidRDefault="00AC2715" w:rsidP="00EF7045">
            <w:pPr>
              <w:pStyle w:val="TableParagraph"/>
              <w:spacing w:line="248" w:lineRule="exact"/>
              <w:ind w:left="3561" w:right="3555"/>
              <w:jc w:val="center"/>
              <w:rPr>
                <w:b/>
              </w:rPr>
            </w:pPr>
            <w:r>
              <w:rPr>
                <w:b/>
              </w:rPr>
              <w:t>Referências \ Documentos Complementares \ registros</w:t>
            </w:r>
          </w:p>
        </w:tc>
      </w:tr>
      <w:tr w:rsidR="00AE08AA" w14:paraId="6C3DC100" w14:textId="77777777" w:rsidTr="00AE08AA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6F5CCA7F" w14:textId="19F1C9A6" w:rsidR="00AE08AA" w:rsidRPr="00EF7045" w:rsidRDefault="00EF7045" w:rsidP="00EF7045">
            <w:pPr>
              <w:pStyle w:val="TableParagraph"/>
              <w:spacing w:line="248" w:lineRule="exact"/>
              <w:ind w:right="3555"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EF7045">
              <w:rPr>
                <w:bCs/>
              </w:rPr>
              <w:t>Não há.</w:t>
            </w:r>
          </w:p>
          <w:p w14:paraId="19124069" w14:textId="18221A6F" w:rsidR="00AE08AA" w:rsidRDefault="00AE08AA" w:rsidP="00AE08AA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</w:tc>
      </w:tr>
      <w:tr w:rsidR="00741C17" w14:paraId="36B17955" w14:textId="77777777" w:rsidTr="00741C17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</w:tcPr>
          <w:p w14:paraId="2DDDF29F" w14:textId="77777777" w:rsidR="00741C17" w:rsidRDefault="00741C17" w:rsidP="00AE08AA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</w:tc>
      </w:tr>
    </w:tbl>
    <w:p w14:paraId="752B92ED" w14:textId="36812AE9" w:rsidR="008C4E93" w:rsidRDefault="008C4E93"/>
    <w:p w14:paraId="14580D9B" w14:textId="110EA870" w:rsidR="00E62159" w:rsidRDefault="00E62159"/>
    <w:tbl>
      <w:tblPr>
        <w:tblStyle w:val="TableNormal"/>
        <w:tblW w:w="9923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7"/>
        <w:gridCol w:w="6106"/>
      </w:tblGrid>
      <w:tr w:rsidR="00E62159" w14:paraId="34C436D4" w14:textId="77777777" w:rsidTr="00880061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</w:tcPr>
          <w:p w14:paraId="7211ED29" w14:textId="77777777" w:rsidR="00E62159" w:rsidRDefault="00E62159" w:rsidP="00880061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</w:tc>
      </w:tr>
      <w:tr w:rsidR="00E62159" w14:paraId="012422F7" w14:textId="77777777" w:rsidTr="00880061">
        <w:trPr>
          <w:trHeight w:val="976"/>
        </w:trPr>
        <w:tc>
          <w:tcPr>
            <w:tcW w:w="3817" w:type="dxa"/>
          </w:tcPr>
          <w:p w14:paraId="66784372" w14:textId="77777777" w:rsidR="00E62159" w:rsidRDefault="00E62159" w:rsidP="00880061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anchor distT="0" distB="0" distL="114300" distR="114300" simplePos="0" relativeHeight="251665408" behindDoc="0" locked="0" layoutInCell="1" allowOverlap="1" wp14:anchorId="0BD211ED" wp14:editId="15066912">
                  <wp:simplePos x="0" y="0"/>
                  <wp:positionH relativeFrom="column">
                    <wp:posOffset>66358</wp:posOffset>
                  </wp:positionH>
                  <wp:positionV relativeFrom="paragraph">
                    <wp:posOffset>47625</wp:posOffset>
                  </wp:positionV>
                  <wp:extent cx="1842837" cy="458724"/>
                  <wp:effectExtent l="0" t="0" r="5080" b="0"/>
                  <wp:wrapThrough wrapText="bothSides">
                    <wp:wrapPolygon edited="0">
                      <wp:start x="0" y="0"/>
                      <wp:lineTo x="0" y="20643"/>
                      <wp:lineTo x="21436" y="20643"/>
                      <wp:lineTo x="21436" y="0"/>
                      <wp:lineTo x="0" y="0"/>
                    </wp:wrapPolygon>
                  </wp:wrapThrough>
                  <wp:docPr id="6" name="image1.jpeg" descr="Logo H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837" cy="45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06" w:type="dxa"/>
          </w:tcPr>
          <w:p w14:paraId="2EC063DA" w14:textId="77777777" w:rsidR="00E62159" w:rsidRDefault="00E62159" w:rsidP="00880061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</w:t>
            </w:r>
            <w:r w:rsidRPr="0096413C">
              <w:rPr>
                <w:b/>
                <w:sz w:val="40"/>
              </w:rPr>
              <w:t>Regimento do Serviço de</w:t>
            </w:r>
          </w:p>
          <w:p w14:paraId="25C36A34" w14:textId="77777777" w:rsidR="00E62159" w:rsidRDefault="00E62159" w:rsidP="00880061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</w:t>
            </w:r>
            <w:r w:rsidRPr="0096413C">
              <w:rPr>
                <w:b/>
                <w:sz w:val="40"/>
              </w:rPr>
              <w:t>Fisioterapia na Uti Adulto</w:t>
            </w:r>
          </w:p>
          <w:p w14:paraId="54CE15B8" w14:textId="77777777" w:rsidR="00E62159" w:rsidRDefault="00E62159" w:rsidP="00880061">
            <w:pPr>
              <w:pStyle w:val="TableParagraph"/>
              <w:spacing w:line="471" w:lineRule="exact"/>
              <w:ind w:left="106"/>
              <w:rPr>
                <w:b/>
                <w:sz w:val="40"/>
              </w:rPr>
            </w:pPr>
          </w:p>
        </w:tc>
      </w:tr>
      <w:tr w:rsidR="00E62159" w14:paraId="61CB9C93" w14:textId="77777777" w:rsidTr="00880061">
        <w:trPr>
          <w:trHeight w:val="805"/>
        </w:trPr>
        <w:tc>
          <w:tcPr>
            <w:tcW w:w="3817" w:type="dxa"/>
          </w:tcPr>
          <w:p w14:paraId="625E1F84" w14:textId="77777777" w:rsidR="00E62159" w:rsidRDefault="00E62159" w:rsidP="00880061">
            <w:pPr>
              <w:pStyle w:val="TableParagraph"/>
              <w:spacing w:line="268" w:lineRule="exact"/>
              <w:ind w:left="107"/>
            </w:pPr>
            <w:r>
              <w:t>Tema:</w:t>
            </w:r>
            <w:r>
              <w:rPr>
                <w:spacing w:val="-1"/>
              </w:rPr>
              <w:t xml:space="preserve"> Protocolo Operacional Padrão</w:t>
            </w:r>
          </w:p>
        </w:tc>
        <w:tc>
          <w:tcPr>
            <w:tcW w:w="6106" w:type="dxa"/>
          </w:tcPr>
          <w:p w14:paraId="4FEBF73A" w14:textId="77777777" w:rsidR="00E62159" w:rsidRDefault="00E62159" w:rsidP="00880061">
            <w:pPr>
              <w:pStyle w:val="TableParagraph"/>
              <w:spacing w:before="1" w:line="237" w:lineRule="auto"/>
              <w:ind w:left="106" w:right="646"/>
            </w:pPr>
            <w:r>
              <w:t>Criado por: Dulcimere Diniz de Oliveira (Coordenadora de Fisioterapia da UTI)</w:t>
            </w:r>
          </w:p>
          <w:p w14:paraId="2A783D12" w14:textId="77777777" w:rsidR="00E62159" w:rsidRDefault="00E62159" w:rsidP="00880061">
            <w:pPr>
              <w:pStyle w:val="TableParagraph"/>
              <w:spacing w:before="1" w:line="252" w:lineRule="exact"/>
              <w:ind w:left="106"/>
            </w:pPr>
          </w:p>
        </w:tc>
      </w:tr>
      <w:tr w:rsidR="00E62159" w14:paraId="5046F2C0" w14:textId="77777777" w:rsidTr="00880061">
        <w:trPr>
          <w:trHeight w:val="537"/>
        </w:trPr>
        <w:tc>
          <w:tcPr>
            <w:tcW w:w="3817" w:type="dxa"/>
          </w:tcPr>
          <w:p w14:paraId="5B42A6B7" w14:textId="77777777" w:rsidR="00E62159" w:rsidRDefault="00E62159" w:rsidP="00880061">
            <w:pPr>
              <w:pStyle w:val="TableParagraph"/>
              <w:spacing w:line="265" w:lineRule="exact"/>
              <w:ind w:left="107"/>
            </w:pPr>
            <w:r>
              <w:t>Data: Setembro 2022</w:t>
            </w:r>
          </w:p>
          <w:p w14:paraId="2702A93A" w14:textId="77777777" w:rsidR="00E62159" w:rsidRDefault="00E62159" w:rsidP="00880061">
            <w:pPr>
              <w:pStyle w:val="TableParagraph"/>
              <w:spacing w:line="265" w:lineRule="exact"/>
              <w:ind w:left="107"/>
            </w:pPr>
          </w:p>
        </w:tc>
        <w:tc>
          <w:tcPr>
            <w:tcW w:w="6106" w:type="dxa"/>
          </w:tcPr>
          <w:p w14:paraId="2C22DB61" w14:textId="77777777" w:rsidR="00E62159" w:rsidRDefault="00E62159" w:rsidP="00880061">
            <w:pPr>
              <w:pStyle w:val="TableParagraph"/>
              <w:spacing w:line="252" w:lineRule="exact"/>
              <w:ind w:left="106"/>
            </w:pPr>
            <w:r>
              <w:t>Aprovado por:</w:t>
            </w:r>
            <w:r>
              <w:rPr>
                <w:spacing w:val="-2"/>
              </w:rPr>
              <w:t xml:space="preserve"> </w:t>
            </w:r>
            <w:r>
              <w:t>Dr. Claudio Emanuel</w:t>
            </w:r>
            <w:r>
              <w:rPr>
                <w:spacing w:val="1"/>
              </w:rPr>
              <w:t xml:space="preserve"> </w:t>
            </w:r>
            <w:r>
              <w:t>( Diretor Clinico)</w:t>
            </w:r>
          </w:p>
        </w:tc>
      </w:tr>
      <w:tr w:rsidR="00E62159" w14:paraId="1FA71B98" w14:textId="77777777" w:rsidTr="00880061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</w:tcPr>
          <w:p w14:paraId="4CDB99C6" w14:textId="4E5EDA7A" w:rsidR="00E62159" w:rsidRDefault="00E62159" w:rsidP="00E62159">
            <w:pPr>
              <w:pStyle w:val="TableParagraph"/>
              <w:spacing w:line="248" w:lineRule="exact"/>
              <w:ind w:right="3555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CONTROLE HISTÓRICO</w:t>
            </w:r>
          </w:p>
        </w:tc>
      </w:tr>
      <w:tr w:rsidR="00E62159" w14:paraId="2248454D" w14:textId="77777777" w:rsidTr="00880061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tbl>
            <w:tblPr>
              <w:tblpPr w:leftFromText="141" w:rightFromText="141" w:vertAnchor="text" w:horzAnchor="margin" w:tblpXSpec="center" w:tblpY="291"/>
              <w:tblOverlap w:val="never"/>
              <w:tblW w:w="964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1079"/>
              <w:gridCol w:w="1889"/>
              <w:gridCol w:w="2291"/>
              <w:gridCol w:w="3787"/>
            </w:tblGrid>
            <w:tr w:rsidR="004309DD" w:rsidRPr="004309DD" w14:paraId="02DEE767" w14:textId="77777777" w:rsidTr="004309DD">
              <w:trPr>
                <w:trHeight w:val="419"/>
              </w:trPr>
              <w:tc>
                <w:tcPr>
                  <w:tcW w:w="602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shd w:val="clear" w:color="auto" w:fill="D9D9D9"/>
                  <w:hideMark/>
                </w:tcPr>
                <w:p w14:paraId="468907FC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94"/>
                    <w:ind w:left="86" w:right="76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Versão</w:t>
                  </w:r>
                </w:p>
              </w:tc>
              <w:tc>
                <w:tcPr>
                  <w:tcW w:w="1079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shd w:val="clear" w:color="auto" w:fill="D9D9D9"/>
                  <w:hideMark/>
                </w:tcPr>
                <w:p w14:paraId="12041894" w14:textId="77777777" w:rsidR="004309DD" w:rsidRPr="004309DD" w:rsidRDefault="004309DD" w:rsidP="004309DD">
                  <w:pPr>
                    <w:widowControl/>
                    <w:autoSpaceDE/>
                    <w:autoSpaceDN/>
                    <w:ind w:left="26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Data da</w:t>
                  </w:r>
                </w:p>
                <w:p w14:paraId="422FAAED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line="0" w:lineRule="auto"/>
                    <w:ind w:left="1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aprovação</w:t>
                  </w:r>
                </w:p>
              </w:tc>
              <w:tc>
                <w:tcPr>
                  <w:tcW w:w="1889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shd w:val="clear" w:color="auto" w:fill="D9D9D9"/>
                  <w:hideMark/>
                </w:tcPr>
                <w:p w14:paraId="39BD12AD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94"/>
                    <w:ind w:left="7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Elaborador (es)</w:t>
                  </w:r>
                </w:p>
              </w:tc>
              <w:tc>
                <w:tcPr>
                  <w:tcW w:w="2291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shd w:val="clear" w:color="auto" w:fill="D9D9D9"/>
                  <w:hideMark/>
                </w:tcPr>
                <w:p w14:paraId="258242C1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94"/>
                    <w:ind w:left="549" w:right="53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Verificador (es)</w:t>
                  </w:r>
                </w:p>
              </w:tc>
              <w:tc>
                <w:tcPr>
                  <w:tcW w:w="3787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shd w:val="clear" w:color="auto" w:fill="D9D9D9"/>
                  <w:hideMark/>
                </w:tcPr>
                <w:p w14:paraId="114799AB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94"/>
                    <w:ind w:left="659" w:right="64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Aprovador (es)</w:t>
                  </w:r>
                </w:p>
              </w:tc>
            </w:tr>
            <w:tr w:rsidR="004309DD" w:rsidRPr="004309DD" w14:paraId="17493B0B" w14:textId="77777777" w:rsidTr="004309DD">
              <w:trPr>
                <w:trHeight w:val="282"/>
              </w:trPr>
              <w:tc>
                <w:tcPr>
                  <w:tcW w:w="602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hideMark/>
                </w:tcPr>
                <w:p w14:paraId="3C600953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25"/>
                    <w:ind w:left="83" w:right="76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01</w:t>
                  </w:r>
                </w:p>
              </w:tc>
              <w:tc>
                <w:tcPr>
                  <w:tcW w:w="1079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hideMark/>
                </w:tcPr>
                <w:p w14:paraId="4B5283C1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25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20/12/2022</w:t>
                  </w:r>
                </w:p>
              </w:tc>
              <w:tc>
                <w:tcPr>
                  <w:tcW w:w="1889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hideMark/>
                </w:tcPr>
                <w:p w14:paraId="37956259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25"/>
                    <w:ind w:left="64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proofErr w:type="spellStart"/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Dulcimere</w:t>
                  </w:r>
                  <w:proofErr w:type="spellEnd"/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 xml:space="preserve"> Diniz</w:t>
                  </w:r>
                </w:p>
              </w:tc>
              <w:tc>
                <w:tcPr>
                  <w:tcW w:w="2291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hideMark/>
                </w:tcPr>
                <w:p w14:paraId="78EAC4FF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25"/>
                    <w:ind w:left="549" w:right="53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proofErr w:type="spellStart"/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Giulliana</w:t>
                  </w:r>
                  <w:proofErr w:type="spellEnd"/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 xml:space="preserve"> Carla</w:t>
                  </w:r>
                </w:p>
              </w:tc>
              <w:tc>
                <w:tcPr>
                  <w:tcW w:w="3787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  <w:hideMark/>
                </w:tcPr>
                <w:p w14:paraId="61947494" w14:textId="77777777" w:rsidR="004309DD" w:rsidRPr="004309DD" w:rsidRDefault="004309DD" w:rsidP="004309DD">
                  <w:pPr>
                    <w:widowControl/>
                    <w:autoSpaceDE/>
                    <w:autoSpaceDN/>
                    <w:spacing w:before="25"/>
                    <w:ind w:left="656" w:right="64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4309DD">
                    <w:rPr>
                      <w:rFonts w:ascii="Trebuchet MS" w:eastAsia="Times New Roman" w:hAnsi="Trebuchet MS" w:cs="Times New Roman"/>
                      <w:color w:val="000000"/>
                      <w:sz w:val="18"/>
                      <w:szCs w:val="18"/>
                      <w:lang w:val="pt-BR" w:eastAsia="pt-BR"/>
                    </w:rPr>
                    <w:t>Cláudio Emmanuel</w:t>
                  </w:r>
                </w:p>
              </w:tc>
            </w:tr>
          </w:tbl>
          <w:p w14:paraId="284EDAC6" w14:textId="742B9B71" w:rsidR="004309DD" w:rsidRDefault="004309DD" w:rsidP="00E62159">
            <w:pPr>
              <w:pStyle w:val="NormalWeb"/>
              <w:spacing w:before="37" w:beforeAutospacing="0" w:after="0" w:afterAutospacing="0"/>
              <w:textAlignment w:val="baseline"/>
              <w:rPr>
                <w:b/>
              </w:rPr>
            </w:pPr>
          </w:p>
          <w:p w14:paraId="7661D57E" w14:textId="7F5EC10C" w:rsidR="00E62159" w:rsidRPr="0050632A" w:rsidRDefault="00E62159" w:rsidP="004309DD">
            <w:pPr>
              <w:pStyle w:val="NormalWeb"/>
              <w:spacing w:before="37" w:beforeAutospacing="0" w:after="0" w:afterAutospacing="0"/>
              <w:textAlignment w:val="baseline"/>
              <w:rPr>
                <w:b/>
              </w:rPr>
            </w:pPr>
          </w:p>
        </w:tc>
      </w:tr>
      <w:tr w:rsidR="00E62159" w14:paraId="0A9842FE" w14:textId="77777777" w:rsidTr="00880061">
        <w:trPr>
          <w:trHeight w:val="268"/>
        </w:trPr>
        <w:tc>
          <w:tcPr>
            <w:tcW w:w="99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</w:tcPr>
          <w:p w14:paraId="377E7D43" w14:textId="77777777" w:rsidR="00E62159" w:rsidRDefault="00E62159" w:rsidP="00880061">
            <w:pPr>
              <w:pStyle w:val="TableParagraph"/>
              <w:spacing w:line="248" w:lineRule="exact"/>
              <w:ind w:left="3561" w:right="3555"/>
              <w:rPr>
                <w:b/>
              </w:rPr>
            </w:pPr>
          </w:p>
        </w:tc>
      </w:tr>
    </w:tbl>
    <w:p w14:paraId="7A607BD8" w14:textId="77777777" w:rsidR="00E62159" w:rsidRDefault="00E62159"/>
    <w:sectPr w:rsidR="00E62159"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44465"/>
    <w:multiLevelType w:val="multilevel"/>
    <w:tmpl w:val="5292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741B6"/>
    <w:multiLevelType w:val="multilevel"/>
    <w:tmpl w:val="376C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B27A4"/>
    <w:multiLevelType w:val="multilevel"/>
    <w:tmpl w:val="EB74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F763A"/>
    <w:multiLevelType w:val="multilevel"/>
    <w:tmpl w:val="A9FE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F509B"/>
    <w:multiLevelType w:val="multilevel"/>
    <w:tmpl w:val="462C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C58F6"/>
    <w:multiLevelType w:val="multilevel"/>
    <w:tmpl w:val="3EE4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576F4"/>
    <w:multiLevelType w:val="multilevel"/>
    <w:tmpl w:val="67D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206FC"/>
    <w:multiLevelType w:val="multilevel"/>
    <w:tmpl w:val="24CA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501A9"/>
    <w:multiLevelType w:val="multilevel"/>
    <w:tmpl w:val="B878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967B0"/>
    <w:multiLevelType w:val="multilevel"/>
    <w:tmpl w:val="0F38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1"/>
    <w:lvlOverride w:ilvl="0">
      <w:lvl w:ilvl="0">
        <w:numFmt w:val="upperRoman"/>
        <w:lvlText w:val="%1."/>
        <w:lvlJc w:val="right"/>
      </w:lvl>
    </w:lvlOverride>
  </w:num>
  <w:num w:numId="3">
    <w:abstractNumId w:val="8"/>
    <w:lvlOverride w:ilvl="0">
      <w:lvl w:ilvl="0">
        <w:numFmt w:val="upperRoman"/>
        <w:lvlText w:val="%1."/>
        <w:lvlJc w:val="right"/>
      </w:lvl>
    </w:lvlOverride>
  </w:num>
  <w:num w:numId="4">
    <w:abstractNumId w:val="2"/>
    <w:lvlOverride w:ilvl="0">
      <w:lvl w:ilvl="0">
        <w:numFmt w:val="upperRoman"/>
        <w:lvlText w:val="%1."/>
        <w:lvlJc w:val="right"/>
      </w:lvl>
    </w:lvlOverride>
  </w:num>
  <w:num w:numId="5">
    <w:abstractNumId w:val="4"/>
    <w:lvlOverride w:ilvl="0">
      <w:lvl w:ilvl="0">
        <w:numFmt w:val="upperRoman"/>
        <w:lvlText w:val="%1."/>
        <w:lvlJc w:val="right"/>
      </w:lvl>
    </w:lvlOverride>
  </w:num>
  <w:num w:numId="6">
    <w:abstractNumId w:val="4"/>
    <w:lvlOverride w:ilvl="0">
      <w:lvl w:ilvl="0">
        <w:numFmt w:val="upperRoman"/>
        <w:lvlText w:val="%1."/>
        <w:lvlJc w:val="right"/>
      </w:lvl>
    </w:lvlOverride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3"/>
    <w:lvlOverride w:ilvl="0">
      <w:lvl w:ilvl="0">
        <w:numFmt w:val="upperRoman"/>
        <w:lvlText w:val="%1."/>
        <w:lvlJc w:val="right"/>
      </w:lvl>
    </w:lvlOverride>
  </w:num>
  <w:num w:numId="9">
    <w:abstractNumId w:val="3"/>
    <w:lvlOverride w:ilvl="0">
      <w:lvl w:ilvl="0">
        <w:numFmt w:val="upperRoman"/>
        <w:lvlText w:val="%1."/>
        <w:lvlJc w:val="right"/>
      </w:lvl>
    </w:lvlOverride>
  </w:num>
  <w:num w:numId="10">
    <w:abstractNumId w:val="3"/>
    <w:lvlOverride w:ilvl="0">
      <w:lvl w:ilvl="0">
        <w:numFmt w:val="upperRoman"/>
        <w:lvlText w:val="%1."/>
        <w:lvlJc w:val="right"/>
      </w:lvl>
    </w:lvlOverride>
  </w:num>
  <w:num w:numId="11">
    <w:abstractNumId w:val="3"/>
    <w:lvlOverride w:ilvl="0">
      <w:lvl w:ilvl="0">
        <w:numFmt w:val="upperRoman"/>
        <w:lvlText w:val="%1."/>
        <w:lvlJc w:val="right"/>
      </w:lvl>
    </w:lvlOverride>
  </w:num>
  <w:num w:numId="12">
    <w:abstractNumId w:val="7"/>
    <w:lvlOverride w:ilvl="0">
      <w:lvl w:ilvl="0">
        <w:numFmt w:val="upperRoman"/>
        <w:lvlText w:val="%1."/>
        <w:lvlJc w:val="right"/>
      </w:lvl>
    </w:lvlOverride>
  </w:num>
  <w:num w:numId="13">
    <w:abstractNumId w:val="7"/>
    <w:lvlOverride w:ilvl="0">
      <w:lvl w:ilvl="0">
        <w:numFmt w:val="upperRoman"/>
        <w:lvlText w:val="%1."/>
        <w:lvlJc w:val="right"/>
      </w:lvl>
    </w:lvlOverride>
  </w:num>
  <w:num w:numId="14">
    <w:abstractNumId w:val="7"/>
    <w:lvlOverride w:ilvl="0">
      <w:lvl w:ilvl="0">
        <w:numFmt w:val="upperRoman"/>
        <w:lvlText w:val="%1."/>
        <w:lvlJc w:val="right"/>
      </w:lvl>
    </w:lvlOverride>
  </w:num>
  <w:num w:numId="15">
    <w:abstractNumId w:val="7"/>
    <w:lvlOverride w:ilvl="0">
      <w:lvl w:ilvl="0">
        <w:numFmt w:val="upperRoman"/>
        <w:lvlText w:val="%1."/>
        <w:lvlJc w:val="right"/>
      </w:lvl>
    </w:lvlOverride>
  </w:num>
  <w:num w:numId="16">
    <w:abstractNumId w:val="7"/>
    <w:lvlOverride w:ilvl="0">
      <w:lvl w:ilvl="0">
        <w:numFmt w:val="upperRoman"/>
        <w:lvlText w:val="%1."/>
        <w:lvlJc w:val="right"/>
      </w:lvl>
    </w:lvlOverride>
  </w:num>
  <w:num w:numId="17">
    <w:abstractNumId w:val="0"/>
    <w:lvlOverride w:ilvl="0">
      <w:lvl w:ilvl="0">
        <w:numFmt w:val="upperRoman"/>
        <w:lvlText w:val="%1."/>
        <w:lvlJc w:val="right"/>
      </w:lvl>
    </w:lvlOverride>
  </w:num>
  <w:num w:numId="18">
    <w:abstractNumId w:val="0"/>
    <w:lvlOverride w:ilvl="0">
      <w:lvl w:ilvl="0">
        <w:numFmt w:val="upperRoman"/>
        <w:lvlText w:val="%1."/>
        <w:lvlJc w:val="right"/>
      </w:lvl>
    </w:lvlOverride>
  </w:num>
  <w:num w:numId="19">
    <w:abstractNumId w:val="0"/>
    <w:lvlOverride w:ilvl="0">
      <w:lvl w:ilvl="0">
        <w:numFmt w:val="upperRoman"/>
        <w:lvlText w:val="%1."/>
        <w:lvlJc w:val="right"/>
      </w:lvl>
    </w:lvlOverride>
  </w:num>
  <w:num w:numId="20">
    <w:abstractNumId w:val="0"/>
    <w:lvlOverride w:ilvl="0">
      <w:lvl w:ilvl="0">
        <w:numFmt w:val="upperRoman"/>
        <w:lvlText w:val="%1."/>
        <w:lvlJc w:val="right"/>
      </w:lvl>
    </w:lvlOverride>
  </w:num>
  <w:num w:numId="21">
    <w:abstractNumId w:val="9"/>
    <w:lvlOverride w:ilvl="0">
      <w:lvl w:ilvl="0">
        <w:numFmt w:val="upperRoman"/>
        <w:lvlText w:val="%1."/>
        <w:lvlJc w:val="right"/>
      </w:lvl>
    </w:lvlOverride>
  </w:num>
  <w:num w:numId="22">
    <w:abstractNumId w:val="9"/>
    <w:lvlOverride w:ilvl="0">
      <w:lvl w:ilvl="0">
        <w:numFmt w:val="upperRoman"/>
        <w:lvlText w:val="%1."/>
        <w:lvlJc w:val="right"/>
      </w:lvl>
    </w:lvlOverride>
  </w:num>
  <w:num w:numId="23">
    <w:abstractNumId w:val="9"/>
    <w:lvlOverride w:ilvl="0">
      <w:lvl w:ilvl="0">
        <w:numFmt w:val="upperRoman"/>
        <w:lvlText w:val="%1."/>
        <w:lvlJc w:val="right"/>
      </w:lvl>
    </w:lvlOverride>
  </w:num>
  <w:num w:numId="24">
    <w:abstractNumId w:val="9"/>
    <w:lvlOverride w:ilvl="0">
      <w:lvl w:ilvl="0">
        <w:numFmt w:val="upperRoman"/>
        <w:lvlText w:val="%1."/>
        <w:lvlJc w:val="right"/>
      </w:lvl>
    </w:lvlOverride>
  </w:num>
  <w:num w:numId="25">
    <w:abstractNumId w:val="9"/>
    <w:lvlOverride w:ilvl="0">
      <w:lvl w:ilvl="0">
        <w:numFmt w:val="upperRoman"/>
        <w:lvlText w:val="%1."/>
        <w:lvlJc w:val="right"/>
      </w:lvl>
    </w:lvlOverride>
  </w:num>
  <w:num w:numId="26">
    <w:abstractNumId w:val="9"/>
    <w:lvlOverride w:ilvl="0">
      <w:lvl w:ilvl="0">
        <w:numFmt w:val="upperRoman"/>
        <w:lvlText w:val="%1."/>
        <w:lvlJc w:val="right"/>
      </w:lvl>
    </w:lvlOverride>
  </w:num>
  <w:num w:numId="27">
    <w:abstractNumId w:val="9"/>
    <w:lvlOverride w:ilvl="0">
      <w:lvl w:ilvl="0">
        <w:numFmt w:val="upperRoman"/>
        <w:lvlText w:val="%1."/>
        <w:lvlJc w:val="right"/>
      </w:lvl>
    </w:lvlOverride>
  </w:num>
  <w:num w:numId="28">
    <w:abstractNumId w:val="9"/>
    <w:lvlOverride w:ilvl="0">
      <w:lvl w:ilvl="0">
        <w:numFmt w:val="upperRoman"/>
        <w:lvlText w:val="%1."/>
        <w:lvlJc w:val="right"/>
      </w:lvl>
    </w:lvlOverride>
  </w:num>
  <w:num w:numId="29">
    <w:abstractNumId w:val="9"/>
    <w:lvlOverride w:ilvl="0">
      <w:lvl w:ilvl="0">
        <w:numFmt w:val="upperRoman"/>
        <w:lvlText w:val="%1."/>
        <w:lvlJc w:val="right"/>
      </w:lvl>
    </w:lvlOverride>
  </w:num>
  <w:num w:numId="30">
    <w:abstractNumId w:val="5"/>
    <w:lvlOverride w:ilvl="0">
      <w:lvl w:ilvl="0">
        <w:numFmt w:val="upperRoman"/>
        <w:lvlText w:val="%1."/>
        <w:lvlJc w:val="right"/>
      </w:lvl>
    </w:lvlOverride>
  </w:num>
  <w:num w:numId="31">
    <w:abstractNumId w:val="5"/>
    <w:lvlOverride w:ilvl="0">
      <w:lvl w:ilvl="0">
        <w:numFmt w:val="upperRoman"/>
        <w:lvlText w:val="%1."/>
        <w:lvlJc w:val="right"/>
      </w:lvl>
    </w:lvlOverride>
  </w:num>
  <w:num w:numId="32">
    <w:abstractNumId w:val="5"/>
    <w:lvlOverride w:ilvl="0">
      <w:lvl w:ilvl="0">
        <w:numFmt w:val="upperRoman"/>
        <w:lvlText w:val="%1."/>
        <w:lvlJc w:val="right"/>
      </w:lvl>
    </w:lvlOverride>
  </w:num>
  <w:num w:numId="33">
    <w:abstractNumId w:val="5"/>
    <w:lvlOverride w:ilvl="0">
      <w:lvl w:ilvl="0">
        <w:numFmt w:val="upperRoman"/>
        <w:lvlText w:val="%1."/>
        <w:lvlJc w:val="right"/>
      </w:lvl>
    </w:lvlOverride>
  </w:num>
  <w:num w:numId="34">
    <w:abstractNumId w:val="5"/>
    <w:lvlOverride w:ilvl="0">
      <w:lvl w:ilvl="0">
        <w:numFmt w:val="upperRoman"/>
        <w:lvlText w:val="%1."/>
        <w:lvlJc w:val="right"/>
      </w:lvl>
    </w:lvlOverride>
  </w:num>
  <w:num w:numId="35">
    <w:abstractNumId w:val="6"/>
    <w:lvlOverride w:ilvl="0">
      <w:lvl w:ilvl="0">
        <w:numFmt w:val="upperRoman"/>
        <w:lvlText w:val="%1."/>
        <w:lvlJc w:val="right"/>
      </w:lvl>
    </w:lvlOverride>
  </w:num>
  <w:num w:numId="36">
    <w:abstractNumId w:val="6"/>
    <w:lvlOverride w:ilvl="0">
      <w:lvl w:ilvl="0">
        <w:numFmt w:val="upperRoman"/>
        <w:lvlText w:val="%1."/>
        <w:lvlJc w:val="right"/>
      </w:lvl>
    </w:lvlOverride>
  </w:num>
  <w:num w:numId="37">
    <w:abstractNumId w:val="6"/>
    <w:lvlOverride w:ilvl="0">
      <w:lvl w:ilvl="0">
        <w:numFmt w:val="upperRoman"/>
        <w:lvlText w:val="%1."/>
        <w:lvlJc w:val="right"/>
      </w:lvl>
    </w:lvlOverride>
  </w:num>
  <w:num w:numId="38">
    <w:abstractNumId w:val="6"/>
    <w:lvlOverride w:ilvl="0">
      <w:lvl w:ilvl="0">
        <w:numFmt w:val="upperRoman"/>
        <w:lvlText w:val="%1."/>
        <w:lvlJc w:val="right"/>
      </w:lvl>
    </w:lvlOverride>
  </w:num>
  <w:num w:numId="39">
    <w:abstractNumId w:val="6"/>
    <w:lvlOverride w:ilvl="0">
      <w:lvl w:ilvl="0">
        <w:numFmt w:val="upperRoman"/>
        <w:lvlText w:val="%1."/>
        <w:lvlJc w:val="right"/>
      </w:lvl>
    </w:lvlOverride>
  </w:num>
  <w:num w:numId="40">
    <w:abstractNumId w:val="6"/>
    <w:lvlOverride w:ilvl="0">
      <w:lvl w:ilvl="0">
        <w:numFmt w:val="upperRoman"/>
        <w:lvlText w:val="%1."/>
        <w:lvlJc w:val="right"/>
      </w:lvl>
    </w:lvlOverride>
  </w:num>
  <w:num w:numId="41">
    <w:abstractNumId w:val="6"/>
    <w:lvlOverride w:ilvl="0">
      <w:lvl w:ilvl="0">
        <w:numFmt w:val="upperRoman"/>
        <w:lvlText w:val="%1."/>
        <w:lvlJc w:val="right"/>
      </w:lvl>
    </w:lvlOverride>
  </w:num>
  <w:num w:numId="42">
    <w:abstractNumId w:val="6"/>
    <w:lvlOverride w:ilvl="0">
      <w:lvl w:ilvl="0">
        <w:numFmt w:val="upperRoman"/>
        <w:lvlText w:val="%1."/>
        <w:lvlJc w:val="right"/>
      </w:lvl>
    </w:lvlOverride>
  </w:num>
  <w:num w:numId="43">
    <w:abstractNumId w:val="6"/>
    <w:lvlOverride w:ilvl="0">
      <w:lvl w:ilvl="0">
        <w:numFmt w:val="upperRoman"/>
        <w:lvlText w:val="%1."/>
        <w:lvlJc w:val="right"/>
      </w:lvl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F7"/>
    <w:rsid w:val="00041ECE"/>
    <w:rsid w:val="002B60F7"/>
    <w:rsid w:val="002B64C6"/>
    <w:rsid w:val="002F1198"/>
    <w:rsid w:val="00302A71"/>
    <w:rsid w:val="003136DC"/>
    <w:rsid w:val="004309DD"/>
    <w:rsid w:val="004F6409"/>
    <w:rsid w:val="0050632A"/>
    <w:rsid w:val="00553206"/>
    <w:rsid w:val="005775A9"/>
    <w:rsid w:val="0060132E"/>
    <w:rsid w:val="006D0418"/>
    <w:rsid w:val="006D7DFF"/>
    <w:rsid w:val="00741C17"/>
    <w:rsid w:val="007A049D"/>
    <w:rsid w:val="00836C3B"/>
    <w:rsid w:val="00865991"/>
    <w:rsid w:val="008C4E93"/>
    <w:rsid w:val="008C7E48"/>
    <w:rsid w:val="008D2BBF"/>
    <w:rsid w:val="0096413C"/>
    <w:rsid w:val="009710F8"/>
    <w:rsid w:val="009E1539"/>
    <w:rsid w:val="009F4A04"/>
    <w:rsid w:val="00A826CA"/>
    <w:rsid w:val="00AC2715"/>
    <w:rsid w:val="00AE08AA"/>
    <w:rsid w:val="00C50A1C"/>
    <w:rsid w:val="00D06E54"/>
    <w:rsid w:val="00D246A3"/>
    <w:rsid w:val="00D66453"/>
    <w:rsid w:val="00D91942"/>
    <w:rsid w:val="00DF4278"/>
    <w:rsid w:val="00E06AE7"/>
    <w:rsid w:val="00E45F41"/>
    <w:rsid w:val="00E47EEE"/>
    <w:rsid w:val="00E62159"/>
    <w:rsid w:val="00E816ED"/>
    <w:rsid w:val="00EF7045"/>
    <w:rsid w:val="00F2387A"/>
    <w:rsid w:val="00F27776"/>
    <w:rsid w:val="00F37B13"/>
    <w:rsid w:val="00F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E27"/>
  <w15:docId w15:val="{8CFC16DA-4C5F-404D-8540-B65A5973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rsid w:val="002B64C6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2B64C6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NormalWeb">
    <w:name w:val="Normal (Web)"/>
    <w:basedOn w:val="Normal"/>
    <w:uiPriority w:val="99"/>
    <w:unhideWhenUsed/>
    <w:rsid w:val="002B64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794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1161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uti1</cp:lastModifiedBy>
  <cp:revision>2</cp:revision>
  <dcterms:created xsi:type="dcterms:W3CDTF">2022-12-20T11:13:00Z</dcterms:created>
  <dcterms:modified xsi:type="dcterms:W3CDTF">2022-12-20T11:13:00Z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</Properties>
</file>