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4139"/>
        <w:gridCol w:w="6352"/>
      </w:tblGrid>
      <w:tr w:rsidR="00345D6C" w:rsidTr="00C24F6C">
        <w:tc>
          <w:tcPr>
            <w:tcW w:w="4139" w:type="dxa"/>
          </w:tcPr>
          <w:p w:rsidR="00345D6C" w:rsidRDefault="00345D6C"/>
          <w:p w:rsidR="00B91149" w:rsidRDefault="00B91149">
            <w:r w:rsidRPr="007765D3">
              <w:rPr>
                <w:noProof/>
                <w:lang w:eastAsia="pt-BR"/>
              </w:rPr>
              <w:drawing>
                <wp:inline distT="0" distB="0" distL="0" distR="0" wp14:anchorId="36872C71" wp14:editId="7AC0B8C0">
                  <wp:extent cx="1774703" cy="442498"/>
                  <wp:effectExtent l="0" t="0" r="0" b="0"/>
                  <wp:docPr id="4" name="Imagem 2" descr="Logo H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HS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607" cy="448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2" w:type="dxa"/>
          </w:tcPr>
          <w:p w:rsidR="00345D6C" w:rsidRDefault="00345D6C">
            <w:pPr>
              <w:rPr>
                <w:b/>
                <w:bCs/>
                <w:sz w:val="40"/>
                <w:szCs w:val="40"/>
              </w:rPr>
            </w:pPr>
            <w:r w:rsidRPr="00345D6C">
              <w:rPr>
                <w:b/>
                <w:bCs/>
                <w:sz w:val="40"/>
                <w:szCs w:val="40"/>
              </w:rPr>
              <w:t>PROTOCOLO ASSISTENCIAL</w:t>
            </w:r>
          </w:p>
          <w:p w:rsidR="00EC1D0B" w:rsidRPr="00345D6C" w:rsidRDefault="00EC1D0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VISITA MULTIDISCIPLINAR</w:t>
            </w:r>
          </w:p>
        </w:tc>
      </w:tr>
      <w:tr w:rsidR="00345D6C" w:rsidTr="00C24F6C">
        <w:tc>
          <w:tcPr>
            <w:tcW w:w="4139" w:type="dxa"/>
          </w:tcPr>
          <w:p w:rsidR="00345D6C" w:rsidRDefault="00345D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Tema:</w:t>
            </w:r>
            <w:r w:rsidR="00F75226" w:rsidRPr="00FA21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74E1F">
              <w:rPr>
                <w:rFonts w:asciiTheme="majorHAnsi" w:hAnsiTheme="majorHAnsi" w:cstheme="majorHAnsi"/>
                <w:sz w:val="24"/>
                <w:szCs w:val="24"/>
              </w:rPr>
              <w:t xml:space="preserve">Visita multidisciplinar </w:t>
            </w:r>
          </w:p>
          <w:p w:rsidR="00174E1F" w:rsidRPr="00FA216E" w:rsidRDefault="00174E1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352" w:type="dxa"/>
          </w:tcPr>
          <w:p w:rsidR="00AF6365" w:rsidRPr="00FA216E" w:rsidRDefault="00345D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Criado por</w:t>
            </w:r>
            <w:r w:rsidR="00F75226" w:rsidRPr="00FA216E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  <w:p w:rsidR="00345D6C" w:rsidRPr="00FA216E" w:rsidRDefault="00AF63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Cláudio Emmanuel Gonçalves da Silva Filho (Diretor Clínico)</w:t>
            </w:r>
          </w:p>
          <w:p w:rsidR="00AF6365" w:rsidRPr="00FA216E" w:rsidRDefault="0061336C" w:rsidP="00613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Giul</w:t>
            </w:r>
            <w:r w:rsidR="0026703A" w:rsidRPr="00FA216E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r w:rsidR="0026703A" w:rsidRPr="00FA216E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a Marçal (Coordenadora de enfermagem)</w:t>
            </w:r>
          </w:p>
        </w:tc>
      </w:tr>
      <w:tr w:rsidR="00345D6C" w:rsidTr="00C24F6C">
        <w:tc>
          <w:tcPr>
            <w:tcW w:w="4139" w:type="dxa"/>
          </w:tcPr>
          <w:p w:rsidR="00345D6C" w:rsidRDefault="00345D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Data:</w:t>
            </w:r>
            <w:r w:rsidR="00F75226" w:rsidRPr="00FA21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11612">
              <w:rPr>
                <w:rFonts w:asciiTheme="majorHAnsi" w:hAnsiTheme="majorHAnsi" w:cstheme="majorHAnsi"/>
                <w:sz w:val="24"/>
                <w:szCs w:val="24"/>
              </w:rPr>
              <w:t xml:space="preserve">Dezembro de </w:t>
            </w:r>
            <w:r w:rsidR="00F75226" w:rsidRPr="00FA216E"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  <w:p w:rsidR="00340771" w:rsidRDefault="00340771" w:rsidP="003407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  <w:r>
              <w:t>Revisão: Julho de 2022</w:t>
            </w:r>
          </w:p>
          <w:p w:rsidR="00EC1D0B" w:rsidRPr="00FA216E" w:rsidRDefault="00EC1D0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352" w:type="dxa"/>
          </w:tcPr>
          <w:p w:rsidR="00345D6C" w:rsidRPr="00FA216E" w:rsidRDefault="00345D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Aprovado por:</w:t>
            </w:r>
          </w:p>
          <w:p w:rsidR="0061336C" w:rsidRPr="00FA216E" w:rsidRDefault="00613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Sonia Delgado (Diretora assistencial)</w:t>
            </w:r>
          </w:p>
          <w:p w:rsidR="0061336C" w:rsidRPr="00FA216E" w:rsidRDefault="00613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A216E">
              <w:rPr>
                <w:rFonts w:asciiTheme="majorHAnsi" w:hAnsiTheme="majorHAnsi" w:cstheme="majorHAnsi"/>
                <w:sz w:val="24"/>
                <w:szCs w:val="24"/>
              </w:rPr>
              <w:t>George Guedes (Superintendente)</w:t>
            </w:r>
          </w:p>
        </w:tc>
      </w:tr>
      <w:tr w:rsidR="00345D6C" w:rsidTr="00C24F6C">
        <w:tc>
          <w:tcPr>
            <w:tcW w:w="10491" w:type="dxa"/>
            <w:gridSpan w:val="2"/>
            <w:shd w:val="clear" w:color="auto" w:fill="D9D9D9" w:themeFill="background1" w:themeFillShade="D9"/>
          </w:tcPr>
          <w:p w:rsidR="00345D6C" w:rsidRPr="00DD6728" w:rsidRDefault="00345D6C" w:rsidP="0034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</w:p>
        </w:tc>
      </w:tr>
      <w:tr w:rsidR="00345D6C" w:rsidTr="00C24F6C">
        <w:tc>
          <w:tcPr>
            <w:tcW w:w="10491" w:type="dxa"/>
            <w:gridSpan w:val="2"/>
          </w:tcPr>
          <w:p w:rsidR="00345D6C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O Plano Terapêutico Multiprofissional integra e direciona a assistência ao paciente, por meio do levantamento dos problemas ativos ou riscos durante o período de internação, a definição de meta ou resultado esperado para o respectivo problema ativo e a avaliação do resultado atingido. </w:t>
            </w:r>
          </w:p>
        </w:tc>
      </w:tr>
      <w:tr w:rsidR="00345D6C" w:rsidTr="00C24F6C">
        <w:tc>
          <w:tcPr>
            <w:tcW w:w="10491" w:type="dxa"/>
            <w:gridSpan w:val="2"/>
            <w:shd w:val="clear" w:color="auto" w:fill="D9D9D9" w:themeFill="background1" w:themeFillShade="D9"/>
          </w:tcPr>
          <w:p w:rsidR="00345D6C" w:rsidRPr="00DD6728" w:rsidRDefault="0061336C" w:rsidP="002D17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4"/>
                <w:szCs w:val="24"/>
              </w:rPr>
              <w:t>CONCEITOS GERAIS</w:t>
            </w:r>
          </w:p>
        </w:tc>
      </w:tr>
      <w:tr w:rsidR="00345D6C" w:rsidRPr="008D479B" w:rsidTr="00C24F6C">
        <w:tc>
          <w:tcPr>
            <w:tcW w:w="10491" w:type="dxa"/>
            <w:gridSpan w:val="2"/>
          </w:tcPr>
          <w:p w:rsidR="00BD1E51" w:rsidRPr="00DD6728" w:rsidRDefault="008D479B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Durante o período de internação existem diversos</w:t>
            </w:r>
            <w:r w:rsidR="00BD1E51" w:rsidRPr="00DD6728">
              <w:rPr>
                <w:rFonts w:ascii="Arial" w:hAnsi="Arial" w:cs="Arial"/>
                <w:sz w:val="24"/>
                <w:szCs w:val="24"/>
              </w:rPr>
              <w:t xml:space="preserve"> recursos de tecnologias</w:t>
            </w:r>
            <w:r w:rsidRPr="00DD67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1E51" w:rsidRPr="00DD6728">
              <w:rPr>
                <w:rFonts w:ascii="Arial" w:hAnsi="Arial" w:cs="Arial"/>
                <w:sz w:val="24"/>
                <w:szCs w:val="24"/>
              </w:rPr>
              <w:t xml:space="preserve">(drogas terapêuticas e anestésicas, procedimentos cirúrgicos e diagnósticos), que permitem reduzir a média de permanência, por meio de altas mais precoces, considerando superestimados os números de leitos, calculados como necessários. O período da internação pode, inclusive, ser aproveitado para apoiar o paciente na direção de conquistar uma maior autonomia e na reconstrução de seu modo de conduzir a vida frente a sua atual condição. </w:t>
            </w:r>
          </w:p>
          <w:p w:rsidR="00BD1E51" w:rsidRPr="00DD6728" w:rsidRDefault="00BD1E51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1E51" w:rsidRPr="00DD6728" w:rsidRDefault="00BD1E51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O momento de alta de cada paciente deve ser pensado como um momento para se produzir a continuidade do tratamento em outros serviços, não apenas de forma burocrática, mas pela construção ativa da linha de cuidado necessária àquele paciente específico. O </w:t>
            </w:r>
            <w:r w:rsidR="008D479B" w:rsidRPr="00DD6728">
              <w:rPr>
                <w:rFonts w:ascii="Arial" w:hAnsi="Arial" w:cs="Arial"/>
                <w:sz w:val="24"/>
                <w:szCs w:val="24"/>
              </w:rPr>
              <w:t>plano terapêutico (PT)</w:t>
            </w:r>
            <w:r w:rsidRPr="00DD6728">
              <w:rPr>
                <w:rFonts w:ascii="Arial" w:hAnsi="Arial" w:cs="Arial"/>
                <w:sz w:val="24"/>
                <w:szCs w:val="24"/>
              </w:rPr>
              <w:t xml:space="preserve">, consiste no conjunto de especialidades terapêuticas, definidas a partir da avaliação individual, utilizando a discussão de caso clínico com um olhar prospectivo, onde os profissionais de saúde exercem a função de gestor e operador da clínica em um mesmo momento, contemplando quatro momentos: o diagnóstico, a definição de metas, a divisão de responsabilidade entre os membros da equipe de referência e a reavaliação. O quinto momento consiste na negociação pactual do Plano Terapêutico proposto pelo profissional médico para com o paciente. </w:t>
            </w:r>
          </w:p>
          <w:p w:rsidR="00BD1E51" w:rsidRPr="00DD6728" w:rsidRDefault="00BD1E51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1E51" w:rsidRPr="00DD6728" w:rsidRDefault="00BD1E51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Um PT bem estruturado, contribui para uma desospitalização precoce, bem como a redução de custos para esse serviço, o manejo na taxa de ocupação dos leitos, a garantia da qualidade na assistência prestada e a segurança do paciente.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Inicio do processo e papel dos profissionais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D1E51" w:rsidRPr="00DD6728" w:rsidRDefault="00BD1E51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O PT acontece após a admissão do paciente na unidade, a partir da avaliação do paciente pelo</w:t>
            </w:r>
            <w:r w:rsidR="00D04CA8" w:rsidRPr="00DD67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532B" w:rsidRPr="00DD6728">
              <w:rPr>
                <w:rFonts w:ascii="Arial" w:hAnsi="Arial" w:cs="Arial"/>
                <w:sz w:val="24"/>
                <w:szCs w:val="24"/>
              </w:rPr>
              <w:t xml:space="preserve">médico </w:t>
            </w:r>
            <w:r w:rsidR="00D04CA8" w:rsidRPr="00DD6728">
              <w:rPr>
                <w:rFonts w:ascii="Arial" w:hAnsi="Arial" w:cs="Arial"/>
                <w:sz w:val="24"/>
                <w:szCs w:val="24"/>
              </w:rPr>
              <w:t>a</w:t>
            </w:r>
            <w:r w:rsidR="00D3532B" w:rsidRPr="00DD6728">
              <w:rPr>
                <w:rFonts w:ascii="Arial" w:hAnsi="Arial" w:cs="Arial"/>
                <w:sz w:val="24"/>
                <w:szCs w:val="24"/>
              </w:rPr>
              <w:t xml:space="preserve">ssistente, para definição da melhor opção de tratamento, bem como os exames necessários para diagnóstico e estadiamento. Em seguida, o profissional enfermeiro avalia as necessidades relacionadas ao cuidado e </w:t>
            </w:r>
            <w:r w:rsidR="00DD6728" w:rsidRPr="00DD6728">
              <w:rPr>
                <w:rFonts w:ascii="Arial" w:hAnsi="Arial" w:cs="Arial"/>
                <w:sz w:val="24"/>
                <w:szCs w:val="24"/>
              </w:rPr>
              <w:t>autocuidado</w:t>
            </w:r>
            <w:r w:rsidR="00D3532B" w:rsidRPr="00DD6728">
              <w:rPr>
                <w:rFonts w:ascii="Arial" w:hAnsi="Arial" w:cs="Arial"/>
                <w:sz w:val="24"/>
                <w:szCs w:val="24"/>
              </w:rPr>
              <w:t xml:space="preserve"> e quais os recursos serão necessários para o cumprimento do plano definido pelo médico, como o uso de dispositivos venosos centrais para tratamentos como a quimioterapia e antibioticoterapia, a identificação de questões sociais como a ausência de cuidadores e residência fixa, além de questões psicológicas, como a aceitação da doença e o enfrentamento pelo paciente e família.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4CA8" w:rsidRPr="00DD6728" w:rsidRDefault="00D3532B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A assistência farmacêutica é fundamental para à reconciliação medicamentosa e o acompanhamento da adesão ás medicações de uso contínuo em domicilio, a administração de quimioterápicos por via oral e a interação medicamentosa entre os medicamentos e alimentos. A nutricionista com o </w:t>
            </w:r>
            <w:r w:rsidR="00D04CA8" w:rsidRPr="00DD6728">
              <w:rPr>
                <w:rFonts w:ascii="Arial" w:hAnsi="Arial" w:cs="Arial"/>
                <w:sz w:val="24"/>
                <w:szCs w:val="24"/>
              </w:rPr>
              <w:t>a</w:t>
            </w:r>
            <w:r w:rsidRPr="00DD6728">
              <w:rPr>
                <w:rFonts w:ascii="Arial" w:hAnsi="Arial" w:cs="Arial"/>
                <w:sz w:val="24"/>
                <w:szCs w:val="24"/>
              </w:rPr>
              <w:t xml:space="preserve">poio da avaliação de um profissional fonoaudiólogo, definem o tipo de dieta e consistência adequada para cada paciente, levando em consideração suas preferências, deficiência nutricional e déficits físicos, incluindo as dietas enterais e o volume diário a ser infundido para atingir a meta nutricional. Os profissionais do serviço de reabilitação, são de extrema </w:t>
            </w:r>
            <w:r w:rsidR="00D04CA8" w:rsidRPr="00DD6728">
              <w:rPr>
                <w:rFonts w:ascii="Arial" w:hAnsi="Arial" w:cs="Arial"/>
                <w:sz w:val="24"/>
                <w:szCs w:val="24"/>
              </w:rPr>
              <w:t>importância</w:t>
            </w:r>
            <w:r w:rsidRPr="00DD6728">
              <w:rPr>
                <w:rFonts w:ascii="Arial" w:hAnsi="Arial" w:cs="Arial"/>
                <w:sz w:val="24"/>
                <w:szCs w:val="24"/>
              </w:rPr>
              <w:t xml:space="preserve"> para a reinserção social dos pacientes, com foco na qualidade de vida durante e após o tratamento, estimulando a autonomia para a realização de atividades diárias e adaptação à sua condição atual. 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4CA8" w:rsidRPr="00DD6728" w:rsidRDefault="00D3532B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Torna-se fundamental, a comunicação efetiva entre os membros da equipe multidisciplinar para o cumprimento das metas estabelecidas, considerando que o PT é singular e específico, sendo que cada ser humano é único e portador de diferentes necessidades, expressando reações diferentes de enfrentamento. Essa comunicação é possível por meio de prontuário eletrônico, alimentado diariamente pelos profissionais envolvidos na assistência prestada durante o período de internação, onde todas as intervenções e intercorrências devem ser registradas, o que possibilita uma análise contínua do PT, e sua adequação a depender das alterações apresentadas pelo paciente. 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5D6C" w:rsidRPr="00DD6728" w:rsidRDefault="00D3532B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Semanalmente, os casos são rediscutidos em reunião com a presença de pelo menos um membro de cada equipe, para abordagem de novas propostas, bem como, a evolução do quadro </w:t>
            </w:r>
            <w:r w:rsidRPr="00DD6728">
              <w:rPr>
                <w:rFonts w:ascii="Arial" w:hAnsi="Arial" w:cs="Arial"/>
                <w:sz w:val="24"/>
                <w:szCs w:val="24"/>
              </w:rPr>
              <w:lastRenderedPageBreak/>
              <w:t>clínico. Os profissionais da enfermagem, representam um elo importante entre o paciente e os profissionais da equipe multidisciplinar, por atuar diretamente com o paciente durante todo o período de internação, acompanhando desde o padrão de sono, aceitação de dieta, queixas álgicas, crenças, costumes e a resposta do organismo durante o tratamento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4"/>
                <w:szCs w:val="24"/>
              </w:rPr>
              <w:t>Discussão em equipe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Semanalmente ocorrerá em dia especifico e fixo a reunião da equipe assistente multiprofissional para a identificação dos problemas e necessidades de cada pacientes, com a elaboração das metas do cuidado. Caso hajam metas previamente estabelecidas, devem ser checadas para avaliar a sua resolução.</w:t>
            </w:r>
          </w:p>
          <w:p w:rsidR="009E7963" w:rsidRPr="00DD6728" w:rsidRDefault="009E7963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E7963" w:rsidRPr="00DD6728" w:rsidRDefault="009E7963" w:rsidP="008D479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b/>
                <w:bCs/>
                <w:sz w:val="24"/>
                <w:szCs w:val="24"/>
              </w:rPr>
              <w:t>Diretrizes para a construção</w:t>
            </w:r>
          </w:p>
          <w:p w:rsidR="009E7963" w:rsidRPr="00DD6728" w:rsidRDefault="009E7963" w:rsidP="008D479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9E7963" w:rsidRPr="00DD6728" w:rsidRDefault="009E7963" w:rsidP="008D479B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O plano terapêutico multidisciplinar é elaborado durante as visitas da equipe multidisciplinar, mas também pode ser elaborado por cada membro da equipe em formulário especifico;</w:t>
            </w:r>
          </w:p>
          <w:p w:rsidR="009E7963" w:rsidRPr="00DD6728" w:rsidRDefault="009E7963" w:rsidP="008D479B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O plano terapêutico deve constar a previsão de alta do paciente;</w:t>
            </w:r>
          </w:p>
          <w:p w:rsidR="009E7963" w:rsidRPr="00DD6728" w:rsidRDefault="009E7963" w:rsidP="008D479B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O plano terapêutico é aplicado para pacientes com permanência acima de 24 horas. Os pacientes com permanência abaixo de 24 horas têm as metas e os resultados do cuidado documentados nas evoluções;</w:t>
            </w:r>
          </w:p>
          <w:p w:rsidR="009E7963" w:rsidRPr="00DD6728" w:rsidRDefault="009E7963" w:rsidP="008D479B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O paciente deve ser avaliado diariamente e o plano terapêutico atualizado pelos profissionais da equipe multidisciplinar de acordo com as mudanças do quadro clínico;</w:t>
            </w:r>
          </w:p>
          <w:p w:rsidR="009E7963" w:rsidRPr="00DD6728" w:rsidRDefault="009E7963" w:rsidP="008D479B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O paciente de longa permanência, acima de 15 dias de internação pode ser avaliado a cada 07 dias, ou antes, se ocorrer mudança em seu quadro clínico;</w:t>
            </w:r>
          </w:p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73"/>
              <w:gridCol w:w="8392"/>
            </w:tblGrid>
            <w:tr w:rsidR="00D04CA8" w:rsidRPr="00DD6728" w:rsidTr="00324E4D">
              <w:tc>
                <w:tcPr>
                  <w:tcW w:w="10265" w:type="dxa"/>
                  <w:gridSpan w:val="2"/>
                </w:tcPr>
                <w:p w:rsidR="00D04CA8" w:rsidRPr="00DD6728" w:rsidRDefault="00D04CA8" w:rsidP="00DD6728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Tabela de conceitos</w:t>
                  </w:r>
                </w:p>
              </w:tc>
            </w:tr>
            <w:tr w:rsidR="00D04CA8" w:rsidRPr="00DD6728" w:rsidTr="00D04CA8">
              <w:tc>
                <w:tcPr>
                  <w:tcW w:w="1873" w:type="dxa"/>
                </w:tcPr>
                <w:p w:rsidR="00D04CA8" w:rsidRPr="00DD6728" w:rsidRDefault="00D04CA8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Problema ativo</w:t>
                  </w:r>
                </w:p>
              </w:tc>
              <w:tc>
                <w:tcPr>
                  <w:tcW w:w="8392" w:type="dxa"/>
                </w:tcPr>
                <w:p w:rsidR="00D04CA8" w:rsidRPr="00DD6728" w:rsidRDefault="00DD6728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D04CA8" w:rsidRPr="00DD6728">
                    <w:rPr>
                      <w:rFonts w:ascii="Arial" w:hAnsi="Arial" w:cs="Arial"/>
                      <w:sz w:val="24"/>
                      <w:szCs w:val="24"/>
                    </w:rPr>
                    <w:t xml:space="preserve">inais e sintomas ou situações decorrentes da doença ou estado atual do paciente que não denotem condição de risco, mas sim problemas atuais e ativos. Devem ser considerados “problemas ativos” aqueles agravos clínicos que impeçam a progressão do nível de cuidados exigidos, tais como problemas que exijam a manutenção do paciente na UTI, ou que impeçam sua alta hospitalar. Dessa forma, o conceito de “problema ativo” envolve </w:t>
                  </w:r>
                  <w:r w:rsidR="00D04CA8" w:rsidRPr="00DD6728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situações passíveis de melhoria, não se referindo a diagnósticos de base ou condições crônicas do paciente das quais não há expectativa de resolução ou impacto no setting assistencial.</w:t>
                  </w:r>
                </w:p>
              </w:tc>
            </w:tr>
            <w:tr w:rsidR="00D04CA8" w:rsidRPr="00DD6728" w:rsidTr="00D04CA8">
              <w:tc>
                <w:tcPr>
                  <w:tcW w:w="1873" w:type="dxa"/>
                </w:tcPr>
                <w:p w:rsidR="00D04CA8" w:rsidRPr="00DD6728" w:rsidRDefault="00D04CA8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Riscos</w:t>
                  </w:r>
                </w:p>
              </w:tc>
              <w:tc>
                <w:tcPr>
                  <w:tcW w:w="8392" w:type="dxa"/>
                </w:tcPr>
                <w:p w:rsidR="00D04CA8" w:rsidRPr="00DD6728" w:rsidRDefault="00DD6728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Fatores</w:t>
                  </w:r>
                  <w:r w:rsidR="00D04CA8" w:rsidRPr="00DD6728">
                    <w:rPr>
                      <w:rFonts w:ascii="Arial" w:hAnsi="Arial" w:cs="Arial"/>
                      <w:sz w:val="24"/>
                      <w:szCs w:val="24"/>
                    </w:rPr>
                    <w:t xml:space="preserve"> que interferem na segurança e os potenciais danos que o mesmo acometerá.</w:t>
                  </w:r>
                </w:p>
              </w:tc>
            </w:tr>
            <w:tr w:rsidR="00D04CA8" w:rsidRPr="00DD6728" w:rsidTr="00D04CA8">
              <w:tc>
                <w:tcPr>
                  <w:tcW w:w="1873" w:type="dxa"/>
                </w:tcPr>
                <w:p w:rsidR="00D04CA8" w:rsidRPr="00DD6728" w:rsidRDefault="009E7963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Meta ou objetivo do cuidado</w:t>
                  </w:r>
                </w:p>
              </w:tc>
              <w:tc>
                <w:tcPr>
                  <w:tcW w:w="8392" w:type="dxa"/>
                </w:tcPr>
                <w:p w:rsidR="00D04CA8" w:rsidRPr="00DD6728" w:rsidRDefault="00DD6728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Resposta</w:t>
                  </w:r>
                  <w:r w:rsidR="009E7963" w:rsidRPr="00DD6728">
                    <w:rPr>
                      <w:rFonts w:ascii="Arial" w:hAnsi="Arial" w:cs="Arial"/>
                      <w:sz w:val="24"/>
                      <w:szCs w:val="24"/>
                    </w:rPr>
                    <w:t xml:space="preserve"> esperada para o problema ativo com prazo determinado. A meta do cuidado deve preferencialmente ser mensurável. A meta do cuidado é diferente da assistência a ser prestada ou o tratamento proposto, pois estes devem estar descritos em outras documentações do prontuário do paciente como a prescrição médica e a prescrição de enfermagem. Nas UTIs, as metas ou objetivos do cuidado serão definidos para o dia.</w:t>
                  </w:r>
                </w:p>
              </w:tc>
            </w:tr>
            <w:tr w:rsidR="009E7963" w:rsidRPr="00DD6728" w:rsidTr="00D04CA8">
              <w:tc>
                <w:tcPr>
                  <w:tcW w:w="1873" w:type="dxa"/>
                </w:tcPr>
                <w:p w:rsidR="009E7963" w:rsidRPr="00DD6728" w:rsidRDefault="009E7963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Resultado atingido</w:t>
                  </w:r>
                </w:p>
              </w:tc>
              <w:tc>
                <w:tcPr>
                  <w:tcW w:w="8392" w:type="dxa"/>
                </w:tcPr>
                <w:p w:rsidR="009E7963" w:rsidRPr="00DD6728" w:rsidRDefault="00DD6728" w:rsidP="008D479B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 w:rsidR="009E7963" w:rsidRPr="00DD6728">
                    <w:rPr>
                      <w:rFonts w:ascii="Arial" w:hAnsi="Arial" w:cs="Arial"/>
                      <w:sz w:val="24"/>
                      <w:szCs w:val="24"/>
                    </w:rPr>
                    <w:t xml:space="preserve"> resultado em relação à meta ou objetivo do cuidado pode ser atingido ou não e deve ser justificado.</w:t>
                  </w:r>
                </w:p>
              </w:tc>
            </w:tr>
          </w:tbl>
          <w:p w:rsidR="00D04CA8" w:rsidRPr="00DD6728" w:rsidRDefault="00D04CA8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12EC6" w:rsidRPr="00DD6728" w:rsidRDefault="00F12EC6" w:rsidP="008D479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100" w:rsidRPr="008D479B" w:rsidTr="00F6523E">
        <w:tc>
          <w:tcPr>
            <w:tcW w:w="10491" w:type="dxa"/>
            <w:gridSpan w:val="2"/>
            <w:shd w:val="clear" w:color="auto" w:fill="BFBFBF" w:themeFill="background1" w:themeFillShade="BF"/>
          </w:tcPr>
          <w:p w:rsidR="00453100" w:rsidRPr="00DD6728" w:rsidRDefault="00453100" w:rsidP="00F6523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6728">
              <w:rPr>
                <w:rFonts w:ascii="Arial" w:hAnsi="Arial" w:cs="Arial"/>
                <w:b/>
                <w:sz w:val="24"/>
                <w:szCs w:val="24"/>
              </w:rPr>
              <w:lastRenderedPageBreak/>
              <w:t>Alta segura</w:t>
            </w:r>
            <w:r w:rsidR="00DD6728">
              <w:rPr>
                <w:rFonts w:ascii="Arial" w:hAnsi="Arial" w:cs="Arial"/>
                <w:b/>
                <w:sz w:val="24"/>
                <w:szCs w:val="24"/>
              </w:rPr>
              <w:t xml:space="preserve"> e precoce </w:t>
            </w:r>
          </w:p>
        </w:tc>
      </w:tr>
      <w:tr w:rsidR="00453100" w:rsidRPr="008D479B" w:rsidTr="00C24F6C">
        <w:tc>
          <w:tcPr>
            <w:tcW w:w="10491" w:type="dxa"/>
            <w:gridSpan w:val="2"/>
          </w:tcPr>
          <w:p w:rsidR="00453100" w:rsidRPr="00DD6728" w:rsidRDefault="00453100" w:rsidP="004531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A equipe multidisciplinar deve estar atenta ao planejamento terapêutico do paciente, já iniciando os procedimentos que irão culminar com a alta hospitalar durante o tratamento, viabilizando a alta precoce e segura.</w:t>
            </w:r>
          </w:p>
          <w:p w:rsidR="00F12EC6" w:rsidRPr="00DD6728" w:rsidRDefault="00F12EC6" w:rsidP="004531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Para que isso ocorre são necessárias mudanças chaves: parceria da equipe com o paciente e familiares; identificação das necessidades pós-hospitalares/ educação eficaz do paciente e da família; e comunicação eficaz no processo de transição do paciente</w:t>
            </w:r>
          </w:p>
          <w:p w:rsidR="00F12EC6" w:rsidRPr="00DD6728" w:rsidRDefault="00F12EC6" w:rsidP="004531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53100" w:rsidRPr="00DD6728" w:rsidRDefault="00453100" w:rsidP="00F12EC6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PLANO DE ALTA</w:t>
            </w:r>
            <w:r w:rsidR="00DD6728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DD6728">
              <w:rPr>
                <w:rFonts w:ascii="Arial" w:hAnsi="Arial" w:cs="Arial"/>
                <w:sz w:val="24"/>
                <w:szCs w:val="24"/>
              </w:rPr>
              <w:t xml:space="preserve"> Planejamento iniciado precocemente durante a internação visando garantir a alta no tempo apropriado e serviços pós-alta adequados</w:t>
            </w:r>
            <w:r w:rsidR="00F12EC6" w:rsidRPr="00DD672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53100" w:rsidRPr="00DD6728" w:rsidRDefault="00F12EC6" w:rsidP="003A1617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Desde a admissão a equipe assistente deve elaborar o plano terapêutico do paciente, reavaliando diariamente os objetivos e metas do planejamento, </w:t>
            </w:r>
            <w:r w:rsidR="00F6523E" w:rsidRPr="00DD6728">
              <w:rPr>
                <w:rFonts w:ascii="Arial" w:hAnsi="Arial" w:cs="Arial"/>
                <w:sz w:val="24"/>
                <w:szCs w:val="24"/>
              </w:rPr>
              <w:t xml:space="preserve">assim como </w:t>
            </w:r>
            <w:r w:rsidRPr="00DD6728">
              <w:rPr>
                <w:rFonts w:ascii="Arial" w:hAnsi="Arial" w:cs="Arial"/>
                <w:sz w:val="24"/>
                <w:szCs w:val="24"/>
              </w:rPr>
              <w:t>os planos de ação</w:t>
            </w:r>
            <w:r w:rsidR="00F6523E" w:rsidRPr="00DD6728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DD6728">
              <w:rPr>
                <w:rFonts w:ascii="Arial" w:hAnsi="Arial" w:cs="Arial"/>
                <w:sz w:val="24"/>
                <w:szCs w:val="24"/>
              </w:rPr>
              <w:t xml:space="preserve"> atualização diária da data provável da alta.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12EC6" w:rsidRPr="00DD6728" w:rsidRDefault="00F12EC6" w:rsidP="003A1617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Educação do paciente e da família sobre a condição atual, explicação sobre os possíveis cuidados após a alta, planejando as necessidades físicas, psicológicas e sociais ao paciente.</w:t>
            </w:r>
          </w:p>
          <w:p w:rsidR="00627C12" w:rsidRPr="00DD6728" w:rsidRDefault="00F6523E" w:rsidP="003A1617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Identificar ativamente e precocemente barreias a alta precoce e segura: </w:t>
            </w:r>
          </w:p>
          <w:p w:rsidR="00627C12" w:rsidRPr="00DD6728" w:rsidRDefault="00627C12" w:rsidP="00627C12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lastRenderedPageBreak/>
              <w:t>Avaliar diariamente a possibilidade de modificar medicamentos injataveis para via oral</w:t>
            </w:r>
          </w:p>
          <w:p w:rsidR="00627C12" w:rsidRPr="00DD6728" w:rsidRDefault="00627C12" w:rsidP="00627C12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>Retirar precocemente dispositivos invasivos (acesso venoso central; sonda vesical de demora; sonda nasoenteral)</w:t>
            </w:r>
          </w:p>
          <w:p w:rsidR="00627C12" w:rsidRPr="00DD6728" w:rsidRDefault="00F12EC6" w:rsidP="00627C12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Estabelecer critérios de alta hospitalar </w:t>
            </w:r>
            <w:r w:rsidR="00627C12" w:rsidRPr="00DD6728">
              <w:rPr>
                <w:rFonts w:ascii="Arial" w:hAnsi="Arial" w:cs="Arial"/>
                <w:sz w:val="24"/>
                <w:szCs w:val="24"/>
              </w:rPr>
              <w:t xml:space="preserve">(Reversão dos fatores que motivaram a internação; Afebril &gt; 24 horas; Estável hemodinamicamente; Padrão respiratório adequado ; Nivel de consciência adequado; Eliminações fisiológicas normais; Dieta preservada; Ferida operatória sem sinais de complicações; </w:t>
            </w:r>
          </w:p>
          <w:p w:rsidR="00453100" w:rsidRPr="00DD6728" w:rsidRDefault="00F12EC6" w:rsidP="001461D5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No dia da alta hospitalar o 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>paciente e familiar já devem estar orientados sobre a continuidade do tratamento em casa, limitações e/ou restrições, dieta, reconhecimento de sinais e sintomas que necessitam de avaliação médica.</w:t>
            </w:r>
          </w:p>
          <w:p w:rsidR="00453100" w:rsidRDefault="00F12EC6" w:rsidP="00453100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6728">
              <w:rPr>
                <w:rFonts w:ascii="Arial" w:hAnsi="Arial" w:cs="Arial"/>
                <w:sz w:val="24"/>
                <w:szCs w:val="24"/>
              </w:rPr>
              <w:t xml:space="preserve">Sumario de alta – O sumario de alta deve conter a data de admissão e alta; Motivo da hospitalização; 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>Achados relevantes da história e exame físico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Achados laboratoriais significativos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Achados radiológicos significativos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Achados significativos em outros testes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Lista de procedimentos realizados e seus achados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Diagnóstico de alta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Condições de alta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Medicações da alta</w:t>
            </w:r>
            <w:r w:rsidRPr="00DD6728">
              <w:rPr>
                <w:rFonts w:ascii="Arial" w:hAnsi="Arial" w:cs="Arial"/>
                <w:sz w:val="24"/>
                <w:szCs w:val="24"/>
              </w:rPr>
              <w:t>;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 xml:space="preserve"> Acompanhamento pós-alta</w:t>
            </w:r>
            <w:r w:rsidRPr="00DD6728">
              <w:rPr>
                <w:rFonts w:ascii="Arial" w:hAnsi="Arial" w:cs="Arial"/>
                <w:sz w:val="24"/>
                <w:szCs w:val="24"/>
              </w:rPr>
              <w:t>; Resultados pendentes; Limitações/</w:t>
            </w:r>
            <w:r w:rsidR="00453100" w:rsidRPr="00DD6728">
              <w:rPr>
                <w:rFonts w:ascii="Arial" w:hAnsi="Arial" w:cs="Arial"/>
                <w:sz w:val="24"/>
                <w:szCs w:val="24"/>
              </w:rPr>
              <w:t>restrições no pós-alta</w:t>
            </w:r>
          </w:p>
          <w:p w:rsidR="00DD6728" w:rsidRDefault="00DD6728" w:rsidP="00DD67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D6728" w:rsidRPr="00DD6728" w:rsidRDefault="00DD6728" w:rsidP="00DD67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807"/>
              <w:gridCol w:w="2687"/>
            </w:tblGrid>
            <w:tr w:rsidR="00F6523E" w:rsidRPr="00DD6728" w:rsidTr="00627C12">
              <w:trPr>
                <w:jc w:val="center"/>
              </w:trPr>
              <w:tc>
                <w:tcPr>
                  <w:tcW w:w="8494" w:type="dxa"/>
                  <w:gridSpan w:val="2"/>
                </w:tcPr>
                <w:p w:rsidR="00F6523E" w:rsidRPr="00DD6728" w:rsidRDefault="00F6523E" w:rsidP="00F6523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bCs/>
                      <w:sz w:val="20"/>
                      <w:szCs w:val="24"/>
                    </w:rPr>
                    <w:t>CHECK LISTA DA ALTA HOSPITALAR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8494" w:type="dxa"/>
                  <w:gridSpan w:val="2"/>
                </w:tcPr>
                <w:p w:rsidR="00F6523E" w:rsidRPr="00DD6728" w:rsidRDefault="00F6523E" w:rsidP="00F6523E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bCs/>
                      <w:sz w:val="20"/>
                      <w:szCs w:val="24"/>
                    </w:rPr>
                    <w:t>Estado clínico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Reversão dos fatores que motivaram a internação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Condição médica adequada para a alta?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Afebril &gt; 24 horas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Estável hemodinamicamente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Padrão respiratório adequado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Nivel de consciência adequado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Eliminações fisiológicas normais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 xml:space="preserve">Dieta preservada </w:t>
                  </w:r>
                </w:p>
                <w:p w:rsidR="00F6523E" w:rsidRPr="00DD6728" w:rsidRDefault="00F6523E" w:rsidP="00F6523E">
                  <w:pPr>
                    <w:pStyle w:val="PargrafodaLista"/>
                    <w:numPr>
                      <w:ilvl w:val="1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Ferida operatória sem sinais de complicações</w:t>
                  </w:r>
                </w:p>
              </w:tc>
              <w:tc>
                <w:tcPr>
                  <w:tcW w:w="2687" w:type="dxa"/>
                </w:tcPr>
                <w:p w:rsidR="00F6523E" w:rsidRPr="00DD6728" w:rsidRDefault="00F6523E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  <w:p w:rsidR="00DD6728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O local de cuidados pós-alta oferece condições p/ continuidade tto/reabilitação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8494" w:type="dxa"/>
                  <w:gridSpan w:val="2"/>
                </w:tcPr>
                <w:p w:rsidR="00F6523E" w:rsidRPr="00DD6728" w:rsidRDefault="00F6523E" w:rsidP="00F6523E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bCs/>
                      <w:sz w:val="20"/>
                      <w:szCs w:val="24"/>
                    </w:rPr>
                    <w:t>Exames complementares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Recebeu informação sobre exames alterados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Exames realizados entregues ao paciente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Orientado em relação a resultados pendentes e como proceder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0"/>
                <w:jc w:val="center"/>
              </w:trPr>
              <w:tc>
                <w:tcPr>
                  <w:tcW w:w="8494" w:type="dxa"/>
                  <w:gridSpan w:val="2"/>
                </w:tcPr>
                <w:p w:rsidR="00F6523E" w:rsidRPr="00DD6728" w:rsidRDefault="00F6523E" w:rsidP="00F6523E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sz w:val="20"/>
                      <w:szCs w:val="24"/>
                    </w:rPr>
                    <w:t>Educação quanto a sua doença</w:t>
                  </w:r>
                </w:p>
              </w:tc>
            </w:tr>
            <w:tr w:rsidR="00F6523E" w:rsidRPr="00DD6728" w:rsidTr="00627C12">
              <w:trPr>
                <w:trHeight w:val="279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Sabe seu diagnóstico de alta e implicações da sua doença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7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Orientado quanto a terapia da sua doença e reconciliação medicamentosa (receita médica)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7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lastRenderedPageBreak/>
                    <w:t>Ciente das limitações e restrições pós-alta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  <w:tr w:rsidR="00F6523E" w:rsidRPr="00DD6728" w:rsidTr="00627C12">
              <w:trPr>
                <w:trHeight w:val="277"/>
                <w:jc w:val="center"/>
              </w:trPr>
              <w:tc>
                <w:tcPr>
                  <w:tcW w:w="5807" w:type="dxa"/>
                </w:tcPr>
                <w:p w:rsidR="00F6523E" w:rsidRPr="00DD6728" w:rsidRDefault="00F6523E" w:rsidP="00F6523E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Orientado quanto aos sintomas de piora e quando procurar seu médico</w:t>
                  </w:r>
                </w:p>
              </w:tc>
              <w:tc>
                <w:tcPr>
                  <w:tcW w:w="2687" w:type="dxa"/>
                </w:tcPr>
                <w:p w:rsidR="00F6523E" w:rsidRPr="00DD6728" w:rsidRDefault="00DD6728" w:rsidP="00DD6728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 w:val="20"/>
                      <w:szCs w:val="24"/>
                    </w:rPr>
                    <w:t>(  ) sim          ( ) não</w:t>
                  </w:r>
                </w:p>
              </w:tc>
            </w:tr>
          </w:tbl>
          <w:p w:rsidR="00F6523E" w:rsidRPr="00DD6728" w:rsidRDefault="00F6523E" w:rsidP="00F6523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53100" w:rsidRPr="00DD6728" w:rsidRDefault="00453100" w:rsidP="00F6523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1"/>
              <w:gridCol w:w="6926"/>
              <w:gridCol w:w="1128"/>
            </w:tblGrid>
            <w:tr w:rsidR="00627C12" w:rsidRPr="00DD6728" w:rsidTr="00627C12">
              <w:trPr>
                <w:jc w:val="center"/>
              </w:trPr>
              <w:tc>
                <w:tcPr>
                  <w:tcW w:w="8494" w:type="dxa"/>
                  <w:gridSpan w:val="3"/>
                </w:tcPr>
                <w:p w:rsidR="00627C12" w:rsidRPr="00DD6728" w:rsidRDefault="00627C12" w:rsidP="00627C12">
                  <w:pPr>
                    <w:jc w:val="center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bCs/>
                      <w:szCs w:val="24"/>
                    </w:rPr>
                    <w:t>Questionário paciente – Planejamento alta hospitalar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8494" w:type="dxa"/>
                  <w:gridSpan w:val="3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bCs/>
                      <w:szCs w:val="24"/>
                    </w:rPr>
                    <w:t>Nome:</w:t>
                  </w:r>
                </w:p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DD6728">
                    <w:rPr>
                      <w:rFonts w:ascii="Arial" w:hAnsi="Arial" w:cs="Arial"/>
                      <w:b/>
                      <w:bCs/>
                      <w:szCs w:val="24"/>
                    </w:rPr>
                    <w:t>Data: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1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O Sr. foi informado a respeito da data da alta?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2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Foi informado o horário de saída do hospital?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3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 xml:space="preserve">O Sr. irá para casa com quem?  R:____________________________ 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4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Quem virá buscá-lo, sabe do horário da alta?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5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Foi acordado com o Sr. sobre as atividades do dia da alta banho/procedimentos?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6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Foi informado sobre o horário do café da manhã 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7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O Sr. foi orientado a respeito dos cuidados, limitações ou restrições que deverá ter no pós alta?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8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O Sr. foi orientado em quais sintomas ou sinais o Sr. deve procurar o seu médico?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9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O Sr. necessitará de algum dispositivo em casa( muleta, cadeira, oxigênio)?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10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Estes dispositivos já estão em casa?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S ( ) N ( )</w:t>
                  </w:r>
                </w:p>
              </w:tc>
            </w:tr>
            <w:tr w:rsidR="00627C12" w:rsidRPr="00DD6728" w:rsidTr="00627C12">
              <w:trPr>
                <w:jc w:val="center"/>
              </w:trPr>
              <w:tc>
                <w:tcPr>
                  <w:tcW w:w="440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11</w:t>
                  </w:r>
                </w:p>
              </w:tc>
              <w:tc>
                <w:tcPr>
                  <w:tcW w:w="6926" w:type="dxa"/>
                </w:tcPr>
                <w:p w:rsidR="00627C12" w:rsidRPr="00DD6728" w:rsidRDefault="00627C12" w:rsidP="00627C12">
                  <w:pPr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 xml:space="preserve">Das afirmações abaixo escolha a que mais se aplica: </w:t>
                  </w:r>
                </w:p>
                <w:p w:rsidR="00627C12" w:rsidRPr="00DD6728" w:rsidRDefault="00627C12" w:rsidP="00627C12">
                  <w:pPr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 xml:space="preserve">(  ) 1- Não recebi informações. </w:t>
                  </w:r>
                </w:p>
                <w:p w:rsidR="00627C12" w:rsidRPr="00DD6728" w:rsidRDefault="00627C12" w:rsidP="00627C12">
                  <w:pPr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 xml:space="preserve">(  ) 2- Recebi poucas informações e me sinto pouco seguro. </w:t>
                  </w:r>
                </w:p>
                <w:p w:rsidR="00627C12" w:rsidRPr="00DD6728" w:rsidRDefault="00627C12" w:rsidP="00627C12">
                  <w:pPr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 xml:space="preserve">(  ) 3- Recebi algumas informações e me sinto parcialmente seguro. </w:t>
                  </w:r>
                </w:p>
                <w:p w:rsidR="00627C12" w:rsidRPr="00DD6728" w:rsidRDefault="00627C12" w:rsidP="00627C12">
                  <w:pPr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 xml:space="preserve">(  ) 4- Recebi informações suficientes e me sinto seguro. </w:t>
                  </w:r>
                </w:p>
                <w:p w:rsidR="00627C12" w:rsidRPr="00DD6728" w:rsidRDefault="00627C12" w:rsidP="00627C12">
                  <w:pPr>
                    <w:rPr>
                      <w:rFonts w:ascii="Arial" w:hAnsi="Arial" w:cs="Arial"/>
                      <w:szCs w:val="24"/>
                    </w:rPr>
                  </w:pPr>
                  <w:r w:rsidRPr="00DD6728">
                    <w:rPr>
                      <w:rFonts w:ascii="Arial" w:hAnsi="Arial" w:cs="Arial"/>
                      <w:szCs w:val="24"/>
                    </w:rPr>
                    <w:t>(  ) 5- Recebi as informações e me sinto extremamente seguro a dar continuidade ao meu tratamento em casa</w:t>
                  </w:r>
                </w:p>
              </w:tc>
              <w:tc>
                <w:tcPr>
                  <w:tcW w:w="1128" w:type="dxa"/>
                </w:tcPr>
                <w:p w:rsidR="00627C12" w:rsidRPr="00DD6728" w:rsidRDefault="00627C12" w:rsidP="00627C12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627C12" w:rsidRPr="00DD6728" w:rsidRDefault="00627C12" w:rsidP="00F6523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2A51" w:rsidRPr="008D479B" w:rsidRDefault="009F2A51" w:rsidP="008D479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F2A51" w:rsidRPr="008D4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C8" w:rsidRDefault="00DF27C8" w:rsidP="00345D6C">
      <w:pPr>
        <w:spacing w:after="0" w:line="240" w:lineRule="auto"/>
      </w:pPr>
      <w:r>
        <w:separator/>
      </w:r>
    </w:p>
  </w:endnote>
  <w:endnote w:type="continuationSeparator" w:id="0">
    <w:p w:rsidR="00DF27C8" w:rsidRDefault="00DF27C8" w:rsidP="0034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C8" w:rsidRDefault="00DF27C8" w:rsidP="00345D6C">
      <w:pPr>
        <w:spacing w:after="0" w:line="240" w:lineRule="auto"/>
      </w:pPr>
      <w:r>
        <w:separator/>
      </w:r>
    </w:p>
  </w:footnote>
  <w:footnote w:type="continuationSeparator" w:id="0">
    <w:p w:rsidR="00DF27C8" w:rsidRDefault="00DF27C8" w:rsidP="00345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878"/>
    <w:multiLevelType w:val="hybridMultilevel"/>
    <w:tmpl w:val="82822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93"/>
    <w:multiLevelType w:val="hybridMultilevel"/>
    <w:tmpl w:val="CFCA3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31A4"/>
    <w:multiLevelType w:val="hybridMultilevel"/>
    <w:tmpl w:val="4FECA9F0"/>
    <w:lvl w:ilvl="0" w:tplc="54E07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3BE7"/>
    <w:multiLevelType w:val="hybridMultilevel"/>
    <w:tmpl w:val="8DB0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55BA3"/>
    <w:multiLevelType w:val="multilevel"/>
    <w:tmpl w:val="CCD6D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2F755C3B"/>
    <w:multiLevelType w:val="hybridMultilevel"/>
    <w:tmpl w:val="49DCFF8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A310E3"/>
    <w:multiLevelType w:val="hybridMultilevel"/>
    <w:tmpl w:val="F60CCC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14AB"/>
    <w:multiLevelType w:val="hybridMultilevel"/>
    <w:tmpl w:val="A57E493E"/>
    <w:lvl w:ilvl="0" w:tplc="54E07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C5918"/>
    <w:multiLevelType w:val="hybridMultilevel"/>
    <w:tmpl w:val="78CCB6D2"/>
    <w:lvl w:ilvl="0" w:tplc="0416000B">
      <w:start w:val="7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76F20"/>
    <w:multiLevelType w:val="hybridMultilevel"/>
    <w:tmpl w:val="C9FC45D8"/>
    <w:lvl w:ilvl="0" w:tplc="54E07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231FB"/>
    <w:multiLevelType w:val="hybridMultilevel"/>
    <w:tmpl w:val="6BDAE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52267"/>
    <w:multiLevelType w:val="hybridMultilevel"/>
    <w:tmpl w:val="057CD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9307A"/>
    <w:multiLevelType w:val="hybridMultilevel"/>
    <w:tmpl w:val="06706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F47AB"/>
    <w:multiLevelType w:val="hybridMultilevel"/>
    <w:tmpl w:val="A53A44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11DE8"/>
    <w:multiLevelType w:val="hybridMultilevel"/>
    <w:tmpl w:val="B316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A0210"/>
    <w:multiLevelType w:val="hybridMultilevel"/>
    <w:tmpl w:val="ABE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A1D58"/>
    <w:multiLevelType w:val="hybridMultilevel"/>
    <w:tmpl w:val="808AD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03106"/>
    <w:multiLevelType w:val="hybridMultilevel"/>
    <w:tmpl w:val="D064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17"/>
  </w:num>
  <w:num w:numId="6">
    <w:abstractNumId w:val="10"/>
  </w:num>
  <w:num w:numId="7">
    <w:abstractNumId w:val="11"/>
  </w:num>
  <w:num w:numId="8">
    <w:abstractNumId w:val="14"/>
  </w:num>
  <w:num w:numId="9">
    <w:abstractNumId w:val="8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0"/>
  </w:num>
  <w:num w:numId="16">
    <w:abstractNumId w:val="5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6C"/>
    <w:rsid w:val="000723BF"/>
    <w:rsid w:val="001079C8"/>
    <w:rsid w:val="00174E1F"/>
    <w:rsid w:val="001B50AA"/>
    <w:rsid w:val="0026703A"/>
    <w:rsid w:val="002951C1"/>
    <w:rsid w:val="002D178C"/>
    <w:rsid w:val="002F49B3"/>
    <w:rsid w:val="00310332"/>
    <w:rsid w:val="00340771"/>
    <w:rsid w:val="00345D6C"/>
    <w:rsid w:val="003A4116"/>
    <w:rsid w:val="00403072"/>
    <w:rsid w:val="00453100"/>
    <w:rsid w:val="00474D5A"/>
    <w:rsid w:val="00580F6C"/>
    <w:rsid w:val="005D0594"/>
    <w:rsid w:val="005D1A00"/>
    <w:rsid w:val="0061336C"/>
    <w:rsid w:val="00627C12"/>
    <w:rsid w:val="006A5C69"/>
    <w:rsid w:val="007A3DD9"/>
    <w:rsid w:val="007A5689"/>
    <w:rsid w:val="007B1A18"/>
    <w:rsid w:val="00825EE4"/>
    <w:rsid w:val="008D18A6"/>
    <w:rsid w:val="008D479B"/>
    <w:rsid w:val="00916691"/>
    <w:rsid w:val="009654A7"/>
    <w:rsid w:val="009E7963"/>
    <w:rsid w:val="009F0FF2"/>
    <w:rsid w:val="009F2A51"/>
    <w:rsid w:val="00A55989"/>
    <w:rsid w:val="00AF6365"/>
    <w:rsid w:val="00B05CF0"/>
    <w:rsid w:val="00B91149"/>
    <w:rsid w:val="00BD1E51"/>
    <w:rsid w:val="00C24F6C"/>
    <w:rsid w:val="00C323D6"/>
    <w:rsid w:val="00CE5A46"/>
    <w:rsid w:val="00D04CA8"/>
    <w:rsid w:val="00D11612"/>
    <w:rsid w:val="00D2056C"/>
    <w:rsid w:val="00D26123"/>
    <w:rsid w:val="00D3532B"/>
    <w:rsid w:val="00DD6728"/>
    <w:rsid w:val="00DD7D12"/>
    <w:rsid w:val="00DF27C8"/>
    <w:rsid w:val="00E66BD9"/>
    <w:rsid w:val="00EC1D0B"/>
    <w:rsid w:val="00ED075A"/>
    <w:rsid w:val="00F12EC6"/>
    <w:rsid w:val="00F6523E"/>
    <w:rsid w:val="00F75226"/>
    <w:rsid w:val="00FA216E"/>
    <w:rsid w:val="00F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D1A4"/>
  <w15:chartTrackingRefBased/>
  <w15:docId w15:val="{D67249AA-EDD1-48B4-A8B0-597FCA5E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45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D6C"/>
  </w:style>
  <w:style w:type="paragraph" w:styleId="Rodap">
    <w:name w:val="footer"/>
    <w:basedOn w:val="Normal"/>
    <w:link w:val="RodapChar"/>
    <w:uiPriority w:val="99"/>
    <w:unhideWhenUsed/>
    <w:rsid w:val="00345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D6C"/>
  </w:style>
  <w:style w:type="paragraph" w:customStyle="1" w:styleId="Default">
    <w:name w:val="Default"/>
    <w:rsid w:val="00F752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5226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16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161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Coordenadora de Enfermagem</cp:lastModifiedBy>
  <cp:revision>3</cp:revision>
  <dcterms:created xsi:type="dcterms:W3CDTF">2021-10-06T13:59:00Z</dcterms:created>
  <dcterms:modified xsi:type="dcterms:W3CDTF">2022-07-06T17:27:00Z</dcterms:modified>
</cp:coreProperties>
</file>