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TIFF 图片预览测试 (issue #311)</w:t>
      </w:r>
    </w:p>
    <w:p>
      <w:r>
        <w:t>下面两张图为同一内容, 分别以 PNG 与 TIFF 内嵌, 用于对照预览效果。</w:t>
      </w:r>
    </w:p>
    <w:p>
      <w:pPr>
        <w:pStyle w:val="Heading1"/>
      </w:pPr>
      <w:r>
        <w:t>1. PNG 图片(对照组)</w:t>
      </w:r>
    </w:p>
    <w:p>
      <w:r>
        <w:drawing>
          <wp:inline xmlns:a="http://schemas.openxmlformats.org/drawingml/2006/main" xmlns:pic="http://schemas.openxmlformats.org/drawingml/2006/picture">
            <wp:extent cx="288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预期: PNG 正常显示。</w:t>
      </w:r>
    </w:p>
    <w:p>
      <w:pPr>
        <w:pStyle w:val="Heading1"/>
      </w:pPr>
      <w:r>
        <w:t>2. TIFF 图片(复现组)</w:t>
      </w:r>
    </w:p>
    <w:p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tif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issue 现象: TIFF 图片无法预览(空白/不渲染)。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