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347"/>
        <w:tblW w:w="9360" w:type="dxa"/>
        <w:tblLayout w:type="fixed"/>
        <w:tblLook w:val="0600" w:firstRow="0" w:lastRow="0" w:firstColumn="0" w:lastColumn="0" w:noHBand="1" w:noVBand="1"/>
      </w:tblPr>
      <w:tblGrid>
        <w:gridCol w:w="6570"/>
        <w:gridCol w:w="2790"/>
      </w:tblGrid>
      <w:tr w:rsidR="00042516" w14:paraId="7098682A" w14:textId="77777777" w:rsidTr="00EA20A1">
        <w:trPr>
          <w:trHeight w:val="205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E6053" w14:textId="77777777" w:rsidR="00042516" w:rsidRPr="0081771B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</w:pPr>
            <w:r w:rsidRPr="0081771B"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  <w:t>Abrar Hasan</w:t>
            </w:r>
          </w:p>
          <w:p w14:paraId="20B22E57" w14:textId="77777777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Mirpur-13, Dhaka</w:t>
            </w:r>
          </w:p>
          <w:p w14:paraId="6EA87F71" w14:textId="00FDCBB7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Personal Phone No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 w:rsidR="002F63CC"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+8801403061198</w:t>
            </w:r>
          </w:p>
          <w:p w14:paraId="7378C69E" w14:textId="085430C0" w:rsidR="00F1483A" w:rsidRDefault="00F1483A" w:rsidP="00F14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Alternative Phone No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 w:rsidR="002F63CC"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+8801521584145</w:t>
            </w:r>
          </w:p>
          <w:p w14:paraId="512E08F6" w14:textId="75F4C162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Hyperlink"/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E-mail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hyperlink r:id="rId8" w:history="1">
              <w:r w:rsidRPr="00B732F7">
                <w:rPr>
                  <w:rStyle w:val="Hyperlink"/>
                  <w:rFonts w:ascii="Cambria Math" w:eastAsia="Cambria Math" w:hAnsi="Cambria Math" w:cs="Cambria Math"/>
                  <w:sz w:val="24"/>
                  <w:szCs w:val="24"/>
                </w:rPr>
                <w:t>abrarhasan1998@gmail.com</w:t>
              </w:r>
            </w:hyperlink>
          </w:p>
          <w:p w14:paraId="50027A44" w14:textId="77777777" w:rsidR="009C5E98" w:rsidRDefault="009C5E98" w:rsidP="009C5E98">
            <w:pPr>
              <w:spacing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6DF33D" wp14:editId="43191BDD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162560</wp:posOffset>
                  </wp:positionV>
                  <wp:extent cx="231775" cy="23177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54EC9AC" wp14:editId="2A9BA3E7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1905</wp:posOffset>
                  </wp:positionV>
                  <wp:extent cx="166370" cy="16637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66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GitHub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https://github.com/abrarhasan3</w:t>
              </w:r>
            </w:hyperlink>
          </w:p>
          <w:p w14:paraId="0A1965FD" w14:textId="77777777" w:rsidR="009C5E98" w:rsidRDefault="009C5E98" w:rsidP="009C5E98">
            <w:pPr>
              <w:spacing w:line="276" w:lineRule="auto"/>
              <w:jc w:val="center"/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YouTube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youtube.com/@abrarhasan4197</w:t>
              </w:r>
            </w:hyperlink>
          </w:p>
          <w:p w14:paraId="49ABC469" w14:textId="0B6A41E0" w:rsidR="009C5E98" w:rsidRPr="00C116EC" w:rsidRDefault="009C5E98" w:rsidP="009C5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FEB9548" wp14:editId="7BCAC61E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22225</wp:posOffset>
                  </wp:positionV>
                  <wp:extent cx="165735" cy="165735"/>
                  <wp:effectExtent l="0" t="0" r="5715" b="571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LinkedIn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>
              <w:t xml:space="preserve"> </w:t>
            </w:r>
            <w:hyperlink r:id="rId14" w:history="1">
              <w:r>
                <w:rPr>
                  <w:rStyle w:val="Hyperlink"/>
                </w:rPr>
                <w:t>linkedin.com/in/abrarhasan3/</w:t>
              </w:r>
            </w:hyperlink>
          </w:p>
          <w:p w14:paraId="153DD9EF" w14:textId="77777777" w:rsidR="00042516" w:rsidRPr="00A218E8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0DE70C2" w14:textId="6B4BB70A" w:rsidR="00042516" w:rsidRDefault="00166638" w:rsidP="00042516">
            <w:pPr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noProof/>
                <w:color w:val="000000"/>
                <w:sz w:val="24"/>
                <w:szCs w:val="24"/>
              </w:rPr>
              <w:drawing>
                <wp:inline distT="0" distB="0" distL="0" distR="0" wp14:anchorId="52B9EC86" wp14:editId="7DE0FA84">
                  <wp:extent cx="1524000" cy="153376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45" t="8789" r="16559" b="33719"/>
                          <a:stretch/>
                        </pic:blipFill>
                        <pic:spPr bwMode="auto">
                          <a:xfrm>
                            <a:off x="0" y="0"/>
                            <a:ext cx="1532366" cy="1542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7C120" w14:textId="1667497F" w:rsidR="0081771B" w:rsidRPr="00D239CB" w:rsidRDefault="0081771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746A" w14:paraId="62A4D70E" w14:textId="77777777" w:rsidTr="00571A2E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0823DB68" w14:textId="0196F771" w:rsidR="0072746A" w:rsidRDefault="0072746A" w:rsidP="00CA2AEC">
            <w:pPr>
              <w:pStyle w:val="Heading1"/>
            </w:pPr>
            <w:r>
              <w:t>Objective</w:t>
            </w:r>
          </w:p>
        </w:tc>
      </w:tr>
      <w:tr w:rsidR="00F1483A" w14:paraId="6BBE0FCF" w14:textId="77777777" w:rsidTr="00571A2E">
        <w:trPr>
          <w:trHeight w:val="810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6A2A16EA" w14:textId="12A326C0" w:rsidR="00F1483A" w:rsidRDefault="00413129" w:rsidP="00F1483A">
            <w:pPr>
              <w:jc w:val="both"/>
            </w:pPr>
            <w:r w:rsidRPr="00413129">
              <w:t>I am an experienced Lecturer and Program Coordinator with teaching and academic leadership experience at Daffodil International University and Green University</w:t>
            </w:r>
            <w:r>
              <w:t xml:space="preserve"> of Bangladesh</w:t>
            </w:r>
            <w:r w:rsidRPr="00413129">
              <w:t>. I am passionate about creating an engaging learning environment and helping students achieve academic and personal growth. Beyond academics, I have served as President of the KUET Debating Society, where I developed strong leadership and public speaking skills, and I actively manage an educational YouTube channel to make learning accessible and enjoyable. With a commitment to student success and academic excellence, I aim to contribute meaningfully to shaping future professionals and advancing the academic community.</w:t>
            </w:r>
          </w:p>
        </w:tc>
      </w:tr>
    </w:tbl>
    <w:p w14:paraId="0023AED5" w14:textId="58BF1BA9" w:rsidR="0072746A" w:rsidRPr="009F2A2D" w:rsidRDefault="0072746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9F2A2D" w14:paraId="00B2A2CC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0E26C726" w14:textId="6D4108AD" w:rsidR="009F2A2D" w:rsidRDefault="009F2A2D" w:rsidP="00380376">
            <w:pPr>
              <w:pStyle w:val="Heading1"/>
            </w:pPr>
            <w:r>
              <w:t>Education</w:t>
            </w:r>
          </w:p>
        </w:tc>
      </w:tr>
      <w:tr w:rsidR="009F2A2D" w14:paraId="327BA917" w14:textId="77777777" w:rsidTr="00F37740">
        <w:trPr>
          <w:trHeight w:val="608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1604994D" w14:textId="4F6A7DB5" w:rsidR="009F2A2D" w:rsidRDefault="00337134" w:rsidP="009F2A2D">
            <w:pPr>
              <w:pStyle w:val="Heading2"/>
            </w:pPr>
            <w:r>
              <w:t>M</w:t>
            </w:r>
            <w:r w:rsidR="009F2A2D">
              <w:t>Sc</w:t>
            </w:r>
            <w:r>
              <w:t>. in</w:t>
            </w:r>
            <w:r w:rsidR="009F2A2D">
              <w:t xml:space="preserve"> Computer Science and Engineering</w:t>
            </w:r>
          </w:p>
          <w:p w14:paraId="5A2CB8FE" w14:textId="45BD794F" w:rsidR="009F2A2D" w:rsidRPr="00F37740" w:rsidRDefault="00337134" w:rsidP="00F37740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Bangladesh</w:t>
            </w:r>
            <w:r w:rsidR="009F2A2D" w:rsidRPr="009F2A2D">
              <w:rPr>
                <w:b w:val="0"/>
                <w:bCs/>
              </w:rPr>
              <w:t xml:space="preserve"> University of Engineering &amp; Technology (</w:t>
            </w:r>
            <w:r>
              <w:rPr>
                <w:b w:val="0"/>
                <w:bCs/>
              </w:rPr>
              <w:t>B</w:t>
            </w:r>
            <w:r w:rsidR="009F2A2D" w:rsidRPr="009F2A2D">
              <w:rPr>
                <w:b w:val="0"/>
                <w:bCs/>
              </w:rPr>
              <w:t>UET</w:t>
            </w:r>
            <w:r w:rsidR="00F37740">
              <w:rPr>
                <w:b w:val="0"/>
                <w:bCs/>
              </w:rPr>
              <w:t>)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601C231B" w14:textId="6EF71A95" w:rsidR="009F2A2D" w:rsidRDefault="00337134" w:rsidP="00F37740">
            <w:pPr>
              <w:jc w:val="center"/>
            </w:pPr>
            <w:r>
              <w:t>2024</w:t>
            </w:r>
            <w:r w:rsidR="009F2A2D">
              <w:t>-</w:t>
            </w:r>
            <w:r>
              <w:t>Current</w:t>
            </w:r>
          </w:p>
        </w:tc>
      </w:tr>
      <w:tr w:rsidR="00337134" w14:paraId="09EF54C9" w14:textId="77777777" w:rsidTr="00337134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638776D5" w14:textId="4828668B" w:rsidR="00337134" w:rsidRDefault="00337134" w:rsidP="00337134">
            <w:pPr>
              <w:pStyle w:val="Heading2"/>
            </w:pPr>
            <w:r>
              <w:t>BSc.</w:t>
            </w:r>
            <w:r>
              <w:t xml:space="preserve"> in </w:t>
            </w:r>
            <w:r>
              <w:t>Computer Science and Engineering</w:t>
            </w:r>
          </w:p>
          <w:p w14:paraId="5EE6AB4F" w14:textId="77777777" w:rsidR="00337134" w:rsidRPr="009F2A2D" w:rsidRDefault="00337134" w:rsidP="00337134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Khulna University of Engineering &amp; Technology (KUET)</w:t>
            </w:r>
          </w:p>
          <w:p w14:paraId="14C98C1D" w14:textId="5246DF0C" w:rsidR="00337134" w:rsidRDefault="00337134" w:rsidP="00337134">
            <w:pPr>
              <w:pStyle w:val="Heading2"/>
            </w:pPr>
            <w:r>
              <w:t xml:space="preserve">CGPA: </w:t>
            </w:r>
            <w:r w:rsidRPr="00F36D9D">
              <w:rPr>
                <w:bCs/>
              </w:rPr>
              <w:t>3.64</w:t>
            </w:r>
            <w:r>
              <w:t xml:space="preserve"> out of 4.00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1310E35E" w14:textId="03E7B80A" w:rsidR="00337134" w:rsidRDefault="00337134" w:rsidP="00337134">
            <w:pPr>
              <w:jc w:val="center"/>
            </w:pPr>
            <w:r>
              <w:t>2019-2024</w:t>
            </w:r>
          </w:p>
        </w:tc>
      </w:tr>
      <w:tr w:rsidR="00337134" w14:paraId="46DA700B" w14:textId="77777777" w:rsidTr="00571A2E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75AFF10A" w14:textId="77777777" w:rsidR="00337134" w:rsidRDefault="00337134" w:rsidP="00337134">
            <w:pPr>
              <w:pStyle w:val="Heading2"/>
            </w:pPr>
            <w:r>
              <w:t>Higher Secondary School Certificate (HSC)</w:t>
            </w:r>
          </w:p>
          <w:p w14:paraId="79BF02B7" w14:textId="77777777" w:rsidR="00337134" w:rsidRPr="009F2A2D" w:rsidRDefault="00337134" w:rsidP="00337134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Notre Dame College, Dhaka</w:t>
            </w:r>
          </w:p>
          <w:p w14:paraId="552D71D1" w14:textId="3119A302" w:rsidR="00337134" w:rsidRPr="009F2A2D" w:rsidRDefault="00337134" w:rsidP="00337134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 xml:space="preserve">GPA: </w:t>
            </w:r>
            <w:r w:rsidRPr="00F36D9D">
              <w:t>5.00</w:t>
            </w:r>
            <w:r>
              <w:rPr>
                <w:b w:val="0"/>
                <w:bCs/>
              </w:rPr>
              <w:t xml:space="preserve"> out of 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4B744727" w14:textId="55B04A64" w:rsidR="00337134" w:rsidRDefault="00337134" w:rsidP="00337134">
            <w:pPr>
              <w:jc w:val="center"/>
            </w:pPr>
            <w:r>
              <w:t>2016-2018</w:t>
            </w:r>
          </w:p>
        </w:tc>
      </w:tr>
      <w:tr w:rsidR="00337134" w14:paraId="412C98CA" w14:textId="77777777" w:rsidTr="00571A2E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61D12927" w14:textId="77777777" w:rsidR="00337134" w:rsidRDefault="00337134" w:rsidP="00337134">
            <w:pPr>
              <w:pStyle w:val="Heading2"/>
            </w:pPr>
            <w:r>
              <w:t>Secondary School Certificate (SSC)</w:t>
            </w:r>
          </w:p>
          <w:p w14:paraId="0DBF507C" w14:textId="77777777" w:rsidR="00337134" w:rsidRPr="00F1483A" w:rsidRDefault="00337134" w:rsidP="00337134">
            <w:pPr>
              <w:pStyle w:val="Heading2"/>
              <w:rPr>
                <w:b w:val="0"/>
                <w:bCs/>
              </w:rPr>
            </w:pPr>
            <w:r w:rsidRPr="00F1483A">
              <w:rPr>
                <w:b w:val="0"/>
                <w:bCs/>
              </w:rPr>
              <w:t>Dinajpur Zila School, Dinajpur</w:t>
            </w:r>
          </w:p>
          <w:p w14:paraId="2A073B89" w14:textId="4412D0FB" w:rsidR="00337134" w:rsidRDefault="00337134" w:rsidP="00337134">
            <w:pPr>
              <w:pStyle w:val="Heading2"/>
            </w:pPr>
            <w:r w:rsidRPr="009F2A2D">
              <w:rPr>
                <w:b w:val="0"/>
                <w:bCs/>
              </w:rPr>
              <w:t xml:space="preserve">GPA: </w:t>
            </w:r>
            <w:r w:rsidRPr="00F36D9D">
              <w:t>5.00</w:t>
            </w:r>
            <w:r>
              <w:rPr>
                <w:b w:val="0"/>
                <w:bCs/>
              </w:rPr>
              <w:t xml:space="preserve"> out of 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7283B110" w14:textId="398760BA" w:rsidR="00337134" w:rsidRDefault="00337134" w:rsidP="00337134">
            <w:pPr>
              <w:jc w:val="center"/>
            </w:pPr>
            <w:r>
              <w:t>2014-2016</w:t>
            </w:r>
          </w:p>
        </w:tc>
      </w:tr>
      <w:tr w:rsidR="00337134" w14:paraId="71E4062F" w14:textId="77777777" w:rsidTr="00CF0B59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099345A8" w14:textId="6FF2C4F0" w:rsidR="00337134" w:rsidRDefault="00337134" w:rsidP="00337134">
            <w:pPr>
              <w:pStyle w:val="Heading1"/>
            </w:pPr>
            <w:r>
              <w:t>Publications</w:t>
            </w:r>
          </w:p>
        </w:tc>
      </w:tr>
      <w:tr w:rsidR="00337134" w14:paraId="62753DB4" w14:textId="77777777" w:rsidTr="00CF0B59">
        <w:trPr>
          <w:trHeight w:val="231"/>
        </w:trPr>
        <w:tc>
          <w:tcPr>
            <w:tcW w:w="9360" w:type="dxa"/>
            <w:gridSpan w:val="2"/>
            <w:tcBorders>
              <w:top w:val="single" w:sz="12" w:space="0" w:color="808080" w:themeColor="background1" w:themeShade="80"/>
              <w:bottom w:val="nil"/>
            </w:tcBorders>
          </w:tcPr>
          <w:p w14:paraId="52FA2BF5" w14:textId="0DBFAE76" w:rsidR="00337134" w:rsidRPr="00CF0B59" w:rsidRDefault="00337134" w:rsidP="00337134">
            <w:pPr>
              <w:rPr>
                <w:b/>
                <w:bCs/>
                <w:sz w:val="20"/>
                <w:szCs w:val="20"/>
              </w:rPr>
            </w:pPr>
            <w:r w:rsidRPr="00CF0B59">
              <w:rPr>
                <w:b/>
                <w:bCs/>
                <w:sz w:val="20"/>
                <w:szCs w:val="20"/>
              </w:rPr>
              <w:t>Journal:</w:t>
            </w:r>
          </w:p>
        </w:tc>
      </w:tr>
      <w:tr w:rsidR="00337134" w14:paraId="29024FEB" w14:textId="77777777" w:rsidTr="00CF0B59">
        <w:trPr>
          <w:trHeight w:val="810"/>
        </w:trPr>
        <w:tc>
          <w:tcPr>
            <w:tcW w:w="9360" w:type="dxa"/>
            <w:gridSpan w:val="2"/>
            <w:tcBorders>
              <w:top w:val="nil"/>
            </w:tcBorders>
          </w:tcPr>
          <w:p w14:paraId="46DE5D07" w14:textId="6A248B7C" w:rsidR="00337134" w:rsidRDefault="00337134" w:rsidP="00337134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57A58">
              <w:rPr>
                <w:sz w:val="20"/>
                <w:szCs w:val="20"/>
              </w:rPr>
              <w:t>A Lightweight Cryptographic Framework Based on Hybrid Cellular Automata for IoT Applications.</w:t>
            </w:r>
            <w:r>
              <w:rPr>
                <w:sz w:val="20"/>
                <w:szCs w:val="20"/>
              </w:rPr>
              <w:t>”</w:t>
            </w:r>
            <w:r w:rsidRPr="00157A58">
              <w:rPr>
                <w:sz w:val="20"/>
                <w:szCs w:val="20"/>
              </w:rPr>
              <w:t xml:space="preserve"> </w:t>
            </w:r>
            <w:r w:rsidR="00F37740">
              <w:t xml:space="preserve"> </w:t>
            </w:r>
            <w:r w:rsidR="00F37740" w:rsidRPr="00F37740">
              <w:rPr>
                <w:sz w:val="20"/>
                <w:szCs w:val="20"/>
              </w:rPr>
              <w:t>IEEE Access, vol. 12, pp. 192672-192688, 2024</w:t>
            </w:r>
            <w:r w:rsidR="00F37740">
              <w:rPr>
                <w:sz w:val="20"/>
                <w:szCs w:val="20"/>
              </w:rPr>
              <w:t>,</w:t>
            </w:r>
            <w:r w:rsidR="00F37740" w:rsidRPr="00F37740">
              <w:rPr>
                <w:sz w:val="20"/>
                <w:szCs w:val="20"/>
              </w:rPr>
              <w:t xml:space="preserve"> </w:t>
            </w:r>
            <w:proofErr w:type="spellStart"/>
            <w:r w:rsidR="00F37740" w:rsidRPr="00F37740">
              <w:rPr>
                <w:sz w:val="20"/>
                <w:szCs w:val="20"/>
              </w:rPr>
              <w:t>doi</w:t>
            </w:r>
            <w:proofErr w:type="spellEnd"/>
            <w:r w:rsidR="00F37740" w:rsidRPr="00F37740">
              <w:rPr>
                <w:sz w:val="20"/>
                <w:szCs w:val="20"/>
              </w:rPr>
              <w:t xml:space="preserve">: </w:t>
            </w:r>
            <w:hyperlink r:id="rId16" w:history="1">
              <w:r w:rsidR="00F37740" w:rsidRPr="00F37740">
                <w:rPr>
                  <w:rStyle w:val="Hyperlink"/>
                  <w:sz w:val="20"/>
                  <w:szCs w:val="20"/>
                </w:rPr>
                <w:t>10.1109/ACCESS.2024.3519673</w:t>
              </w:r>
            </w:hyperlink>
          </w:p>
          <w:p w14:paraId="5BA39E86" w14:textId="77777777" w:rsidR="00337134" w:rsidRPr="00157A58" w:rsidRDefault="00337134" w:rsidP="00337134">
            <w:pPr>
              <w:rPr>
                <w:b/>
                <w:bCs/>
                <w:sz w:val="12"/>
                <w:szCs w:val="12"/>
              </w:rPr>
            </w:pPr>
          </w:p>
          <w:p w14:paraId="53CE3634" w14:textId="2F055160" w:rsidR="00337134" w:rsidRDefault="00337134" w:rsidP="00337134">
            <w:pPr>
              <w:jc w:val="both"/>
            </w:pPr>
            <w:r w:rsidRPr="00157A58">
              <w:rPr>
                <w:b/>
                <w:bCs/>
              </w:rPr>
              <w:t>Abrar Hasan</w:t>
            </w:r>
            <w:r w:rsidRPr="00157A58">
              <w:t>, M.M.A. Hashem</w:t>
            </w:r>
          </w:p>
        </w:tc>
      </w:tr>
    </w:tbl>
    <w:p w14:paraId="0A542402" w14:textId="75A9E191" w:rsidR="0081771B" w:rsidRPr="00955435" w:rsidRDefault="0081771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72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0"/>
        <w:gridCol w:w="6750"/>
        <w:gridCol w:w="2700"/>
      </w:tblGrid>
      <w:tr w:rsidR="00955435" w14:paraId="2040D58D" w14:textId="77777777" w:rsidTr="00CC362F">
        <w:trPr>
          <w:trHeight w:val="348"/>
        </w:trPr>
        <w:tc>
          <w:tcPr>
            <w:tcW w:w="9720" w:type="dxa"/>
            <w:gridSpan w:val="3"/>
            <w:tcBorders>
              <w:top w:val="nil"/>
              <w:bottom w:val="single" w:sz="12" w:space="0" w:color="808080" w:themeColor="background1" w:themeShade="80"/>
            </w:tcBorders>
          </w:tcPr>
          <w:p w14:paraId="1B156E9A" w14:textId="1C6B631D" w:rsidR="00955435" w:rsidRDefault="00955435" w:rsidP="00D8158F">
            <w:pPr>
              <w:pStyle w:val="Heading1"/>
            </w:pPr>
            <w:r>
              <w:t>Teaching Experience</w:t>
            </w:r>
          </w:p>
        </w:tc>
      </w:tr>
      <w:tr w:rsidR="00955435" w14:paraId="5B372C8E" w14:textId="77777777" w:rsidTr="00955435">
        <w:trPr>
          <w:trHeight w:val="810"/>
        </w:trPr>
        <w:tc>
          <w:tcPr>
            <w:tcW w:w="270" w:type="dxa"/>
            <w:tcBorders>
              <w:top w:val="single" w:sz="12" w:space="0" w:color="808080" w:themeColor="background1" w:themeShade="80"/>
              <w:bottom w:val="nil"/>
              <w:right w:val="nil"/>
            </w:tcBorders>
            <w:vAlign w:val="center"/>
          </w:tcPr>
          <w:p w14:paraId="652332AE" w14:textId="0520B5F9" w:rsidR="00955435" w:rsidRDefault="00955435" w:rsidP="00D8158F">
            <w:r>
              <w:t>1.</w:t>
            </w:r>
          </w:p>
        </w:tc>
        <w:tc>
          <w:tcPr>
            <w:tcW w:w="6750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F09B247" w14:textId="6D7CBB1D" w:rsidR="00955435" w:rsidRDefault="00955435" w:rsidP="00D8158F">
            <w:r>
              <w:t xml:space="preserve">Lecturer, </w:t>
            </w:r>
          </w:p>
          <w:p w14:paraId="5A3F48FC" w14:textId="77777777" w:rsidR="00955435" w:rsidRDefault="00955435" w:rsidP="00D8158F">
            <w:r>
              <w:t>Dept. of Software Engineering</w:t>
            </w:r>
          </w:p>
          <w:p w14:paraId="18A73378" w14:textId="20374146" w:rsidR="00955435" w:rsidRPr="001E0DD3" w:rsidRDefault="00955435" w:rsidP="001E0DD3">
            <w:pPr>
              <w:rPr>
                <w:b/>
                <w:bCs/>
              </w:rPr>
            </w:pPr>
            <w:r w:rsidRPr="001E0DD3">
              <w:rPr>
                <w:b/>
                <w:bCs/>
              </w:rPr>
              <w:t>Green University of Bangladesh</w:t>
            </w:r>
          </w:p>
        </w:tc>
        <w:tc>
          <w:tcPr>
            <w:tcW w:w="270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616E3013" w14:textId="2CA29DB2" w:rsidR="00955435" w:rsidRDefault="00955435" w:rsidP="00D8158F">
            <w:pPr>
              <w:jc w:val="center"/>
            </w:pPr>
            <w:r>
              <w:t>September,2024 - Current</w:t>
            </w:r>
          </w:p>
        </w:tc>
      </w:tr>
      <w:tr w:rsidR="00955435" w14:paraId="32605328" w14:textId="77777777" w:rsidTr="00955435">
        <w:trPr>
          <w:trHeight w:val="810"/>
        </w:trPr>
        <w:tc>
          <w:tcPr>
            <w:tcW w:w="270" w:type="dxa"/>
            <w:tcBorders>
              <w:top w:val="nil"/>
              <w:bottom w:val="nil"/>
              <w:right w:val="nil"/>
            </w:tcBorders>
            <w:vAlign w:val="center"/>
          </w:tcPr>
          <w:p w14:paraId="763CEDBB" w14:textId="221F5F59" w:rsidR="00955435" w:rsidRDefault="00955435" w:rsidP="001E0DD3">
            <w:r>
              <w:t>2.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FB59" w14:textId="125C33D3" w:rsidR="00955435" w:rsidRDefault="00955435" w:rsidP="001E0DD3">
            <w:r>
              <w:t>Lecturer</w:t>
            </w:r>
            <w:r>
              <w:t xml:space="preserve"> (Contractual)</w:t>
            </w:r>
          </w:p>
          <w:p w14:paraId="4CC0D3DC" w14:textId="77777777" w:rsidR="00955435" w:rsidRDefault="00955435" w:rsidP="001E0DD3">
            <w:r>
              <w:t>Dept. of Software Engineering</w:t>
            </w:r>
          </w:p>
          <w:p w14:paraId="388F49BB" w14:textId="56D3220D" w:rsidR="00955435" w:rsidRPr="001E0DD3" w:rsidRDefault="00955435" w:rsidP="001E0DD3">
            <w:pPr>
              <w:rPr>
                <w:b/>
                <w:bCs/>
              </w:rPr>
            </w:pPr>
            <w:r>
              <w:rPr>
                <w:b/>
                <w:bCs/>
              </w:rPr>
              <w:t>Daffodil International University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14:paraId="6C0C63DF" w14:textId="334FFF09" w:rsidR="00955435" w:rsidRDefault="00955435" w:rsidP="001E0DD3">
            <w:pPr>
              <w:jc w:val="center"/>
            </w:pPr>
            <w:r>
              <w:t>July</w:t>
            </w:r>
            <w:r>
              <w:t xml:space="preserve">,2024 </w:t>
            </w:r>
            <w:r>
              <w:t>–</w:t>
            </w:r>
            <w:r>
              <w:t xml:space="preserve"> </w:t>
            </w:r>
            <w:r>
              <w:t>September,2024</w:t>
            </w:r>
          </w:p>
        </w:tc>
      </w:tr>
    </w:tbl>
    <w:p w14:paraId="113F5DCE" w14:textId="44646E8C" w:rsidR="00F37740" w:rsidRPr="00947CAB" w:rsidRDefault="00F37740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45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2700"/>
      </w:tblGrid>
      <w:tr w:rsidR="001E0DD3" w14:paraId="7B04E403" w14:textId="77777777" w:rsidTr="00D8158F">
        <w:trPr>
          <w:trHeight w:val="348"/>
        </w:trPr>
        <w:tc>
          <w:tcPr>
            <w:tcW w:w="945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1B35D3A3" w14:textId="01297B6A" w:rsidR="001E0DD3" w:rsidRDefault="00947CAB" w:rsidP="00D8158F">
            <w:pPr>
              <w:pStyle w:val="Heading1"/>
            </w:pPr>
            <w:r>
              <w:t>Administrative Experience</w:t>
            </w:r>
          </w:p>
        </w:tc>
      </w:tr>
      <w:tr w:rsidR="001E0DD3" w14:paraId="55BB9A80" w14:textId="77777777" w:rsidTr="00D8158F">
        <w:trPr>
          <w:trHeight w:val="810"/>
        </w:trPr>
        <w:tc>
          <w:tcPr>
            <w:tcW w:w="6750" w:type="dxa"/>
            <w:tcBorders>
              <w:top w:val="single" w:sz="12" w:space="0" w:color="808080" w:themeColor="background1" w:themeShade="80"/>
              <w:bottom w:val="nil"/>
              <w:right w:val="nil"/>
            </w:tcBorders>
            <w:vAlign w:val="center"/>
          </w:tcPr>
          <w:p w14:paraId="4B80635F" w14:textId="77777777" w:rsidR="00955435" w:rsidRPr="00955435" w:rsidRDefault="00955435" w:rsidP="00D8158F">
            <w:pPr>
              <w:rPr>
                <w:b/>
                <w:bCs/>
                <w:sz w:val="10"/>
                <w:szCs w:val="10"/>
              </w:rPr>
            </w:pPr>
          </w:p>
          <w:p w14:paraId="3A0A5E85" w14:textId="4716A9E4" w:rsidR="001E0DD3" w:rsidRPr="00947CAB" w:rsidRDefault="00947CAB" w:rsidP="00D8158F">
            <w:pPr>
              <w:rPr>
                <w:b/>
                <w:bCs/>
              </w:rPr>
            </w:pPr>
            <w:r w:rsidRPr="00947CAB">
              <w:rPr>
                <w:b/>
                <w:bCs/>
              </w:rPr>
              <w:t>Program Co-Ordinator</w:t>
            </w:r>
          </w:p>
          <w:p w14:paraId="44DF42A7" w14:textId="77777777" w:rsidR="001E0DD3" w:rsidRDefault="001E0DD3" w:rsidP="00D8158F">
            <w:r>
              <w:t>Dept. of Software Engineering</w:t>
            </w:r>
          </w:p>
          <w:p w14:paraId="440CDF87" w14:textId="77777777" w:rsidR="00947CAB" w:rsidRPr="00947CAB" w:rsidRDefault="00947CAB" w:rsidP="00947CAB">
            <w:r w:rsidRPr="00947CAB">
              <w:t>Green University of Bangladesh</w:t>
            </w:r>
          </w:p>
          <w:p w14:paraId="3AD8D6B4" w14:textId="667F835C" w:rsidR="00947CAB" w:rsidRDefault="00947CAB" w:rsidP="00D8158F"/>
        </w:tc>
        <w:tc>
          <w:tcPr>
            <w:tcW w:w="270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2BB18EAF" w14:textId="77777777" w:rsidR="001E0DD3" w:rsidRDefault="001E0DD3" w:rsidP="00D8158F">
            <w:pPr>
              <w:jc w:val="center"/>
            </w:pPr>
            <w:r>
              <w:t>September,2024 - Current</w:t>
            </w:r>
          </w:p>
        </w:tc>
      </w:tr>
    </w:tbl>
    <w:p w14:paraId="5BF1BB56" w14:textId="0B7510D6" w:rsidR="001E0DD3" w:rsidRDefault="001E0DD3">
      <w:pPr>
        <w:rPr>
          <w:sz w:val="8"/>
          <w:szCs w:val="8"/>
        </w:rPr>
      </w:pPr>
    </w:p>
    <w:p w14:paraId="251390B9" w14:textId="77777777" w:rsidR="00947CAB" w:rsidRPr="00947CAB" w:rsidRDefault="00947CAB">
      <w:pPr>
        <w:rPr>
          <w:sz w:val="8"/>
          <w:szCs w:val="8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C20FAC" w14:paraId="0DC92222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6AC11ED8" w14:textId="779E838D" w:rsidR="00C20FAC" w:rsidRDefault="00C20FAC" w:rsidP="00701957">
            <w:pPr>
              <w:pStyle w:val="Heading1"/>
            </w:pPr>
            <w:r>
              <w:t>Scholarships &amp; Awards</w:t>
            </w:r>
          </w:p>
        </w:tc>
      </w:tr>
      <w:tr w:rsidR="00C20FAC" w14:paraId="67E05C5E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3BA5F9D" w14:textId="50C0ED62" w:rsidR="00C20FAC" w:rsidRDefault="00C20FAC" w:rsidP="00701957">
            <w:pPr>
              <w:pStyle w:val="Heading2"/>
            </w:pPr>
            <w:r w:rsidRPr="00D70BB4">
              <w:t>Dean's Award</w:t>
            </w:r>
          </w:p>
          <w:p w14:paraId="1219857D" w14:textId="1499D30C" w:rsidR="00C20FAC" w:rsidRDefault="00C20FAC" w:rsidP="00042516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7822BE02" w14:textId="7CC914CD" w:rsidR="00C20FAC" w:rsidRDefault="00C20FAC" w:rsidP="00C20FAC">
            <w:pPr>
              <w:jc w:val="center"/>
            </w:pPr>
            <w:r>
              <w:t>2022</w:t>
            </w:r>
          </w:p>
        </w:tc>
      </w:tr>
      <w:tr w:rsidR="00C20FAC" w14:paraId="39A948EC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2D34CE7F" w14:textId="77777777" w:rsidR="00C20FAC" w:rsidRDefault="00C20FAC" w:rsidP="00C20FAC">
            <w:pPr>
              <w:pStyle w:val="Heading2"/>
            </w:pPr>
            <w:r w:rsidRPr="00D70BB4">
              <w:t>Dean's Award</w:t>
            </w:r>
          </w:p>
          <w:p w14:paraId="2E58ADB0" w14:textId="3CA4AD51" w:rsidR="00C20FAC" w:rsidRPr="00042516" w:rsidRDefault="00C20FAC" w:rsidP="00042516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1B0C15B4" w14:textId="3063879F" w:rsidR="00C20FAC" w:rsidRDefault="00C20FAC" w:rsidP="00C20FAC">
            <w:pPr>
              <w:jc w:val="center"/>
            </w:pPr>
            <w:r>
              <w:t>2021</w:t>
            </w:r>
          </w:p>
        </w:tc>
      </w:tr>
      <w:tr w:rsidR="00C20FAC" w14:paraId="34730806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05D178EE" w14:textId="77777777" w:rsidR="00C20FAC" w:rsidRDefault="00C20FAC" w:rsidP="00C20FAC">
            <w:pPr>
              <w:pStyle w:val="Heading2"/>
            </w:pPr>
            <w:r w:rsidRPr="00D70BB4">
              <w:t>Dean's Award</w:t>
            </w:r>
          </w:p>
          <w:p w14:paraId="65AE4F3E" w14:textId="675538BB" w:rsidR="00C20FAC" w:rsidRPr="00D70BB4" w:rsidRDefault="00C20FAC" w:rsidP="00C20FAC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6B22E333" w14:textId="4FD6BC16" w:rsidR="00C20FAC" w:rsidRDefault="00C20FAC" w:rsidP="00C20FAC">
            <w:pPr>
              <w:jc w:val="center"/>
            </w:pPr>
            <w:r>
              <w:t>2020</w:t>
            </w:r>
          </w:p>
        </w:tc>
      </w:tr>
      <w:tr w:rsidR="00C20FAC" w14:paraId="45683DE4" w14:textId="77777777" w:rsidTr="00770D31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67B122C0" w14:textId="77777777" w:rsidR="00C20FAC" w:rsidRPr="00D70BB4" w:rsidRDefault="00C20FAC" w:rsidP="00C20FAC">
            <w:pPr>
              <w:pStyle w:val="Heading2"/>
            </w:pPr>
            <w:r w:rsidRPr="00D70BB4">
              <w:t xml:space="preserve">Champion </w:t>
            </w:r>
          </w:p>
          <w:p w14:paraId="118F0249" w14:textId="77777777" w:rsidR="00C20FAC" w:rsidRPr="00D70BB4" w:rsidRDefault="00C20FAC" w:rsidP="00C20FAC">
            <w:pPr>
              <w:pStyle w:val="Heading2"/>
            </w:pPr>
            <w:r w:rsidRPr="00D70BB4">
              <w:t>Freshers League 2019</w:t>
            </w:r>
          </w:p>
          <w:p w14:paraId="6B126B55" w14:textId="2D1E537C" w:rsidR="00C20FAC" w:rsidRPr="00C20FAC" w:rsidRDefault="00C20FAC" w:rsidP="00C20FAC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F</w:t>
            </w:r>
            <w:r w:rsidRPr="00C20FAC">
              <w:rPr>
                <w:b w:val="0"/>
                <w:bCs/>
              </w:rPr>
              <w:t>reshers’ League</w:t>
            </w:r>
            <w:r>
              <w:rPr>
                <w:b w:val="0"/>
                <w:bCs/>
              </w:rPr>
              <w:t xml:space="preserve"> is</w:t>
            </w:r>
            <w:r w:rsidRPr="00C20FAC">
              <w:rPr>
                <w:b w:val="0"/>
                <w:bCs/>
              </w:rPr>
              <w:t xml:space="preserve"> one of the most prestigious tournaments arranged by KUET Debating Society.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3CAC9F4E" w14:textId="4DB8F0C6" w:rsidR="00C20FAC" w:rsidRDefault="00C20FAC" w:rsidP="00C20FAC">
            <w:pPr>
              <w:jc w:val="center"/>
            </w:pPr>
            <w:r>
              <w:t>2019</w:t>
            </w:r>
          </w:p>
        </w:tc>
      </w:tr>
      <w:tr w:rsidR="00CF0B59" w14:paraId="7E7E88A2" w14:textId="77777777" w:rsidTr="005631E0">
        <w:trPr>
          <w:trHeight w:val="536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195FFFA" w14:textId="36488515" w:rsidR="00CF0B59" w:rsidRDefault="00CF0B59" w:rsidP="00CF0B59">
            <w:pPr>
              <w:pStyle w:val="Heading2"/>
            </w:pPr>
            <w:r>
              <w:t>Government Scholarship, HSC</w:t>
            </w:r>
          </w:p>
          <w:p w14:paraId="50768CDF" w14:textId="41A9F8A3" w:rsidR="00CF0B59" w:rsidRPr="00D70BB4" w:rsidRDefault="00CF0B59" w:rsidP="005631E0">
            <w:r>
              <w:t xml:space="preserve">Government Scholarship in HSC examination is </w:t>
            </w:r>
            <w:r w:rsidR="00770D31">
              <w:t>awarded</w:t>
            </w:r>
            <w:r>
              <w:t xml:space="preserve"> for Excellent result</w:t>
            </w:r>
            <w:r w:rsidR="00770D31"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71A08" w14:textId="5EE3615E" w:rsidR="00CF0B59" w:rsidRDefault="00770D31" w:rsidP="00C20FAC">
            <w:pPr>
              <w:jc w:val="center"/>
            </w:pPr>
            <w:r>
              <w:t>2018</w:t>
            </w:r>
          </w:p>
        </w:tc>
      </w:tr>
      <w:tr w:rsidR="00CF0B59" w14:paraId="6105370D" w14:textId="77777777" w:rsidTr="005631E0">
        <w:trPr>
          <w:trHeight w:val="545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0DE5B4A" w14:textId="4840CFA8" w:rsidR="00770D31" w:rsidRDefault="00770D31" w:rsidP="00770D31">
            <w:pPr>
              <w:pStyle w:val="Heading2"/>
            </w:pPr>
            <w:r>
              <w:t>Government Scholarship, SSC</w:t>
            </w:r>
          </w:p>
          <w:p w14:paraId="2EBA91DC" w14:textId="055EFC03" w:rsidR="00CF0B59" w:rsidRPr="00D70BB4" w:rsidRDefault="00770D31" w:rsidP="00770D31">
            <w:pPr>
              <w:pStyle w:val="Heading2"/>
            </w:pPr>
            <w:r w:rsidRPr="00DD3BDE">
              <w:rPr>
                <w:b w:val="0"/>
                <w:bCs/>
              </w:rPr>
              <w:t>Talent-pool Scholarship the SSC examination</w:t>
            </w:r>
            <w:r>
              <w:rPr>
                <w:b w:val="0"/>
                <w:bCs/>
              </w:rPr>
              <w:t xml:space="preserve"> is awarded for </w:t>
            </w:r>
            <w:r w:rsidRPr="00770D31">
              <w:rPr>
                <w:b w:val="0"/>
                <w:bCs/>
              </w:rPr>
              <w:t>Excellent result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A686F" w14:textId="605BE07C" w:rsidR="00CF0B59" w:rsidRDefault="00770D31" w:rsidP="00C20FAC">
            <w:pPr>
              <w:jc w:val="center"/>
            </w:pPr>
            <w:r>
              <w:t>2016</w:t>
            </w:r>
          </w:p>
        </w:tc>
      </w:tr>
      <w:tr w:rsidR="00CF0B59" w14:paraId="0DEF2B44" w14:textId="77777777" w:rsidTr="00770D31">
        <w:trPr>
          <w:trHeight w:val="81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F9B0A2A" w14:textId="77777777" w:rsidR="00770D31" w:rsidRDefault="00770D31" w:rsidP="00770D31">
            <w:pPr>
              <w:pStyle w:val="Heading2"/>
            </w:pPr>
            <w:r w:rsidRPr="00770D31">
              <w:t xml:space="preserve">Regional Champion, </w:t>
            </w:r>
          </w:p>
          <w:p w14:paraId="1AD03605" w14:textId="67825F9D" w:rsidR="00770D31" w:rsidRPr="00770D31" w:rsidRDefault="00770D31" w:rsidP="00770D31">
            <w:pPr>
              <w:pStyle w:val="Heading2"/>
            </w:pPr>
            <w:r w:rsidRPr="00770D31">
              <w:t>Anti</w:t>
            </w:r>
            <w:r w:rsidRPr="00770D31">
              <w:rPr>
                <w:bCs/>
              </w:rPr>
              <w:t>-Corruption Commission – Bangladesh Debate</w:t>
            </w:r>
          </w:p>
          <w:p w14:paraId="3DFB8CF0" w14:textId="2202B728" w:rsidR="00CF0B59" w:rsidRPr="00770D31" w:rsidRDefault="00770D31" w:rsidP="00C20FAC">
            <w:pPr>
              <w:pStyle w:val="Heading2"/>
              <w:rPr>
                <w:b w:val="0"/>
                <w:bCs/>
              </w:rPr>
            </w:pPr>
            <w:r w:rsidRPr="00770D31">
              <w:rPr>
                <w:b w:val="0"/>
                <w:bCs/>
              </w:rPr>
              <w:t>Anticorruption debate</w:t>
            </w:r>
            <w:r>
              <w:rPr>
                <w:b w:val="0"/>
                <w:bCs/>
              </w:rPr>
              <w:t xml:space="preserve"> is a prestigious debate</w:t>
            </w:r>
            <w:r w:rsidRPr="00770D31">
              <w:rPr>
                <w:b w:val="0"/>
                <w:bCs/>
              </w:rPr>
              <w:t xml:space="preserve"> organized by Anti-Corruption Commission </w:t>
            </w:r>
            <w:r>
              <w:rPr>
                <w:b w:val="0"/>
                <w:bCs/>
              </w:rPr>
              <w:t xml:space="preserve">I participated from </w:t>
            </w:r>
            <w:r w:rsidRPr="00770D31">
              <w:rPr>
                <w:b w:val="0"/>
                <w:bCs/>
              </w:rPr>
              <w:t>Dinajpur Zila School</w:t>
            </w:r>
            <w:r>
              <w:rPr>
                <w:b w:val="0"/>
                <w:bCs/>
              </w:rPr>
              <w:t xml:space="preserve"> Team 1</w:t>
            </w:r>
            <w:r w:rsidRPr="00770D31">
              <w:rPr>
                <w:b w:val="0"/>
                <w:bCs/>
              </w:rPr>
              <w:t xml:space="preserve"> and became champion.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A169" w14:textId="6FA89E5B" w:rsidR="00CF0B59" w:rsidRDefault="00770D31" w:rsidP="00C20FAC">
            <w:pPr>
              <w:jc w:val="center"/>
            </w:pPr>
            <w:r>
              <w:t>2015</w:t>
            </w:r>
          </w:p>
        </w:tc>
      </w:tr>
      <w:tr w:rsidR="00CF0B59" w14:paraId="60F9FD4D" w14:textId="77777777" w:rsidTr="00770D31">
        <w:trPr>
          <w:trHeight w:val="81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D49C928" w14:textId="77777777" w:rsidR="00770D31" w:rsidRPr="00F76BA3" w:rsidRDefault="00770D31" w:rsidP="00770D31">
            <w:pPr>
              <w:pStyle w:val="Heading2"/>
              <w:rPr>
                <w:sz w:val="22"/>
                <w:szCs w:val="22"/>
              </w:rPr>
            </w:pPr>
            <w:r w:rsidRPr="00F76BA3">
              <w:rPr>
                <w:sz w:val="22"/>
                <w:szCs w:val="22"/>
              </w:rPr>
              <w:t xml:space="preserve">Quarterfinalist </w:t>
            </w:r>
          </w:p>
          <w:p w14:paraId="22B6EC95" w14:textId="77777777" w:rsidR="00770D31" w:rsidRDefault="00770D31" w:rsidP="00770D31">
            <w:pPr>
              <w:pStyle w:val="Heading2"/>
            </w:pPr>
            <w:r>
              <w:t xml:space="preserve">Bangladesh Television Interschool Debate </w:t>
            </w:r>
          </w:p>
          <w:p w14:paraId="733D661B" w14:textId="735B35E0" w:rsidR="00CF0B59" w:rsidRPr="00D70BB4" w:rsidRDefault="00770D31" w:rsidP="00C20FAC">
            <w:pPr>
              <w:pStyle w:val="Heading2"/>
            </w:pPr>
            <w:r w:rsidRPr="00770D31">
              <w:rPr>
                <w:b w:val="0"/>
                <w:bCs/>
              </w:rPr>
              <w:t>I participated the competition from Dinajpur Zila School Debate Team -1 and qualified for the quarterfinals among the teams across the country</w:t>
            </w:r>
            <w: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31644" w14:textId="65E8F49A" w:rsidR="00CF0B59" w:rsidRDefault="00770D31" w:rsidP="00C20FAC">
            <w:pPr>
              <w:jc w:val="center"/>
            </w:pPr>
            <w:r>
              <w:t>2015</w:t>
            </w:r>
          </w:p>
        </w:tc>
      </w:tr>
    </w:tbl>
    <w:p w14:paraId="27A09230" w14:textId="77777777" w:rsidR="00A15D42" w:rsidRPr="00D239CB" w:rsidRDefault="00A15D42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42516" w14:paraId="63BBE011" w14:textId="77777777" w:rsidTr="00571A2E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1D0BAB6B" w14:textId="719C5533" w:rsidR="00042516" w:rsidRDefault="00042516" w:rsidP="00701957">
            <w:pPr>
              <w:pStyle w:val="Heading1"/>
            </w:pPr>
            <w:r>
              <w:t>Thesis</w:t>
            </w:r>
          </w:p>
        </w:tc>
      </w:tr>
      <w:tr w:rsidR="00042516" w14:paraId="3328319B" w14:textId="77777777" w:rsidTr="00770D31">
        <w:trPr>
          <w:trHeight w:val="526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5258C91D" w14:textId="63A98BF9" w:rsidR="00042516" w:rsidRPr="00042516" w:rsidRDefault="00042516" w:rsidP="00042516">
            <w:pPr>
              <w:rPr>
                <w:i/>
                <w:iCs/>
                <w:sz w:val="20"/>
                <w:szCs w:val="20"/>
              </w:rPr>
            </w:pPr>
            <w:r w:rsidRPr="00042516">
              <w:rPr>
                <w:sz w:val="20"/>
                <w:szCs w:val="20"/>
              </w:rPr>
              <w:t>A Study on Lightweight Cryptography Framework Based on Cellular Automata for IoT Applications</w:t>
            </w:r>
            <w:r w:rsidRPr="00042516"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14:paraId="23E8DC8F" w14:textId="34FCB141" w:rsidR="0027610A" w:rsidRPr="00D239CB" w:rsidRDefault="0027610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Layout w:type="fixed"/>
        <w:tblLook w:val="0600" w:firstRow="0" w:lastRow="0" w:firstColumn="0" w:lastColumn="0" w:noHBand="1" w:noVBand="1"/>
      </w:tblPr>
      <w:tblGrid>
        <w:gridCol w:w="6385"/>
        <w:gridCol w:w="275"/>
        <w:gridCol w:w="990"/>
        <w:gridCol w:w="1710"/>
      </w:tblGrid>
      <w:tr w:rsidR="0027610A" w14:paraId="2BC69B48" w14:textId="77777777" w:rsidTr="00336613">
        <w:trPr>
          <w:trHeight w:val="348"/>
        </w:trPr>
        <w:tc>
          <w:tcPr>
            <w:tcW w:w="9360" w:type="dxa"/>
            <w:gridSpan w:val="4"/>
            <w:tcBorders>
              <w:bottom w:val="single" w:sz="12" w:space="0" w:color="808080" w:themeColor="background1" w:themeShade="80"/>
            </w:tcBorders>
          </w:tcPr>
          <w:p w14:paraId="7712EACC" w14:textId="676BD81C" w:rsidR="0027610A" w:rsidRDefault="0027610A" w:rsidP="00336613">
            <w:pPr>
              <w:pStyle w:val="Heading1"/>
            </w:pPr>
            <w:r>
              <w:t>Academic Project</w:t>
            </w:r>
          </w:p>
        </w:tc>
      </w:tr>
      <w:tr w:rsidR="0062520B" w14:paraId="7CD3C2E2" w14:textId="77777777" w:rsidTr="00336613">
        <w:trPr>
          <w:trHeight w:val="81"/>
        </w:trPr>
        <w:tc>
          <w:tcPr>
            <w:tcW w:w="9360" w:type="dxa"/>
            <w:gridSpan w:val="4"/>
            <w:tcBorders>
              <w:top w:val="single" w:sz="12" w:space="0" w:color="808080" w:themeColor="background1" w:themeShade="80"/>
            </w:tcBorders>
          </w:tcPr>
          <w:p w14:paraId="72D1FC95" w14:textId="77777777" w:rsidR="0062520B" w:rsidRPr="0062520B" w:rsidRDefault="0062520B" w:rsidP="00336613">
            <w:pPr>
              <w:pStyle w:val="Heading1"/>
              <w:rPr>
                <w:sz w:val="6"/>
                <w:szCs w:val="6"/>
              </w:rPr>
            </w:pPr>
          </w:p>
        </w:tc>
      </w:tr>
      <w:tr w:rsidR="00855640" w14:paraId="5FC498BE" w14:textId="77777777" w:rsidTr="00336613">
        <w:trPr>
          <w:trHeight w:val="261"/>
        </w:trPr>
        <w:tc>
          <w:tcPr>
            <w:tcW w:w="6385" w:type="dxa"/>
          </w:tcPr>
          <w:p w14:paraId="54E24395" w14:textId="4A79AE64" w:rsidR="00855640" w:rsidRPr="0027610A" w:rsidRDefault="00C6460D" w:rsidP="00336613">
            <w:pPr>
              <w:pStyle w:val="Heading2"/>
              <w:rPr>
                <w:sz w:val="20"/>
                <w:szCs w:val="20"/>
              </w:rPr>
            </w:pPr>
            <w:hyperlink r:id="rId17" w:history="1">
              <w:r w:rsidR="00855640" w:rsidRPr="00E477C7">
                <w:rPr>
                  <w:rStyle w:val="Hyperlink"/>
                  <w:rFonts w:ascii="Calibri" w:hAnsi="Calibri" w:cs="Calibri"/>
                  <w:sz w:val="20"/>
                  <w:szCs w:val="20"/>
                </w:rPr>
                <w:t>Safe Road</w:t>
              </w:r>
            </w:hyperlink>
          </w:p>
        </w:tc>
        <w:tc>
          <w:tcPr>
            <w:tcW w:w="2975" w:type="dxa"/>
            <w:gridSpan w:val="3"/>
          </w:tcPr>
          <w:p w14:paraId="0747924F" w14:textId="324DD403" w:rsidR="00855640" w:rsidRDefault="001A7190" w:rsidP="00336613">
            <w:pPr>
              <w:jc w:val="right"/>
            </w:pPr>
            <w:r w:rsidRPr="001A7190">
              <w:rPr>
                <w:b/>
                <w:bCs/>
              </w:rPr>
              <w:t>YOLOv4</w:t>
            </w:r>
            <w:r>
              <w:t xml:space="preserve"> </w:t>
            </w:r>
            <w:r w:rsidRPr="001A7190">
              <w:rPr>
                <w:b/>
                <w:bCs/>
              </w:rPr>
              <w:t>| Android Application</w:t>
            </w:r>
            <w:r>
              <w:t xml:space="preserve"> </w:t>
            </w:r>
          </w:p>
        </w:tc>
      </w:tr>
      <w:tr w:rsidR="0089120E" w14:paraId="471E1FF5" w14:textId="77777777" w:rsidTr="00994A00">
        <w:trPr>
          <w:trHeight w:val="799"/>
        </w:trPr>
        <w:tc>
          <w:tcPr>
            <w:tcW w:w="6660" w:type="dxa"/>
            <w:gridSpan w:val="2"/>
          </w:tcPr>
          <w:p w14:paraId="131F0AD8" w14:textId="77777777" w:rsidR="0089120E" w:rsidRPr="00C16F07" w:rsidRDefault="0089120E" w:rsidP="00336613">
            <w:pPr>
              <w:pStyle w:val="Heading2"/>
            </w:pPr>
            <w:r w:rsidRPr="00C16F07">
              <w:rPr>
                <w:b w:val="0"/>
                <w:bCs/>
              </w:rPr>
              <w:t>This is a two-part project. An Android app is utilized in the first section for monitoring, route adjustment, and vehicle tracking. A traffic sign detector trained with YoloV4 makes up the second portion.</w:t>
            </w:r>
          </w:p>
        </w:tc>
        <w:tc>
          <w:tcPr>
            <w:tcW w:w="2700" w:type="dxa"/>
            <w:gridSpan w:val="2"/>
          </w:tcPr>
          <w:p w14:paraId="4FE2B3F2" w14:textId="2CFD7931" w:rsidR="0089120E" w:rsidRPr="00C16F07" w:rsidRDefault="0089120E" w:rsidP="00336613">
            <w:pPr>
              <w:pStyle w:val="Heading2"/>
            </w:pPr>
          </w:p>
        </w:tc>
      </w:tr>
      <w:tr w:rsidR="0027610A" w14:paraId="2D6D9737" w14:textId="77777777" w:rsidTr="00336613">
        <w:trPr>
          <w:trHeight w:val="144"/>
        </w:trPr>
        <w:tc>
          <w:tcPr>
            <w:tcW w:w="6385" w:type="dxa"/>
          </w:tcPr>
          <w:p w14:paraId="556AF2D4" w14:textId="09872984" w:rsidR="0027610A" w:rsidRPr="0062520B" w:rsidRDefault="00C6460D" w:rsidP="00336613">
            <w:pPr>
              <w:rPr>
                <w:b/>
                <w:bCs/>
                <w:sz w:val="20"/>
                <w:szCs w:val="20"/>
              </w:rPr>
            </w:pPr>
            <w:hyperlink r:id="rId18" w:history="1">
              <w:r w:rsidR="0062520B" w:rsidRPr="0062520B">
                <w:rPr>
                  <w:rStyle w:val="Hyperlink"/>
                  <w:b/>
                  <w:bCs/>
                  <w:sz w:val="20"/>
                  <w:szCs w:val="20"/>
                </w:rPr>
                <w:t>Modified Checkers Game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02F2888F" w14:textId="2CB6941A" w:rsidR="0027610A" w:rsidRPr="001A7190" w:rsidRDefault="00596B71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6F1132" w:rsidRPr="001A7190">
              <w:rPr>
                <w:b/>
                <w:bCs/>
              </w:rPr>
              <w:t>Python</w:t>
            </w:r>
            <w:r w:rsidR="001A7190" w:rsidRPr="001A7190">
              <w:rPr>
                <w:b/>
                <w:bCs/>
              </w:rPr>
              <w:t xml:space="preserve"> | </w:t>
            </w:r>
            <w:r w:rsidR="006F1132" w:rsidRPr="001A7190">
              <w:rPr>
                <w:b/>
                <w:bCs/>
              </w:rPr>
              <w:t>AI</w:t>
            </w:r>
            <w:r w:rsidR="001A7190" w:rsidRPr="001A7190">
              <w:rPr>
                <w:b/>
                <w:bCs/>
              </w:rPr>
              <w:t xml:space="preserve"> | </w:t>
            </w:r>
            <w:r w:rsidR="006F1132" w:rsidRPr="001A7190">
              <w:rPr>
                <w:b/>
                <w:bCs/>
              </w:rPr>
              <w:t>Minmax Algorithm</w:t>
            </w:r>
          </w:p>
        </w:tc>
      </w:tr>
      <w:tr w:rsidR="00F26F16" w14:paraId="67382403" w14:textId="77777777" w:rsidTr="00D239CB">
        <w:trPr>
          <w:trHeight w:val="577"/>
        </w:trPr>
        <w:tc>
          <w:tcPr>
            <w:tcW w:w="9360" w:type="dxa"/>
            <w:gridSpan w:val="4"/>
          </w:tcPr>
          <w:p w14:paraId="03473C32" w14:textId="77777777" w:rsidR="0089120E" w:rsidRDefault="00F26F16" w:rsidP="00336613">
            <w:r>
              <w:t xml:space="preserve">An AI based multiplayer game. Build with </w:t>
            </w:r>
            <w:proofErr w:type="spellStart"/>
            <w:r>
              <w:t>Pygame</w:t>
            </w:r>
            <w:proofErr w:type="spellEnd"/>
            <w:r>
              <w:t xml:space="preserve"> framework and minmax </w:t>
            </w:r>
          </w:p>
          <w:p w14:paraId="0FD13057" w14:textId="4BE3F553" w:rsidR="00F26F16" w:rsidRDefault="00F26F16" w:rsidP="00336613">
            <w:r>
              <w:t>algorithm.</w:t>
            </w:r>
          </w:p>
        </w:tc>
      </w:tr>
      <w:tr w:rsidR="00666F3C" w:rsidRPr="001A7190" w14:paraId="701DA4B2" w14:textId="77777777" w:rsidTr="00336613">
        <w:trPr>
          <w:trHeight w:val="144"/>
        </w:trPr>
        <w:tc>
          <w:tcPr>
            <w:tcW w:w="6385" w:type="dxa"/>
          </w:tcPr>
          <w:p w14:paraId="0FFE5180" w14:textId="1EF290A2" w:rsidR="00666F3C" w:rsidRPr="00666F3C" w:rsidRDefault="00C6460D" w:rsidP="00336613">
            <w:pPr>
              <w:rPr>
                <w:b/>
                <w:bCs/>
                <w:sz w:val="20"/>
                <w:szCs w:val="20"/>
              </w:rPr>
            </w:pPr>
            <w:hyperlink r:id="rId19" w:history="1">
              <w:r w:rsidR="00666F3C" w:rsidRPr="00666F3C">
                <w:rPr>
                  <w:rStyle w:val="Hyperlink"/>
                  <w:b/>
                  <w:bCs/>
                  <w:sz w:val="20"/>
                  <w:szCs w:val="20"/>
                </w:rPr>
                <w:t>Mini Compiler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2A894B61" w14:textId="3E8F9229" w:rsidR="00666F3C" w:rsidRPr="001A7190" w:rsidRDefault="00666F3C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571A2E">
              <w:rPr>
                <w:b/>
                <w:bCs/>
              </w:rPr>
              <w:t>Flex |</w:t>
            </w:r>
            <w:r w:rsidR="00571A2E" w:rsidRPr="001A7190">
              <w:rPr>
                <w:b/>
                <w:bCs/>
              </w:rPr>
              <w:t xml:space="preserve"> </w:t>
            </w:r>
            <w:r w:rsidR="00571A2E">
              <w:rPr>
                <w:b/>
                <w:bCs/>
              </w:rPr>
              <w:t>Bison</w:t>
            </w:r>
            <w:r w:rsidRPr="001A7190"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>C</w:t>
            </w:r>
          </w:p>
        </w:tc>
      </w:tr>
      <w:tr w:rsidR="00666F3C" w14:paraId="224E0CD4" w14:textId="77777777" w:rsidTr="00D239CB">
        <w:trPr>
          <w:trHeight w:val="615"/>
        </w:trPr>
        <w:tc>
          <w:tcPr>
            <w:tcW w:w="9360" w:type="dxa"/>
            <w:gridSpan w:val="4"/>
          </w:tcPr>
          <w:p w14:paraId="6159D2F6" w14:textId="77777777" w:rsidR="0089120E" w:rsidRDefault="00666F3C" w:rsidP="00336613">
            <w:r>
              <w:t xml:space="preserve">A compiler designed to transform a custom language code into C program </w:t>
            </w:r>
          </w:p>
          <w:p w14:paraId="3C444669" w14:textId="5EDD0D73" w:rsidR="00666F3C" w:rsidRDefault="00666F3C" w:rsidP="00336613">
            <w:r>
              <w:t>and execute it.</w:t>
            </w:r>
          </w:p>
        </w:tc>
      </w:tr>
      <w:tr w:rsidR="00666F3C" w:rsidRPr="001A7190" w14:paraId="12B12774" w14:textId="77777777" w:rsidTr="00336613">
        <w:trPr>
          <w:trHeight w:val="144"/>
        </w:trPr>
        <w:tc>
          <w:tcPr>
            <w:tcW w:w="6385" w:type="dxa"/>
          </w:tcPr>
          <w:p w14:paraId="274EDCF6" w14:textId="7370A2A2" w:rsidR="00666F3C" w:rsidRPr="00126915" w:rsidRDefault="00C6460D" w:rsidP="00336613">
            <w:pPr>
              <w:rPr>
                <w:b/>
                <w:bCs/>
                <w:sz w:val="20"/>
                <w:szCs w:val="20"/>
              </w:rPr>
            </w:pPr>
            <w:hyperlink r:id="rId20" w:history="1">
              <w:r w:rsidR="00666F3C" w:rsidRPr="00126915">
                <w:rPr>
                  <w:rStyle w:val="Hyperlink"/>
                  <w:b/>
                  <w:bCs/>
                  <w:sz w:val="20"/>
                  <w:szCs w:val="20"/>
                </w:rPr>
                <w:t>Tuition Finder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177F88D6" w14:textId="2BA8B983" w:rsidR="00666F3C" w:rsidRPr="001A7190" w:rsidRDefault="00666F3C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571A2E">
              <w:rPr>
                <w:b/>
                <w:bCs/>
              </w:rPr>
              <w:t>Swift</w:t>
            </w:r>
            <w:r w:rsidRPr="001A7190">
              <w:rPr>
                <w:b/>
                <w:bCs/>
              </w:rPr>
              <w:t xml:space="preserve"> | </w:t>
            </w:r>
            <w:r w:rsidR="00571A2E">
              <w:rPr>
                <w:b/>
                <w:bCs/>
              </w:rPr>
              <w:t>IOS</w:t>
            </w:r>
            <w:r w:rsidRPr="001A7190">
              <w:rPr>
                <w:b/>
                <w:bCs/>
              </w:rPr>
              <w:t xml:space="preserve"> </w:t>
            </w:r>
          </w:p>
        </w:tc>
      </w:tr>
      <w:tr w:rsidR="00666F3C" w14:paraId="7AED8C42" w14:textId="77777777" w:rsidTr="00D239CB">
        <w:trPr>
          <w:trHeight w:val="570"/>
        </w:trPr>
        <w:tc>
          <w:tcPr>
            <w:tcW w:w="9360" w:type="dxa"/>
            <w:gridSpan w:val="4"/>
          </w:tcPr>
          <w:p w14:paraId="502AE2E2" w14:textId="77777777" w:rsidR="0089120E" w:rsidRDefault="00571A2E" w:rsidP="00336613">
            <w:r>
              <w:t>An IOS application for the students and teachers for finding a tutor and apply</w:t>
            </w:r>
          </w:p>
          <w:p w14:paraId="314338FA" w14:textId="4DFF2492" w:rsidR="00666F3C" w:rsidRDefault="00571A2E" w:rsidP="00336613">
            <w:r>
              <w:t xml:space="preserve"> for tuition. </w:t>
            </w:r>
          </w:p>
        </w:tc>
      </w:tr>
      <w:tr w:rsidR="00571A2E" w:rsidRPr="001A7190" w14:paraId="75E8B1EC" w14:textId="77777777" w:rsidTr="00336613">
        <w:trPr>
          <w:trHeight w:val="144"/>
        </w:trPr>
        <w:tc>
          <w:tcPr>
            <w:tcW w:w="6385" w:type="dxa"/>
            <w:vAlign w:val="center"/>
          </w:tcPr>
          <w:p w14:paraId="062ABE16" w14:textId="096E676A" w:rsidR="00571A2E" w:rsidRPr="00126915" w:rsidRDefault="00C6460D" w:rsidP="00336613">
            <w:pPr>
              <w:rPr>
                <w:b/>
                <w:bCs/>
                <w:sz w:val="20"/>
                <w:szCs w:val="20"/>
              </w:rPr>
            </w:pPr>
            <w:hyperlink r:id="rId21" w:history="1">
              <w:r w:rsidR="00571A2E" w:rsidRPr="00126915">
                <w:rPr>
                  <w:rStyle w:val="Hyperlink"/>
                  <w:b/>
                  <w:bCs/>
                  <w:sz w:val="20"/>
                  <w:szCs w:val="20"/>
                </w:rPr>
                <w:t>Stock Database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30CAFA15" w14:textId="0D216C9D" w:rsidR="00571A2E" w:rsidRPr="001A7190" w:rsidRDefault="00571A2E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Oracle</w:t>
            </w:r>
            <w:r w:rsidRPr="001A7190"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Database</w:t>
            </w:r>
          </w:p>
        </w:tc>
      </w:tr>
      <w:tr w:rsidR="0089120E" w14:paraId="13027834" w14:textId="77777777" w:rsidTr="00994A00">
        <w:trPr>
          <w:trHeight w:val="817"/>
        </w:trPr>
        <w:tc>
          <w:tcPr>
            <w:tcW w:w="7650" w:type="dxa"/>
            <w:gridSpan w:val="3"/>
          </w:tcPr>
          <w:p w14:paraId="50DD1A2D" w14:textId="77777777" w:rsidR="0089120E" w:rsidRDefault="0089120E" w:rsidP="00336613">
            <w:r w:rsidRPr="001F70AA">
              <w:t>Developed a stock market database project using Oracle 10G Express Edition</w:t>
            </w:r>
            <w:r>
              <w:t>.</w:t>
            </w:r>
            <w:r w:rsidRPr="001F70AA">
              <w:t xml:space="preserve"> </w:t>
            </w:r>
            <w:r>
              <w:t>I</w:t>
            </w:r>
            <w:r w:rsidRPr="001F70AA">
              <w:t>mplement</w:t>
            </w:r>
            <w:r>
              <w:t>ed several</w:t>
            </w:r>
            <w:r w:rsidRPr="001F70AA">
              <w:t xml:space="preserve"> SQL queries </w:t>
            </w:r>
            <w:r>
              <w:t>for finding information. For example,</w:t>
            </w:r>
            <w:r w:rsidRPr="001F70AA">
              <w:t xml:space="preserve"> analyz</w:t>
            </w:r>
            <w:r>
              <w:t>ing</w:t>
            </w:r>
            <w:r w:rsidRPr="001F70AA">
              <w:t xml:space="preserve"> maximum price holdings, profits, losses, and owner information</w:t>
            </w:r>
            <w:r>
              <w:t xml:space="preserve"> etc. </w:t>
            </w:r>
          </w:p>
        </w:tc>
        <w:tc>
          <w:tcPr>
            <w:tcW w:w="1710" w:type="dxa"/>
          </w:tcPr>
          <w:p w14:paraId="7AFE90B5" w14:textId="3DBE840F" w:rsidR="0089120E" w:rsidRDefault="0089120E" w:rsidP="00336613"/>
        </w:tc>
      </w:tr>
      <w:tr w:rsidR="00666F3C" w:rsidRPr="001A7190" w14:paraId="38B0B395" w14:textId="77777777" w:rsidTr="00336613">
        <w:trPr>
          <w:trHeight w:val="144"/>
        </w:trPr>
        <w:tc>
          <w:tcPr>
            <w:tcW w:w="6385" w:type="dxa"/>
          </w:tcPr>
          <w:p w14:paraId="60CA0D86" w14:textId="6653618C" w:rsidR="00666F3C" w:rsidRPr="00126915" w:rsidRDefault="00C6460D" w:rsidP="00336613">
            <w:pPr>
              <w:rPr>
                <w:b/>
                <w:bCs/>
                <w:sz w:val="20"/>
                <w:szCs w:val="20"/>
              </w:rPr>
            </w:pPr>
            <w:hyperlink r:id="rId22" w:history="1">
              <w:r w:rsidR="00571A2E" w:rsidRPr="00126915">
                <w:rPr>
                  <w:rStyle w:val="Hyperlink"/>
                  <w:b/>
                  <w:bCs/>
                  <w:sz w:val="20"/>
                  <w:szCs w:val="20"/>
                </w:rPr>
                <w:t>Cardiac Recorder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4275B515" w14:textId="16BF4A17" w:rsidR="00666F3C" w:rsidRPr="001A7190" w:rsidRDefault="00666F3C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571A2E">
              <w:rPr>
                <w:b/>
                <w:bCs/>
              </w:rPr>
              <w:t>Android | Java</w:t>
            </w:r>
            <w:r w:rsidRPr="001A7190">
              <w:rPr>
                <w:b/>
                <w:bCs/>
              </w:rPr>
              <w:t xml:space="preserve">| </w:t>
            </w:r>
            <w:r w:rsidR="00571A2E">
              <w:rPr>
                <w:b/>
                <w:bCs/>
              </w:rPr>
              <w:t>Firebase</w:t>
            </w:r>
          </w:p>
        </w:tc>
      </w:tr>
      <w:tr w:rsidR="00666F3C" w14:paraId="30ED1DE6" w14:textId="77777777" w:rsidTr="00D239CB">
        <w:trPr>
          <w:trHeight w:val="579"/>
        </w:trPr>
        <w:tc>
          <w:tcPr>
            <w:tcW w:w="9360" w:type="dxa"/>
            <w:gridSpan w:val="4"/>
          </w:tcPr>
          <w:p w14:paraId="2E993C19" w14:textId="77777777" w:rsidR="00BD7084" w:rsidRDefault="00BD7084" w:rsidP="00336613">
            <w:r w:rsidRPr="00E477C7">
              <w:lastRenderedPageBreak/>
              <w:t>Cardiac</w:t>
            </w:r>
            <w:r>
              <w:t xml:space="preserve"> </w:t>
            </w:r>
            <w:r w:rsidRPr="00E477C7">
              <w:t xml:space="preserve">Recorder is a simple, useful and user-friendly android application to </w:t>
            </w:r>
          </w:p>
          <w:p w14:paraId="6DE62382" w14:textId="227CF394" w:rsidR="00666F3C" w:rsidRDefault="00BD7084" w:rsidP="00336613">
            <w:r w:rsidRPr="00E477C7">
              <w:t>monitor a person's heart rate, BMI and blood pressure</w:t>
            </w:r>
          </w:p>
        </w:tc>
      </w:tr>
      <w:tr w:rsidR="00666F3C" w:rsidRPr="001A7190" w14:paraId="2347BE81" w14:textId="77777777" w:rsidTr="00336613">
        <w:trPr>
          <w:trHeight w:val="261"/>
        </w:trPr>
        <w:tc>
          <w:tcPr>
            <w:tcW w:w="6385" w:type="dxa"/>
          </w:tcPr>
          <w:p w14:paraId="7FE43752" w14:textId="77777777" w:rsidR="00666F3C" w:rsidRPr="0027610A" w:rsidRDefault="00C6460D" w:rsidP="00336613">
            <w:pPr>
              <w:pStyle w:val="Heading2"/>
              <w:rPr>
                <w:sz w:val="20"/>
                <w:szCs w:val="20"/>
              </w:rPr>
            </w:pPr>
            <w:hyperlink r:id="rId23" w:history="1">
              <w:r w:rsidR="00666F3C" w:rsidRPr="0027610A">
                <w:rPr>
                  <w:rStyle w:val="Hyperlink"/>
                  <w:sz w:val="20"/>
                  <w:szCs w:val="20"/>
                </w:rPr>
                <w:t>Railway Station Design</w:t>
              </w:r>
            </w:hyperlink>
          </w:p>
        </w:tc>
        <w:tc>
          <w:tcPr>
            <w:tcW w:w="2975" w:type="dxa"/>
            <w:gridSpan w:val="3"/>
          </w:tcPr>
          <w:p w14:paraId="712B401E" w14:textId="68753F70" w:rsidR="00666F3C" w:rsidRPr="001A7190" w:rsidRDefault="00ED7E78" w:rsidP="003366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Graphics | </w:t>
            </w:r>
            <w:r w:rsidR="00666F3C" w:rsidRPr="001A7190">
              <w:rPr>
                <w:b/>
                <w:bCs/>
              </w:rPr>
              <w:t>OpenGL 3.3</w:t>
            </w:r>
          </w:p>
        </w:tc>
      </w:tr>
      <w:tr w:rsidR="00666F3C" w:rsidRPr="001A7190" w14:paraId="25755B09" w14:textId="77777777" w:rsidTr="00D239CB">
        <w:trPr>
          <w:trHeight w:val="345"/>
        </w:trPr>
        <w:tc>
          <w:tcPr>
            <w:tcW w:w="9360" w:type="dxa"/>
            <w:gridSpan w:val="4"/>
          </w:tcPr>
          <w:p w14:paraId="12641B3B" w14:textId="77777777" w:rsidR="00666F3C" w:rsidRPr="001A7190" w:rsidRDefault="00666F3C" w:rsidP="00336613">
            <w:r w:rsidRPr="001A7190">
              <w:t>A model rail station was designed using OpenGL 3.3.</w:t>
            </w:r>
          </w:p>
        </w:tc>
      </w:tr>
      <w:tr w:rsidR="00ED7E78" w:rsidRPr="001A7190" w14:paraId="75B1BB51" w14:textId="77777777" w:rsidTr="00336613">
        <w:trPr>
          <w:trHeight w:val="261"/>
        </w:trPr>
        <w:tc>
          <w:tcPr>
            <w:tcW w:w="6385" w:type="dxa"/>
          </w:tcPr>
          <w:p w14:paraId="7953D59D" w14:textId="03AD1BFD" w:rsidR="00ED7E78" w:rsidRPr="00C16F07" w:rsidRDefault="00C6460D" w:rsidP="00336613">
            <w:pPr>
              <w:pStyle w:val="Heading2"/>
              <w:rPr>
                <w:sz w:val="20"/>
                <w:szCs w:val="20"/>
              </w:rPr>
            </w:pPr>
            <w:hyperlink r:id="rId24" w:history="1">
              <w:r w:rsidR="00C16F07" w:rsidRPr="00C16F07">
                <w:rPr>
                  <w:rStyle w:val="Hyperlink"/>
                  <w:sz w:val="20"/>
                  <w:szCs w:val="20"/>
                </w:rPr>
                <w:t>Water level Detector and Automatic Irrigation Tools</w:t>
              </w:r>
            </w:hyperlink>
          </w:p>
        </w:tc>
        <w:tc>
          <w:tcPr>
            <w:tcW w:w="2975" w:type="dxa"/>
            <w:gridSpan w:val="3"/>
          </w:tcPr>
          <w:p w14:paraId="2036E9BD" w14:textId="66D76ED8" w:rsidR="00ED7E78" w:rsidRPr="001A7190" w:rsidRDefault="00C16F07" w:rsidP="003366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Arduino | Sensor</w:t>
            </w:r>
          </w:p>
        </w:tc>
      </w:tr>
      <w:tr w:rsidR="00ED7E78" w:rsidRPr="001A7190" w14:paraId="53331AE3" w14:textId="77777777" w:rsidTr="00994A00">
        <w:trPr>
          <w:trHeight w:val="565"/>
        </w:trPr>
        <w:tc>
          <w:tcPr>
            <w:tcW w:w="9360" w:type="dxa"/>
            <w:gridSpan w:val="4"/>
          </w:tcPr>
          <w:p w14:paraId="247C8958" w14:textId="77777777" w:rsidR="0089120E" w:rsidRDefault="00C16F07" w:rsidP="00336613">
            <w:r w:rsidRPr="00C16F07">
              <w:t>This project is made with Sensors, Motors and Arduino to make an automated</w:t>
            </w:r>
          </w:p>
          <w:p w14:paraId="3E6C1374" w14:textId="6DA17575" w:rsidR="00ED7E78" w:rsidRPr="001A7190" w:rsidRDefault="00C16F07" w:rsidP="00336613">
            <w:r w:rsidRPr="00C16F07">
              <w:t>system for</w:t>
            </w:r>
            <w:r w:rsidR="0089120E">
              <w:t xml:space="preserve"> </w:t>
            </w:r>
            <w:r w:rsidRPr="00C16F07">
              <w:t>Irrigation and auto water tank filling.</w:t>
            </w:r>
          </w:p>
        </w:tc>
      </w:tr>
      <w:tr w:rsidR="00ED7E78" w:rsidRPr="001A7190" w14:paraId="1E302C9B" w14:textId="77777777" w:rsidTr="00336613">
        <w:trPr>
          <w:trHeight w:val="261"/>
        </w:trPr>
        <w:tc>
          <w:tcPr>
            <w:tcW w:w="6385" w:type="dxa"/>
          </w:tcPr>
          <w:p w14:paraId="6A9B56D2" w14:textId="606BBD98" w:rsidR="00ED7E78" w:rsidRPr="00C16F07" w:rsidRDefault="00C6460D" w:rsidP="00336613">
            <w:pPr>
              <w:pStyle w:val="Heading2"/>
              <w:rPr>
                <w:sz w:val="20"/>
                <w:szCs w:val="20"/>
              </w:rPr>
            </w:pPr>
            <w:hyperlink r:id="rId25" w:history="1">
              <w:r w:rsidR="00C16F07" w:rsidRPr="00C16F07">
                <w:rPr>
                  <w:rStyle w:val="Hyperlink"/>
                  <w:sz w:val="20"/>
                  <w:szCs w:val="20"/>
                </w:rPr>
                <w:t>Stock Value Finder</w:t>
              </w:r>
            </w:hyperlink>
          </w:p>
        </w:tc>
        <w:tc>
          <w:tcPr>
            <w:tcW w:w="2975" w:type="dxa"/>
            <w:gridSpan w:val="3"/>
          </w:tcPr>
          <w:p w14:paraId="645EA6C1" w14:textId="26C30036" w:rsidR="00ED7E78" w:rsidRPr="001A7190" w:rsidRDefault="00C16F07" w:rsidP="003366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Android | Java</w:t>
            </w:r>
          </w:p>
        </w:tc>
      </w:tr>
      <w:tr w:rsidR="00ED7E78" w:rsidRPr="001A7190" w14:paraId="67D9717A" w14:textId="77777777" w:rsidTr="00336613">
        <w:trPr>
          <w:trHeight w:val="261"/>
        </w:trPr>
        <w:tc>
          <w:tcPr>
            <w:tcW w:w="9360" w:type="dxa"/>
            <w:gridSpan w:val="4"/>
          </w:tcPr>
          <w:p w14:paraId="0BA16407" w14:textId="77777777" w:rsidR="0089120E" w:rsidRDefault="00C16F07" w:rsidP="00336613">
            <w:r w:rsidRPr="00C21507">
              <w:t xml:space="preserve">This </w:t>
            </w:r>
            <w:r>
              <w:t>application was d</w:t>
            </w:r>
            <w:r w:rsidRPr="00C21507">
              <w:t xml:space="preserve">eveloped in android Studio Platform </w:t>
            </w:r>
            <w:r>
              <w:t>to</w:t>
            </w:r>
            <w:r w:rsidRPr="00C21507">
              <w:t xml:space="preserve"> fetch </w:t>
            </w:r>
            <w:r>
              <w:t>stock</w:t>
            </w:r>
            <w:r w:rsidRPr="00C21507">
              <w:t xml:space="preserve"> price</w:t>
            </w:r>
          </w:p>
          <w:p w14:paraId="392BFEC4" w14:textId="6623EF54" w:rsidR="00ED7E78" w:rsidRPr="001A7190" w:rsidRDefault="00C16F07" w:rsidP="00336613">
            <w:r w:rsidRPr="00C21507">
              <w:t xml:space="preserve"> of renowned </w:t>
            </w:r>
            <w:r>
              <w:t>c</w:t>
            </w:r>
            <w:r w:rsidRPr="00C21507">
              <w:t>ompanies</w:t>
            </w:r>
            <w:r>
              <w:t>.</w:t>
            </w:r>
          </w:p>
        </w:tc>
      </w:tr>
    </w:tbl>
    <w:p w14:paraId="37C0B600" w14:textId="1618FC38" w:rsidR="00DE1761" w:rsidRDefault="00DE1761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22E6" w14:paraId="0D6CEC44" w14:textId="77777777" w:rsidTr="0042713C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63FD748B" w14:textId="77777777" w:rsidR="003822E6" w:rsidRDefault="003822E6" w:rsidP="0042713C">
            <w:pPr>
              <w:pStyle w:val="Heading1"/>
            </w:pPr>
            <w:r>
              <w:t>Language Proficiency</w:t>
            </w:r>
          </w:p>
        </w:tc>
      </w:tr>
      <w:tr w:rsidR="003822E6" w14:paraId="5EE44E91" w14:textId="77777777" w:rsidTr="0042713C">
        <w:trPr>
          <w:trHeight w:val="251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26B0922B" w14:textId="77777777" w:rsidR="003822E6" w:rsidRPr="00042516" w:rsidRDefault="003822E6" w:rsidP="0042713C">
            <w:pPr>
              <w:rPr>
                <w:i/>
                <w:iCs/>
                <w:sz w:val="20"/>
                <w:szCs w:val="20"/>
              </w:rPr>
            </w:pPr>
            <w:r w:rsidRPr="000104BE">
              <w:rPr>
                <w:sz w:val="20"/>
                <w:szCs w:val="20"/>
              </w:rPr>
              <w:t xml:space="preserve">proficient </w:t>
            </w:r>
            <w:r>
              <w:rPr>
                <w:sz w:val="20"/>
                <w:szCs w:val="20"/>
              </w:rPr>
              <w:t xml:space="preserve">in </w:t>
            </w:r>
            <w:r w:rsidRPr="000104BE">
              <w:rPr>
                <w:b/>
                <w:bCs/>
                <w:sz w:val="20"/>
                <w:szCs w:val="20"/>
              </w:rPr>
              <w:t>Bangla</w:t>
            </w:r>
            <w:r>
              <w:rPr>
                <w:sz w:val="20"/>
                <w:szCs w:val="20"/>
              </w:rPr>
              <w:t xml:space="preserve"> and </w:t>
            </w:r>
            <w:r w:rsidRPr="000104BE">
              <w:rPr>
                <w:b/>
                <w:bCs/>
                <w:sz w:val="20"/>
                <w:szCs w:val="20"/>
              </w:rPr>
              <w:t>English</w:t>
            </w:r>
          </w:p>
        </w:tc>
      </w:tr>
    </w:tbl>
    <w:p w14:paraId="0F1607F6" w14:textId="77777777" w:rsidR="003822E6" w:rsidRDefault="003822E6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571A2E" w14:paraId="3483DCE5" w14:textId="77777777" w:rsidTr="00701957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53385E3B" w14:textId="5E05734D" w:rsidR="00571A2E" w:rsidRDefault="00571A2E" w:rsidP="00701957">
            <w:pPr>
              <w:pStyle w:val="Heading1"/>
            </w:pPr>
            <w:r w:rsidRPr="00AE6191">
              <w:rPr>
                <w:bCs/>
              </w:rPr>
              <w:t>Extra-Curricular Activities</w:t>
            </w:r>
          </w:p>
        </w:tc>
      </w:tr>
      <w:tr w:rsidR="00571A2E" w14:paraId="18735186" w14:textId="77777777" w:rsidTr="00374968">
        <w:trPr>
          <w:trHeight w:val="967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95E0A9E" w14:textId="77777777" w:rsidR="005631E0" w:rsidRDefault="00571A2E" w:rsidP="00571A2E">
            <w:pPr>
              <w:rPr>
                <w:b/>
                <w:bCs/>
                <w:sz w:val="20"/>
                <w:szCs w:val="20"/>
              </w:rPr>
            </w:pPr>
            <w:r w:rsidRPr="005631E0">
              <w:rPr>
                <w:b/>
                <w:bCs/>
                <w:sz w:val="20"/>
                <w:szCs w:val="20"/>
              </w:rPr>
              <w:t>President</w:t>
            </w:r>
          </w:p>
          <w:p w14:paraId="48771833" w14:textId="55383BE1" w:rsidR="00571A2E" w:rsidRDefault="00571A2E" w:rsidP="00571A2E">
            <w:r w:rsidRPr="00D70BB4">
              <w:rPr>
                <w:b/>
              </w:rPr>
              <w:t>KUET Debating Society</w:t>
            </w:r>
            <w:r w:rsidRPr="00D70BB4">
              <w:t xml:space="preserve"> </w:t>
            </w:r>
          </w:p>
          <w:p w14:paraId="312246A3" w14:textId="3BB6FFDB" w:rsidR="00571A2E" w:rsidRDefault="00571A2E" w:rsidP="00571A2E">
            <w:r w:rsidRPr="00D70BB4">
              <w:t xml:space="preserve">Organized many workshops, intra-university and national tournaments </w:t>
            </w:r>
            <w:r w:rsidRPr="00D70BB4">
              <w:rPr>
                <w:b/>
                <w:bCs/>
              </w:rPr>
              <w:t>(KUET IV 2023)</w:t>
            </w:r>
            <w:r w:rsidRPr="00D70BB4">
              <w:t xml:space="preserve"> for the university level students.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0AFC9F2E" w14:textId="197F7D0B" w:rsidR="00571A2E" w:rsidRDefault="00571A2E" w:rsidP="00701957">
            <w:pPr>
              <w:jc w:val="center"/>
            </w:pPr>
            <w:r>
              <w:t>2023-2024</w:t>
            </w:r>
          </w:p>
        </w:tc>
      </w:tr>
      <w:tr w:rsidR="00571A2E" w14:paraId="27258A49" w14:textId="77777777" w:rsidTr="00374968">
        <w:trPr>
          <w:trHeight w:val="808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0257B26E" w14:textId="4EF9F71A" w:rsidR="005631E0" w:rsidRPr="005631E0" w:rsidRDefault="00571A2E" w:rsidP="00571A2E">
            <w:pPr>
              <w:pStyle w:val="Heading2"/>
            </w:pPr>
            <w:r w:rsidRPr="005631E0">
              <w:rPr>
                <w:sz w:val="20"/>
                <w:szCs w:val="20"/>
              </w:rPr>
              <w:t>President</w:t>
            </w:r>
            <w:r w:rsidRPr="005631E0">
              <w:t xml:space="preserve"> </w:t>
            </w:r>
          </w:p>
          <w:p w14:paraId="28B71ACB" w14:textId="57CA2E1B" w:rsidR="00571A2E" w:rsidRDefault="00571A2E" w:rsidP="00571A2E">
            <w:pPr>
              <w:pStyle w:val="Heading2"/>
            </w:pPr>
            <w:r>
              <w:t>Science Club, Dinajpur Zila School</w:t>
            </w:r>
          </w:p>
          <w:p w14:paraId="1A0E39AB" w14:textId="01C4B036" w:rsidR="00571A2E" w:rsidRPr="00042516" w:rsidRDefault="00374968" w:rsidP="00571A2E">
            <w:r>
              <w:t xml:space="preserve">Organized science fairs, Training </w:t>
            </w:r>
            <w:r w:rsidR="00571A2E">
              <w:t>sessions</w:t>
            </w:r>
            <w:r>
              <w:t xml:space="preserve"> and</w:t>
            </w:r>
            <w:r w:rsidR="00571A2E">
              <w:t xml:space="preserve"> workshops</w:t>
            </w:r>
            <w:r>
              <w:t>.</w:t>
            </w:r>
            <w:r w:rsidR="00571A2E"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14:paraId="2EC71962" w14:textId="53A396D7" w:rsidR="00571A2E" w:rsidRDefault="00571A2E" w:rsidP="00701957">
            <w:pPr>
              <w:jc w:val="center"/>
            </w:pPr>
            <w:r>
              <w:t>2015-2016</w:t>
            </w:r>
          </w:p>
        </w:tc>
      </w:tr>
      <w:tr w:rsidR="00374968" w14:paraId="3E2294BC" w14:textId="77777777" w:rsidTr="00374968">
        <w:trPr>
          <w:trHeight w:val="727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11F1BB2D" w14:textId="77777777" w:rsidR="00374968" w:rsidRPr="00374968" w:rsidRDefault="00374968" w:rsidP="00374968">
            <w:pPr>
              <w:rPr>
                <w:b/>
                <w:bCs/>
                <w:sz w:val="20"/>
                <w:szCs w:val="20"/>
              </w:rPr>
            </w:pPr>
            <w:r w:rsidRPr="00374968">
              <w:rPr>
                <w:b/>
                <w:bCs/>
                <w:sz w:val="20"/>
                <w:szCs w:val="20"/>
              </w:rPr>
              <w:t xml:space="preserve">General Secretary </w:t>
            </w:r>
          </w:p>
          <w:p w14:paraId="6A7DF604" w14:textId="77777777" w:rsidR="00374968" w:rsidRDefault="00374968" w:rsidP="00374968">
            <w:pPr>
              <w:rPr>
                <w:b/>
              </w:rPr>
            </w:pPr>
            <w:r>
              <w:rPr>
                <w:b/>
              </w:rPr>
              <w:t>Debate</w:t>
            </w:r>
            <w:r w:rsidRPr="00374968">
              <w:rPr>
                <w:b/>
              </w:rPr>
              <w:t xml:space="preserve"> Club, Dinajpur Zila School</w:t>
            </w:r>
          </w:p>
          <w:p w14:paraId="1795602C" w14:textId="17515330" w:rsidR="00374968" w:rsidRPr="00374968" w:rsidRDefault="00374968" w:rsidP="00374968">
            <w:pPr>
              <w:rPr>
                <w:b/>
              </w:rPr>
            </w:pPr>
            <w:r>
              <w:t>Was active in both Debate and Organizing sessions and workshops.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14:paraId="58974443" w14:textId="4400CF45" w:rsidR="00374968" w:rsidRDefault="00374968" w:rsidP="00701957">
            <w:pPr>
              <w:jc w:val="center"/>
            </w:pPr>
            <w:r>
              <w:t>2015-2016</w:t>
            </w:r>
          </w:p>
        </w:tc>
      </w:tr>
      <w:tr w:rsidR="00374968" w14:paraId="2D5D95A1" w14:textId="77777777" w:rsidTr="006234D9">
        <w:trPr>
          <w:trHeight w:val="517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4C68E2E4" w14:textId="77777777" w:rsidR="00374968" w:rsidRPr="00374968" w:rsidRDefault="00374968" w:rsidP="00374968">
            <w:pPr>
              <w:rPr>
                <w:b/>
                <w:bCs/>
                <w:sz w:val="20"/>
                <w:szCs w:val="20"/>
              </w:rPr>
            </w:pPr>
            <w:r w:rsidRPr="00374968">
              <w:rPr>
                <w:b/>
                <w:bCs/>
                <w:sz w:val="20"/>
                <w:szCs w:val="20"/>
              </w:rPr>
              <w:t xml:space="preserve">General Secretary </w:t>
            </w:r>
          </w:p>
          <w:p w14:paraId="47B5E0A6" w14:textId="77777777" w:rsidR="00374968" w:rsidRDefault="00374968" w:rsidP="00374968">
            <w:pPr>
              <w:rPr>
                <w:b/>
              </w:rPr>
            </w:pPr>
            <w:r>
              <w:rPr>
                <w:b/>
              </w:rPr>
              <w:t xml:space="preserve">Debate </w:t>
            </w:r>
            <w:r w:rsidRPr="00374968">
              <w:rPr>
                <w:b/>
              </w:rPr>
              <w:t>Club, Dinajpur Zila School</w:t>
            </w:r>
          </w:p>
          <w:p w14:paraId="7F80B549" w14:textId="27781127" w:rsidR="00374968" w:rsidRPr="00374968" w:rsidRDefault="00374968" w:rsidP="00374968">
            <w:pPr>
              <w:rPr>
                <w:b/>
              </w:rPr>
            </w:pPr>
            <w:r>
              <w:t>Organized various sessions, workshops.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14:paraId="07B7B313" w14:textId="7F0F4E6C" w:rsidR="00374968" w:rsidRDefault="00374968" w:rsidP="00374968">
            <w:pPr>
              <w:jc w:val="center"/>
            </w:pPr>
            <w:r>
              <w:t>2015-2016</w:t>
            </w:r>
          </w:p>
        </w:tc>
      </w:tr>
    </w:tbl>
    <w:p w14:paraId="6D8DA060" w14:textId="77777777" w:rsidR="008915EE" w:rsidRDefault="008915EE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42533" w14:paraId="2669EC5A" w14:textId="77777777" w:rsidTr="00642533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151D76F9" w14:textId="3E45F743" w:rsidR="00642533" w:rsidRDefault="00642533" w:rsidP="00AE4349">
            <w:pPr>
              <w:pStyle w:val="Heading1"/>
            </w:pPr>
            <w:r>
              <w:t>Competitive Programming</w:t>
            </w:r>
          </w:p>
        </w:tc>
      </w:tr>
      <w:tr w:rsidR="00642533" w14:paraId="4750E354" w14:textId="77777777" w:rsidTr="00642533">
        <w:trPr>
          <w:trHeight w:val="251"/>
        </w:trPr>
        <w:tc>
          <w:tcPr>
            <w:tcW w:w="252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1B19B16C" w14:textId="30876302" w:rsidR="00642533" w:rsidRPr="00642533" w:rsidRDefault="00C6460D" w:rsidP="00642533">
            <w:pPr>
              <w:rPr>
                <w:sz w:val="20"/>
                <w:szCs w:val="20"/>
              </w:rPr>
            </w:pPr>
            <w:hyperlink r:id="rId26" w:history="1">
              <w:r w:rsidR="00642533" w:rsidRPr="0058572E">
                <w:rPr>
                  <w:rStyle w:val="Hyperlink"/>
                </w:rPr>
                <w:t>CODEFORCES</w:t>
              </w:r>
            </w:hyperlink>
          </w:p>
        </w:tc>
        <w:tc>
          <w:tcPr>
            <w:tcW w:w="684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489CED85" w14:textId="5FD730F8" w:rsidR="00642533" w:rsidRPr="00642533" w:rsidRDefault="00642533" w:rsidP="00AE4349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t xml:space="preserve"> Solved 364 problems with 1024 contest rating.</w:t>
            </w:r>
          </w:p>
        </w:tc>
      </w:tr>
    </w:tbl>
    <w:p w14:paraId="17FAF413" w14:textId="77777777" w:rsidR="001B6FAF" w:rsidRDefault="001B6FAF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008915EE" w14:paraId="285E4D45" w14:textId="77777777" w:rsidTr="00AE4349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3FCFF7B2" w14:textId="5322653C" w:rsidR="008915EE" w:rsidRDefault="008915EE" w:rsidP="00AE4349">
            <w:pPr>
              <w:pStyle w:val="Heading1"/>
            </w:pPr>
            <w:r>
              <w:rPr>
                <w:bCs/>
              </w:rPr>
              <w:t>Reference</w:t>
            </w:r>
          </w:p>
        </w:tc>
      </w:tr>
      <w:tr w:rsidR="008915EE" w14:paraId="1AE6C4F3" w14:textId="77777777" w:rsidTr="00642533">
        <w:trPr>
          <w:trHeight w:val="1786"/>
        </w:trPr>
        <w:tc>
          <w:tcPr>
            <w:tcW w:w="4770" w:type="dxa"/>
            <w:tcBorders>
              <w:top w:val="single" w:sz="12" w:space="0" w:color="808080" w:themeColor="background1" w:themeShade="80"/>
              <w:right w:val="nil"/>
            </w:tcBorders>
          </w:tcPr>
          <w:p w14:paraId="763C4A61" w14:textId="77777777" w:rsidR="008915EE" w:rsidRDefault="008915EE" w:rsidP="00A53559">
            <w:pPr>
              <w:rPr>
                <w:b/>
              </w:rPr>
            </w:pPr>
            <w:r>
              <w:rPr>
                <w:b/>
              </w:rPr>
              <w:t xml:space="preserve">Dr. </w:t>
            </w:r>
            <w:r w:rsidRPr="00C87349">
              <w:rPr>
                <w:b/>
              </w:rPr>
              <w:t>M.M.A. Hashem</w:t>
            </w:r>
          </w:p>
          <w:p w14:paraId="01FE6DD8" w14:textId="77777777" w:rsidR="008915EE" w:rsidRPr="009C0E47" w:rsidRDefault="008915EE" w:rsidP="008915EE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18C89BA9" w14:textId="77777777" w:rsidR="008915EE" w:rsidRDefault="008915EE" w:rsidP="008915EE">
            <w:r>
              <w:t>Department of Computer Science and Engineering</w:t>
            </w:r>
          </w:p>
          <w:p w14:paraId="630871F8" w14:textId="77777777" w:rsidR="008915EE" w:rsidRDefault="008915EE" w:rsidP="008915EE">
            <w:r>
              <w:t>Khulna University of Engineering &amp; Technology,</w:t>
            </w:r>
          </w:p>
          <w:p w14:paraId="56092430" w14:textId="77777777" w:rsidR="008915EE" w:rsidRDefault="008915EE" w:rsidP="008915EE">
            <w:r>
              <w:t xml:space="preserve">Khulna -9203, Bangladesh </w:t>
            </w:r>
          </w:p>
          <w:p w14:paraId="37BE3143" w14:textId="77777777" w:rsidR="008915EE" w:rsidRDefault="008915EE" w:rsidP="008915EE">
            <w:r>
              <w:t xml:space="preserve">E-Mail: </w:t>
            </w:r>
            <w:r w:rsidRPr="001959EB">
              <w:rPr>
                <w:b/>
                <w:bCs/>
              </w:rPr>
              <w:t>hashem@cse.kuet.ac.bd</w:t>
            </w:r>
          </w:p>
          <w:p w14:paraId="1674996E" w14:textId="77777777" w:rsidR="008915EE" w:rsidRDefault="008915EE" w:rsidP="008915EE">
            <w:r>
              <w:t xml:space="preserve">Website: </w:t>
            </w:r>
            <w:hyperlink r:id="rId27" w:history="1">
              <w:r w:rsidRPr="00AD6725">
                <w:rPr>
                  <w:rStyle w:val="Hyperlink"/>
                </w:rPr>
                <w:t>http://www.kuet.ac.bd/cse/hashem/</w:t>
              </w:r>
            </w:hyperlink>
          </w:p>
          <w:p w14:paraId="23A028FF" w14:textId="122ECC62" w:rsidR="008915EE" w:rsidRDefault="008915EE" w:rsidP="008915EE">
            <w:r>
              <w:t xml:space="preserve">Phone no: </w:t>
            </w:r>
            <w:r w:rsidRPr="001959EB">
              <w:rPr>
                <w:b/>
                <w:bCs/>
              </w:rPr>
              <w:t>+8801714003949</w:t>
            </w:r>
          </w:p>
        </w:tc>
        <w:tc>
          <w:tcPr>
            <w:tcW w:w="4590" w:type="dxa"/>
            <w:tcBorders>
              <w:top w:val="single" w:sz="12" w:space="0" w:color="808080" w:themeColor="background1" w:themeShade="80"/>
              <w:left w:val="nil"/>
            </w:tcBorders>
          </w:tcPr>
          <w:p w14:paraId="361667FD" w14:textId="77777777" w:rsidR="008915EE" w:rsidRDefault="008915EE" w:rsidP="00642533">
            <w:pPr>
              <w:rPr>
                <w:b/>
              </w:rPr>
            </w:pPr>
            <w:r w:rsidRPr="00C87349">
              <w:rPr>
                <w:b/>
              </w:rPr>
              <w:t xml:space="preserve">Dr. K. M. </w:t>
            </w:r>
            <w:proofErr w:type="spellStart"/>
            <w:r w:rsidRPr="00C87349">
              <w:rPr>
                <w:b/>
              </w:rPr>
              <w:t>Azharul</w:t>
            </w:r>
            <w:proofErr w:type="spellEnd"/>
            <w:r w:rsidRPr="00C87349">
              <w:rPr>
                <w:b/>
              </w:rPr>
              <w:t xml:space="preserve"> Hasan</w:t>
            </w:r>
          </w:p>
          <w:p w14:paraId="19D32993" w14:textId="77777777" w:rsidR="00642533" w:rsidRPr="009C0E47" w:rsidRDefault="00642533" w:rsidP="00642533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54EEA93E" w14:textId="77777777" w:rsidR="00642533" w:rsidRDefault="00642533" w:rsidP="00642533">
            <w:r>
              <w:t>Department of Computer Science and Engineering</w:t>
            </w:r>
          </w:p>
          <w:p w14:paraId="62DF9C3E" w14:textId="77777777" w:rsidR="00642533" w:rsidRDefault="00642533" w:rsidP="00642533">
            <w:r>
              <w:t>Khulna University of Engineering &amp; Technology,</w:t>
            </w:r>
          </w:p>
          <w:p w14:paraId="3779E5DE" w14:textId="77777777" w:rsidR="00642533" w:rsidRDefault="00642533" w:rsidP="00642533">
            <w:r>
              <w:t xml:space="preserve">Khulna -9203, Bangladesh </w:t>
            </w:r>
          </w:p>
          <w:p w14:paraId="5A744C57" w14:textId="77777777" w:rsidR="00642533" w:rsidRPr="001959EB" w:rsidRDefault="00642533" w:rsidP="00642533">
            <w:pPr>
              <w:rPr>
                <w:b/>
                <w:bCs/>
              </w:rPr>
            </w:pPr>
            <w:r>
              <w:t xml:space="preserve">E-Mail: </w:t>
            </w:r>
            <w:r w:rsidRPr="001959EB">
              <w:rPr>
                <w:b/>
                <w:bCs/>
              </w:rPr>
              <w:t>az@cse.kuet.ac.bd</w:t>
            </w:r>
          </w:p>
          <w:p w14:paraId="3AA18584" w14:textId="77777777" w:rsidR="00642533" w:rsidRDefault="00642533" w:rsidP="00642533">
            <w:r>
              <w:t xml:space="preserve">Website: </w:t>
            </w:r>
            <w:hyperlink r:id="rId28" w:history="1">
              <w:r w:rsidRPr="00AD6725">
                <w:rPr>
                  <w:rStyle w:val="Hyperlink"/>
                </w:rPr>
                <w:t>https://www.kuet.ac.bd/cse/azhasan/</w:t>
              </w:r>
            </w:hyperlink>
          </w:p>
          <w:p w14:paraId="52517AF4" w14:textId="618BDF9C" w:rsidR="008915EE" w:rsidRDefault="00642533" w:rsidP="00642533">
            <w:r>
              <w:t xml:space="preserve">Phone no: </w:t>
            </w:r>
            <w:r w:rsidRPr="001959EB">
              <w:rPr>
                <w:b/>
                <w:bCs/>
              </w:rPr>
              <w:t>+8801714087273</w:t>
            </w:r>
          </w:p>
        </w:tc>
      </w:tr>
    </w:tbl>
    <w:p w14:paraId="190F991C" w14:textId="77777777" w:rsidR="001B6FAF" w:rsidRDefault="001B6FAF"/>
    <w:sectPr w:rsidR="001B6FAF" w:rsidSect="00955435">
      <w:footerReference w:type="default" r:id="rId29"/>
      <w:pgSz w:w="12240" w:h="15840"/>
      <w:pgMar w:top="1166" w:right="1440" w:bottom="11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DF12" w14:textId="77777777" w:rsidR="00C6460D" w:rsidRDefault="00C6460D">
      <w:r>
        <w:separator/>
      </w:r>
    </w:p>
  </w:endnote>
  <w:endnote w:type="continuationSeparator" w:id="0">
    <w:p w14:paraId="7329C31A" w14:textId="77777777" w:rsidR="00C6460D" w:rsidRDefault="00C6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BC83" w14:textId="77777777" w:rsidR="00DE1761" w:rsidRDefault="000838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  <w:r>
      <w:rPr>
        <w:color w:val="000000"/>
      </w:rPr>
      <w:t>ABRAR HASAN | Curriculum Vitae</w:t>
    </w:r>
    <w:r>
      <w:rPr>
        <w:color w:val="000000"/>
      </w:rPr>
      <w:tab/>
    </w:r>
    <w:r>
      <w:rPr>
        <w:color w:val="000000"/>
      </w:rPr>
      <w:tab/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26F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C73E" w14:textId="77777777" w:rsidR="00C6460D" w:rsidRDefault="00C6460D">
      <w:r>
        <w:separator/>
      </w:r>
    </w:p>
  </w:footnote>
  <w:footnote w:type="continuationSeparator" w:id="0">
    <w:p w14:paraId="765E9E3A" w14:textId="77777777" w:rsidR="00C6460D" w:rsidRDefault="00C64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61"/>
    <w:rsid w:val="000104BE"/>
    <w:rsid w:val="00025868"/>
    <w:rsid w:val="00042516"/>
    <w:rsid w:val="00051C03"/>
    <w:rsid w:val="00074F33"/>
    <w:rsid w:val="00082E74"/>
    <w:rsid w:val="000838A6"/>
    <w:rsid w:val="00085135"/>
    <w:rsid w:val="00097636"/>
    <w:rsid w:val="000A4407"/>
    <w:rsid w:val="000B75B3"/>
    <w:rsid w:val="000D38E5"/>
    <w:rsid w:val="00102DF9"/>
    <w:rsid w:val="00111EA2"/>
    <w:rsid w:val="00113428"/>
    <w:rsid w:val="00126915"/>
    <w:rsid w:val="00141047"/>
    <w:rsid w:val="001426C1"/>
    <w:rsid w:val="00157A58"/>
    <w:rsid w:val="00166638"/>
    <w:rsid w:val="001959EB"/>
    <w:rsid w:val="001A7190"/>
    <w:rsid w:val="001B6FAF"/>
    <w:rsid w:val="001C5253"/>
    <w:rsid w:val="001E0DD3"/>
    <w:rsid w:val="001F70AA"/>
    <w:rsid w:val="00216F55"/>
    <w:rsid w:val="00246109"/>
    <w:rsid w:val="00264146"/>
    <w:rsid w:val="0027610A"/>
    <w:rsid w:val="00293643"/>
    <w:rsid w:val="002A389D"/>
    <w:rsid w:val="002F4C2E"/>
    <w:rsid w:val="002F63CC"/>
    <w:rsid w:val="003226FF"/>
    <w:rsid w:val="00336613"/>
    <w:rsid w:val="00337134"/>
    <w:rsid w:val="0036421B"/>
    <w:rsid w:val="003672DF"/>
    <w:rsid w:val="00374968"/>
    <w:rsid w:val="003773F4"/>
    <w:rsid w:val="00377D6E"/>
    <w:rsid w:val="003822E6"/>
    <w:rsid w:val="003A3F72"/>
    <w:rsid w:val="003D212A"/>
    <w:rsid w:val="003D5F02"/>
    <w:rsid w:val="00413129"/>
    <w:rsid w:val="004264F8"/>
    <w:rsid w:val="00460E7B"/>
    <w:rsid w:val="004662A8"/>
    <w:rsid w:val="00487197"/>
    <w:rsid w:val="004D4205"/>
    <w:rsid w:val="004E6732"/>
    <w:rsid w:val="0055439F"/>
    <w:rsid w:val="005631E0"/>
    <w:rsid w:val="00571A2E"/>
    <w:rsid w:val="005821DD"/>
    <w:rsid w:val="0058572E"/>
    <w:rsid w:val="00591227"/>
    <w:rsid w:val="005923D0"/>
    <w:rsid w:val="00596B71"/>
    <w:rsid w:val="006006F6"/>
    <w:rsid w:val="00623206"/>
    <w:rsid w:val="006234D9"/>
    <w:rsid w:val="0062520B"/>
    <w:rsid w:val="00632507"/>
    <w:rsid w:val="00634484"/>
    <w:rsid w:val="00642533"/>
    <w:rsid w:val="00662A55"/>
    <w:rsid w:val="00666F3C"/>
    <w:rsid w:val="00684EF9"/>
    <w:rsid w:val="006B277D"/>
    <w:rsid w:val="006F1132"/>
    <w:rsid w:val="0071685E"/>
    <w:rsid w:val="007260A0"/>
    <w:rsid w:val="0072746A"/>
    <w:rsid w:val="00740104"/>
    <w:rsid w:val="007425C1"/>
    <w:rsid w:val="00770D31"/>
    <w:rsid w:val="007931E3"/>
    <w:rsid w:val="007C6BF7"/>
    <w:rsid w:val="007D2023"/>
    <w:rsid w:val="0081547C"/>
    <w:rsid w:val="0081771B"/>
    <w:rsid w:val="00821A57"/>
    <w:rsid w:val="00822164"/>
    <w:rsid w:val="00822888"/>
    <w:rsid w:val="008300FA"/>
    <w:rsid w:val="0085026E"/>
    <w:rsid w:val="00855640"/>
    <w:rsid w:val="008642C8"/>
    <w:rsid w:val="0087550D"/>
    <w:rsid w:val="0089120E"/>
    <w:rsid w:val="008915EE"/>
    <w:rsid w:val="008D3EC3"/>
    <w:rsid w:val="00922B97"/>
    <w:rsid w:val="00947CAB"/>
    <w:rsid w:val="00955435"/>
    <w:rsid w:val="0096453B"/>
    <w:rsid w:val="00965E73"/>
    <w:rsid w:val="00994A00"/>
    <w:rsid w:val="00997E90"/>
    <w:rsid w:val="009C0E47"/>
    <w:rsid w:val="009C5E98"/>
    <w:rsid w:val="009F2A2D"/>
    <w:rsid w:val="009F6EDC"/>
    <w:rsid w:val="00A10A77"/>
    <w:rsid w:val="00A15D42"/>
    <w:rsid w:val="00A218E8"/>
    <w:rsid w:val="00A21FCD"/>
    <w:rsid w:val="00A4062D"/>
    <w:rsid w:val="00A40824"/>
    <w:rsid w:val="00A5530C"/>
    <w:rsid w:val="00A738D7"/>
    <w:rsid w:val="00A81372"/>
    <w:rsid w:val="00A81866"/>
    <w:rsid w:val="00AD11AE"/>
    <w:rsid w:val="00AD6725"/>
    <w:rsid w:val="00AE6191"/>
    <w:rsid w:val="00AF57CE"/>
    <w:rsid w:val="00BD7084"/>
    <w:rsid w:val="00C116EC"/>
    <w:rsid w:val="00C16F07"/>
    <w:rsid w:val="00C20FAC"/>
    <w:rsid w:val="00C21507"/>
    <w:rsid w:val="00C40598"/>
    <w:rsid w:val="00C6460D"/>
    <w:rsid w:val="00C74E63"/>
    <w:rsid w:val="00C84E78"/>
    <w:rsid w:val="00C87349"/>
    <w:rsid w:val="00C91992"/>
    <w:rsid w:val="00CA6E6C"/>
    <w:rsid w:val="00CB7A97"/>
    <w:rsid w:val="00CD4E49"/>
    <w:rsid w:val="00CF0B59"/>
    <w:rsid w:val="00D20BE1"/>
    <w:rsid w:val="00D239CB"/>
    <w:rsid w:val="00D37345"/>
    <w:rsid w:val="00D70BB4"/>
    <w:rsid w:val="00DC59F1"/>
    <w:rsid w:val="00DD3BDE"/>
    <w:rsid w:val="00DE1761"/>
    <w:rsid w:val="00E477C7"/>
    <w:rsid w:val="00E60876"/>
    <w:rsid w:val="00E82833"/>
    <w:rsid w:val="00EA20A1"/>
    <w:rsid w:val="00EA564D"/>
    <w:rsid w:val="00EA6B7C"/>
    <w:rsid w:val="00EB502A"/>
    <w:rsid w:val="00EB669E"/>
    <w:rsid w:val="00ED7E78"/>
    <w:rsid w:val="00EF123F"/>
    <w:rsid w:val="00EF2AF8"/>
    <w:rsid w:val="00F1483A"/>
    <w:rsid w:val="00F204DB"/>
    <w:rsid w:val="00F26F16"/>
    <w:rsid w:val="00F36D9D"/>
    <w:rsid w:val="00F37740"/>
    <w:rsid w:val="00F43746"/>
    <w:rsid w:val="00F546D6"/>
    <w:rsid w:val="00F76BA3"/>
    <w:rsid w:val="00F76D65"/>
    <w:rsid w:val="00F96CA7"/>
    <w:rsid w:val="00FC578C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15B"/>
  <w15:docId w15:val="{753BC46C-DA02-4E14-9822-D37D1FE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60"/>
      <w:ind w:left="576" w:hanging="288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6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1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arhasan1998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abrarhasan3/Modified-Checkers-Game.git" TargetMode="External"/><Relationship Id="rId26" Type="http://schemas.openxmlformats.org/officeDocument/2006/relationships/hyperlink" Target="https://codeforces.com/profile/e-wiz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rarhasan3/Simple-Database.g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youtube.com/@abrarhasan4197" TargetMode="External"/><Relationship Id="rId17" Type="http://schemas.openxmlformats.org/officeDocument/2006/relationships/hyperlink" Target="https://github.com/abrarhasan3/System_For_Safe_Road.git" TargetMode="External"/><Relationship Id="rId25" Type="http://schemas.openxmlformats.org/officeDocument/2006/relationships/hyperlink" Target="https://github.com/abrarhasan3/StockValueFinder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09/ACCESS.2024.3519673" TargetMode="External"/><Relationship Id="rId20" Type="http://schemas.openxmlformats.org/officeDocument/2006/relationships/hyperlink" Target="https://github.com/abrarhasan3/Tution_Finder.gi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rarhasan3" TargetMode="External"/><Relationship Id="rId24" Type="http://schemas.openxmlformats.org/officeDocument/2006/relationships/hyperlink" Target="https://github.com/abrarhasan3/Water-level-Detector-and-Automatic-Irrigation-Tool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abrarhasan3/Rail-station-Design-in-Open-GL3.3.git" TargetMode="External"/><Relationship Id="rId28" Type="http://schemas.openxmlformats.org/officeDocument/2006/relationships/hyperlink" Target="https://www.kuet.ac.bd/cse/azhasan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ithub.com/abrarhasan3/Compiler-Project-for-3-2.gi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linkedin.com/in/abrarhasan3/" TargetMode="External"/><Relationship Id="rId22" Type="http://schemas.openxmlformats.org/officeDocument/2006/relationships/hyperlink" Target="https://github.com/abrarhasan3/CardiacRecorder.git" TargetMode="External"/><Relationship Id="rId27" Type="http://schemas.openxmlformats.org/officeDocument/2006/relationships/hyperlink" Target="http://www.kuet.ac.bd/cse/hashe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dLd9+fSkPFVoXZzpiz9BKdolQ==">CgMxLjA4AHIhMWROcUhaeW1JOHc2M05DLWxyelBFSHlDRGF4VW5SQkRs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CE6B50-F20E-47C2-842D-3A324365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Abrar Hasan</cp:lastModifiedBy>
  <cp:revision>19</cp:revision>
  <cp:lastPrinted>2024-07-02T15:57:00Z</cp:lastPrinted>
  <dcterms:created xsi:type="dcterms:W3CDTF">2024-07-02T15:25:00Z</dcterms:created>
  <dcterms:modified xsi:type="dcterms:W3CDTF">2025-01-02T17:58:00Z</dcterms:modified>
</cp:coreProperties>
</file>