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374A62EE" w14:textId="77777777" w:rsidR="0076699A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DOÑA DÁCIL ATTENERY RAMOS BELLO</w:t>
      </w:r>
      <w:r w:rsidRPr="229BE9B9">
        <w:rPr>
          <w:color w:val="000000" w:themeColor="text1"/>
          <w:sz w:val="24"/>
          <w:szCs w:val="24"/>
          <w:lang w:val="es-ES"/>
        </w:rPr>
        <w:t>, Procuradora de los tribunales en nombre y representación de</w:t>
      </w:r>
    </w:p>
    <w:p w14:paraId="5AE4FB92" w14:textId="77777777" w:rsidR="00796E64" w:rsidRDefault="00796E64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1E6AE02B" w14:textId="77777777" w:rsidR="0076699A" w:rsidRPr="000211A5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0211A5">
        <w:rPr>
          <w:color w:val="000000" w:themeColor="text1"/>
          <w:sz w:val="24"/>
          <w:szCs w:val="24"/>
          <w:lang w:val="es-ES"/>
        </w:rPr>
        <w:t xml:space="preserve"> {</w:t>
      </w:r>
      <w:r w:rsidR="00A84326" w:rsidRPr="000211A5">
        <w:rPr>
          <w:color w:val="000000" w:themeColor="text1"/>
          <w:sz w:val="24"/>
          <w:szCs w:val="24"/>
          <w:lang w:val="es-ES"/>
        </w:rPr>
        <w:t>{Tratamiento</w:t>
      </w:r>
      <w:r w:rsidR="002B632C" w:rsidRPr="000211A5">
        <w:rPr>
          <w:color w:val="000000" w:themeColor="text1"/>
          <w:sz w:val="24"/>
          <w:szCs w:val="24"/>
          <w:lang w:val="es-ES"/>
        </w:rPr>
        <w:t xml:space="preserve"> [select]</w:t>
      </w:r>
    </w:p>
    <w:p w14:paraId="06A777FC" w14:textId="77777777" w:rsidR="00796E64" w:rsidRPr="000211A5" w:rsidRDefault="00796E64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2585FD7" w14:textId="77777777" w:rsidR="00796E64" w:rsidRPr="000211A5" w:rsidRDefault="002B632C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0211A5">
        <w:rPr>
          <w:color w:val="000000" w:themeColor="text1"/>
          <w:sz w:val="24"/>
          <w:szCs w:val="24"/>
          <w:lang w:val="es-ES"/>
        </w:rPr>
        <w:t xml:space="preserve"> {DON} {DON</w:t>
      </w:r>
      <w:r w:rsidR="00F74EF0" w:rsidRPr="000211A5">
        <w:rPr>
          <w:color w:val="000000" w:themeColor="text1"/>
          <w:sz w:val="24"/>
          <w:szCs w:val="24"/>
          <w:lang w:val="es-ES"/>
        </w:rPr>
        <w:t xml:space="preserve">} </w:t>
      </w:r>
    </w:p>
    <w:p w14:paraId="4017CB0C" w14:textId="77777777" w:rsidR="00796E64" w:rsidRPr="000211A5" w:rsidRDefault="00796E64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1A9E8F3" w14:textId="15D0B55C" w:rsidR="00796E64" w:rsidRPr="000211A5" w:rsidRDefault="00F74EF0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0211A5">
        <w:rPr>
          <w:color w:val="000000" w:themeColor="text1"/>
          <w:sz w:val="24"/>
          <w:szCs w:val="24"/>
          <w:lang w:val="es-ES"/>
        </w:rPr>
        <w:t>{DOÑA</w:t>
      </w:r>
      <w:r w:rsidR="00A84326" w:rsidRPr="000211A5">
        <w:rPr>
          <w:color w:val="000000" w:themeColor="text1"/>
          <w:sz w:val="24"/>
          <w:szCs w:val="24"/>
          <w:lang w:val="es-ES"/>
        </w:rPr>
        <w:t>}</w:t>
      </w:r>
      <w:r w:rsidRPr="000211A5">
        <w:rPr>
          <w:color w:val="000000" w:themeColor="text1"/>
          <w:sz w:val="24"/>
          <w:szCs w:val="24"/>
          <w:lang w:val="es-ES"/>
        </w:rPr>
        <w:t xml:space="preserve"> {DOÑA}</w:t>
      </w:r>
    </w:p>
    <w:p w14:paraId="18A6289F" w14:textId="77777777" w:rsidR="00796E64" w:rsidRPr="000211A5" w:rsidRDefault="00796E64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45369CBB" w14:textId="02CA4818" w:rsidR="00796E64" w:rsidRPr="000211A5" w:rsidRDefault="000211A5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}</w:t>
      </w:r>
      <w:r w:rsidR="00C13D30" w:rsidRPr="000211A5">
        <w:rPr>
          <w:color w:val="000000" w:themeColor="text1"/>
          <w:sz w:val="24"/>
          <w:szCs w:val="24"/>
          <w:lang w:val="es-ES"/>
        </w:rPr>
        <w:t>}</w:t>
      </w:r>
      <w:r w:rsidR="00A84326" w:rsidRPr="000211A5">
        <w:rPr>
          <w:color w:val="000000" w:themeColor="text1"/>
          <w:sz w:val="24"/>
          <w:szCs w:val="24"/>
          <w:lang w:val="es-ES"/>
        </w:rPr>
        <w:t xml:space="preserve"> </w:t>
      </w:r>
    </w:p>
    <w:p w14:paraId="193804F0" w14:textId="77777777" w:rsidR="00796E64" w:rsidRPr="000211A5" w:rsidRDefault="00796E64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000003" w14:textId="5B27997C" w:rsidR="000B5DE5" w:rsidRDefault="002B632C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>{</w:t>
      </w:r>
      <w:r w:rsidR="0FEC4788" w:rsidRPr="229BE9B9">
        <w:rPr>
          <w:b/>
          <w:bCs/>
          <w:color w:val="000000" w:themeColor="text1"/>
          <w:sz w:val="24"/>
          <w:szCs w:val="24"/>
          <w:lang w:val="es-ES"/>
        </w:rPr>
        <w:t>{NOMBRE}}</w:t>
      </w:r>
      <w:r w:rsidR="0FEC4788" w:rsidRPr="229BE9B9">
        <w:rPr>
          <w:color w:val="000000" w:themeColor="text1"/>
          <w:sz w:val="24"/>
          <w:szCs w:val="24"/>
          <w:lang w:val="es-ES"/>
        </w:rPr>
        <w:t xml:space="preserve">, mayor de edad, con DNI 45362114-L, y domicilio en calle Paraguay, 44, 35210, Telde, </w:t>
      </w:r>
      <w:r w:rsidR="0FEC4788" w:rsidRPr="229BE9B9">
        <w:rPr>
          <w:color w:val="0070C0"/>
          <w:sz w:val="24"/>
          <w:szCs w:val="24"/>
          <w:lang w:val="es-ES"/>
        </w:rPr>
        <w:t>en virtud de</w:t>
      </w:r>
      <w:r w:rsidR="6A66B76B" w:rsidRPr="229BE9B9">
        <w:rPr>
          <w:color w:val="0070C0"/>
          <w:sz w:val="24"/>
          <w:szCs w:val="24"/>
          <w:lang w:val="es-ES"/>
        </w:rPr>
        <w:t xml:space="preserve"> </w:t>
      </w:r>
      <w:r w:rsidR="135246E9" w:rsidRPr="229BE9B9">
        <w:rPr>
          <w:color w:val="0070C0"/>
          <w:sz w:val="24"/>
          <w:szCs w:val="24"/>
          <w:lang w:val="es-ES"/>
        </w:rPr>
        <w:t>juju</w:t>
      </w:r>
      <w:r w:rsidR="0FEC4788" w:rsidRPr="229BE9B9">
        <w:rPr>
          <w:color w:val="0070C0"/>
          <w:sz w:val="24"/>
          <w:szCs w:val="24"/>
          <w:lang w:val="es-ES"/>
        </w:rPr>
        <w:t xml:space="preserve"> apoderamiento </w:t>
      </w:r>
      <w:r w:rsidR="0FEC4788" w:rsidRPr="229BE9B9">
        <w:rPr>
          <w:color w:val="000000" w:themeColor="text1"/>
          <w:sz w:val="24"/>
          <w:szCs w:val="24"/>
          <w:lang w:val="es-ES"/>
        </w:rPr>
        <w:t>“apud acta” que se conferirá en el juzgado en el momento procesal oportuno, y asistida por el Letrado D. Reinaldo Velázquez Quintana, como mejor proceda en Derecho comparezco y DIGO: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7F8374CC" w14:textId="02526A88" w:rsidR="7DA482EB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{{Descripción accidente</w:t>
      </w:r>
      <w:r w:rsidR="78E49A8F" w:rsidRPr="229BE9B9">
        <w:rPr>
          <w:color w:val="000000" w:themeColor="text1"/>
          <w:sz w:val="24"/>
          <w:szCs w:val="24"/>
          <w:lang w:val="es-ES"/>
        </w:rPr>
        <w:t xml:space="preserve"> [select]</w:t>
      </w:r>
    </w:p>
    <w:p w14:paraId="70248BA7" w14:textId="77777777" w:rsid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4425B8F" w14:textId="41A44EC4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{Colisión por alcance} {</w:t>
      </w:r>
      <w:r w:rsidRPr="008B73DF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8B73DF">
        <w:rPr>
          <w:sz w:val="24"/>
          <w:szCs w:val="24"/>
          <w:highlight w:val="green"/>
          <w:lang w:val="es-ES"/>
        </w:rPr>
        <w:t xml:space="preserve">metió </w:t>
      </w:r>
      <w:r w:rsidR="005646FD" w:rsidRPr="008B73DF">
        <w:rPr>
          <w:sz w:val="24"/>
          <w:szCs w:val="24"/>
          <w:highlight w:val="green"/>
          <w:lang w:val="es-ES"/>
        </w:rPr>
        <w:t>tremendo</w:t>
      </w:r>
      <w:r w:rsidR="54282CBA" w:rsidRPr="008B73DF">
        <w:rPr>
          <w:sz w:val="24"/>
          <w:szCs w:val="24"/>
          <w:highlight w:val="green"/>
          <w:lang w:val="es-ES"/>
        </w:rPr>
        <w:t xml:space="preserve"> viaje …</w:t>
      </w:r>
      <w:r w:rsidRPr="00CB1F2E">
        <w:rPr>
          <w:sz w:val="24"/>
          <w:szCs w:val="24"/>
          <w:lang w:val="es-ES"/>
        </w:rPr>
        <w:t>}</w:t>
      </w:r>
    </w:p>
    <w:p w14:paraId="597A6A73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27912C40" w14:textId="2CFF43AB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{Rotonda} {</w:t>
      </w:r>
      <w:r w:rsidRPr="00893234">
        <w:rPr>
          <w:color w:val="000000" w:themeColor="text1"/>
          <w:sz w:val="24"/>
          <w:szCs w:val="24"/>
          <w:highlight w:val="green"/>
          <w:lang w:val="es-ES"/>
        </w:rPr>
        <w:t>El vehículo entro en la rotonda…</w:t>
      </w:r>
      <w:r w:rsidRPr="7DA482EB">
        <w:rPr>
          <w:color w:val="000000" w:themeColor="text1"/>
          <w:sz w:val="24"/>
          <w:szCs w:val="24"/>
          <w:lang w:val="es-ES"/>
        </w:rPr>
        <w:t>}</w:t>
      </w:r>
    </w:p>
    <w:p w14:paraId="254CE607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54141E36" w14:textId="6ECAF820" w:rsidR="18324607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{Autopista} {</w:t>
      </w:r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>Que, de forma repentina, vino desde el interior de la rotonda Daora el vehículo matrícula 8954-BKX, conducido por D. Francisco García Magariño y asegurado en Reale y, al incorporarse a la GC-10, golpeó, de forma fronto-angular, el lateral del vehículo de mi mandante que, habiendo sufrido daños materiales, fueron ya reparados por convenio entre las entidades aseguradoras</w:t>
      </w:r>
      <w:r w:rsidR="08477CD7" w:rsidRPr="229BE9B9">
        <w:rPr>
          <w:color w:val="000000" w:themeColor="text1"/>
          <w:sz w:val="24"/>
          <w:szCs w:val="24"/>
          <w:lang w:val="es-ES"/>
        </w:rPr>
        <w:t>.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99417E3" w14:textId="77777777" w:rsidR="00D946CC" w:rsidRDefault="00D946CC" w:rsidP="0022617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7DA482EB">
        <w:rPr>
          <w:color w:val="000000" w:themeColor="text1"/>
          <w:sz w:val="24"/>
          <w:szCs w:val="24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0874B71B" w14:textId="370CA586" w:rsidR="009C4942" w:rsidRDefault="3839EDA0" w:rsidP="30ADE96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SEGUNDO</w:t>
      </w:r>
      <w:r w:rsidRPr="229BE9B9">
        <w:rPr>
          <w:color w:val="000000" w:themeColor="text1"/>
          <w:sz w:val="24"/>
          <w:szCs w:val="24"/>
          <w:lang w:val="es-ES"/>
        </w:rPr>
        <w:t xml:space="preserve">.- A consecuencia del referido accidente, mi representada sufrió lesiones de diversa consideración, siendo </w:t>
      </w:r>
      <w:r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>que tardó en curar</w:t>
      </w:r>
      <w:r w:rsidR="584D8DD9"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{{Días de perjuicio totales [date </w:t>
      </w:r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range]</w:t>
      </w:r>
      <w:r w:rsidR="5F80C163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}}</w:t>
      </w:r>
      <w:r w:rsidR="005D456E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días</w:t>
      </w:r>
      <w:r w:rsidRPr="30ADE965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lang w:val="es-ES"/>
        </w:rPr>
        <w:t xml:space="preserve">(desde el día del accidente, esto es desde el </w:t>
      </w:r>
      <w:r w:rsidR="5532B7C6" w:rsidRPr="009670EA">
        <w:rPr>
          <w:color w:val="000000" w:themeColor="text1"/>
          <w:sz w:val="24"/>
          <w:szCs w:val="24"/>
          <w:lang w:val="es-ES"/>
        </w:rPr>
        <w:t>{{Días de perjuicio totales: start}}</w:t>
      </w:r>
      <w:r w:rsidRPr="009670EA">
        <w:rPr>
          <w:color w:val="000000" w:themeColor="text1"/>
          <w:sz w:val="24"/>
          <w:szCs w:val="24"/>
          <w:lang w:val="es-ES"/>
        </w:rPr>
        <w:t xml:space="preserve"> y hasta el </w:t>
      </w:r>
      <w:r w:rsidR="4F54942E" w:rsidRPr="009670EA">
        <w:rPr>
          <w:color w:val="000000" w:themeColor="text1"/>
          <w:sz w:val="24"/>
          <w:szCs w:val="24"/>
          <w:lang w:val="es-ES"/>
        </w:rPr>
        <w:t>{{Días de perjuicio totales: end}}</w:t>
      </w:r>
      <w:r w:rsidRPr="009670EA">
        <w:rPr>
          <w:color w:val="000000" w:themeColor="text1"/>
          <w:sz w:val="24"/>
          <w:szCs w:val="24"/>
          <w:lang w:val="es-ES"/>
        </w:rPr>
        <w:t>, fecha ésta última en la que recibió la última sesión de rehabilitación, ambos inclusive)</w:t>
      </w:r>
      <w:r w:rsidRPr="229BE9B9">
        <w:rPr>
          <w:color w:val="000000" w:themeColor="text1"/>
          <w:sz w:val="24"/>
          <w:szCs w:val="24"/>
          <w:lang w:val="es-ES"/>
        </w:rPr>
        <w:t xml:space="preserve">, de los cuales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{{Días de perjuicio moderado [</w:t>
      </w:r>
      <w:r w:rsidR="0684539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particular moderado</w:t>
      </w:r>
      <w:r w:rsidRPr="229BE9B9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highlight w:val="yellow"/>
          <w:lang w:val="es-ES"/>
        </w:rPr>
        <w:t>(al haber requerido baja laboral durante dicho periodo, comprendiendo desde el 16/01/24 al 22/01/24 tras el accidente y desde el 30/01/24 hasta el 20/02/24 su baja laboral por recaída</w:t>
      </w:r>
      <w:r w:rsidRPr="229BE9B9">
        <w:rPr>
          <w:color w:val="000000" w:themeColor="text1"/>
          <w:sz w:val="24"/>
          <w:szCs w:val="24"/>
          <w:lang w:val="es-ES"/>
        </w:rPr>
        <w:t xml:space="preserve">) y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</w:t>
      </w:r>
      <w:r w:rsidR="1D6118DC" w:rsidRPr="30ADE965">
        <w:rPr>
          <w:color w:val="000000" w:themeColor="text1"/>
          <w:sz w:val="24"/>
          <w:szCs w:val="24"/>
          <w:u w:val="single"/>
          <w:lang w:val="es-ES"/>
        </w:rPr>
        <w:t xml:space="preserve">CALC: 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Días de perjuicio </w:t>
      </w:r>
      <w:r w:rsidR="380C56CB" w:rsidRPr="30ADE965">
        <w:rPr>
          <w:color w:val="000000" w:themeColor="text1"/>
          <w:sz w:val="24"/>
          <w:szCs w:val="24"/>
          <w:u w:val="single"/>
          <w:lang w:val="es-ES"/>
        </w:rPr>
        <w:t>totales - Días de perjuicio moderado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 [</w:t>
      </w:r>
      <w:r w:rsidR="52B0D38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básico</w:t>
      </w:r>
      <w:r w:rsidRPr="229BE9B9">
        <w:rPr>
          <w:color w:val="000000" w:themeColor="text1"/>
          <w:sz w:val="24"/>
          <w:szCs w:val="24"/>
          <w:lang w:val="es-ES"/>
        </w:rPr>
        <w:t xml:space="preserve"> (computados desde el día del accidente y hasta el día en que recibió su última sesión de rehabilitación, por descontado el periodo en que estuvo de baja laboral- ya computados como días moderados-), no quedándole secuelas.</w:t>
      </w:r>
    </w:p>
    <w:p w14:paraId="73BE83B7" w14:textId="77777777" w:rsidR="005447C7" w:rsidRDefault="005447C7" w:rsidP="009C494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FFCDF9C" w14:textId="461B280C" w:rsidR="00F14953" w:rsidRP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{{Relación documentos </w:t>
      </w:r>
      <w:r w:rsidR="00625C79">
        <w:rPr>
          <w:color w:val="000000" w:themeColor="text1"/>
          <w:sz w:val="24"/>
          <w:szCs w:val="24"/>
          <w:lang w:val="es-ES"/>
        </w:rPr>
        <w:t xml:space="preserve">inicial </w:t>
      </w:r>
      <w:r w:rsidRPr="00F14953">
        <w:rPr>
          <w:color w:val="000000" w:themeColor="text1"/>
          <w:sz w:val="24"/>
          <w:szCs w:val="24"/>
          <w:lang w:val="es-ES"/>
        </w:rPr>
        <w:t xml:space="preserve">[checkbox:2:autowrap] </w:t>
      </w:r>
    </w:p>
    <w:p w14:paraId="131B3C8A" w14:textId="132B4C2B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{Atestado}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documento nº [num</w:t>
      </w:r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{Registro policial de atestado.}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registro policial de atestado expedido tras el accidente de referencia} </w:t>
      </w:r>
    </w:p>
    <w:p w14:paraId="3049A6E9" w14:textId="083ED42C" w:rsidR="00C42553" w:rsidRPr="00F14953" w:rsidRDefault="00C42553" w:rsidP="003B05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{Fotografías}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documento nº [num</w:t>
      </w:r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</w:t>
      </w:r>
      <w:r w:rsidR="003B057F" w:rsidRPr="003B057F">
        <w:rPr>
          <w:color w:val="000000" w:themeColor="text1"/>
          <w:sz w:val="24"/>
          <w:szCs w:val="24"/>
          <w:lang w:val="es-ES"/>
        </w:rPr>
        <w:t xml:space="preserve">Fotografías que muestran el daño material </w:t>
      </w:r>
      <w:r w:rsidR="003B057F" w:rsidRPr="003B057F">
        <w:rPr>
          <w:color w:val="000000" w:themeColor="text1"/>
          <w:sz w:val="24"/>
          <w:szCs w:val="24"/>
          <w:lang w:val="es-ES"/>
        </w:rPr>
        <w:lastRenderedPageBreak/>
        <w:t>irrogado en los</w:t>
      </w:r>
      <w:r w:rsidR="003B057F">
        <w:rPr>
          <w:color w:val="000000" w:themeColor="text1"/>
          <w:sz w:val="24"/>
          <w:szCs w:val="24"/>
          <w:lang w:val="es-ES"/>
        </w:rPr>
        <w:t xml:space="preserve"> </w:t>
      </w:r>
      <w:r w:rsidR="003B057F" w:rsidRPr="003B057F">
        <w:rPr>
          <w:color w:val="000000" w:themeColor="text1"/>
          <w:sz w:val="24"/>
          <w:szCs w:val="24"/>
          <w:lang w:val="es-ES"/>
        </w:rPr>
        <w:t>vehículos implicados.</w:t>
      </w:r>
      <w:r w:rsidR="000717BF" w:rsidRPr="000717BF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>, fotografías que muestran el daño material irrogado en sendos vehículos implicados}</w:t>
      </w:r>
    </w:p>
    <w:p w14:paraId="16EE3DF2" w14:textId="2F2516AA" w:rsidR="00F14953" w:rsidRPr="00F14953" w:rsidRDefault="00F14953" w:rsidP="007468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{Parte amistoso}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documento nº [num</w:t>
      </w:r>
      <w:r w:rsidR="003B057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Parte amistoso</w:t>
      </w:r>
      <w:r w:rsidR="003B057F" w:rsidRPr="007468B9">
        <w:rPr>
          <w:color w:val="000000" w:themeColor="text1"/>
          <w:sz w:val="24"/>
          <w:szCs w:val="24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</w:t>
      </w:r>
      <w:r w:rsidRPr="00BC2359">
        <w:rPr>
          <w:color w:val="000000" w:themeColor="text1"/>
          <w:sz w:val="24"/>
          <w:szCs w:val="24"/>
          <w:highlight w:val="yellow"/>
          <w:lang w:val="es-ES"/>
        </w:rPr>
        <w:t>parte amistoso entre los conductores</w:t>
      </w:r>
      <w:r w:rsidRPr="00F14953">
        <w:rPr>
          <w:color w:val="000000" w:themeColor="text1"/>
          <w:sz w:val="24"/>
          <w:szCs w:val="24"/>
          <w:lang w:val="es-ES"/>
        </w:rPr>
        <w:t xml:space="preserve">} </w:t>
      </w:r>
    </w:p>
    <w:p w14:paraId="6A93BFDA" w14:textId="4E8945FC" w:rsidR="00F6158F" w:rsidRDefault="00C3102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r w:rsidR="00F6158F">
        <w:rPr>
          <w:color w:val="000000" w:themeColor="text1"/>
          <w:sz w:val="24"/>
          <w:szCs w:val="24"/>
        </w:rPr>
        <w:t xml:space="preserve">visor </w:t>
      </w:r>
      <w:r w:rsidRPr="00C31021">
        <w:rPr>
          <w:color w:val="000000" w:themeColor="text1"/>
          <w:sz w:val="24"/>
          <w:szCs w:val="24"/>
        </w:rPr>
        <w:t>IDEcanarias</w:t>
      </w:r>
      <w:r w:rsidR="00F6158F">
        <w:rPr>
          <w:color w:val="000000" w:themeColor="text1"/>
          <w:sz w:val="24"/>
          <w:szCs w:val="24"/>
        </w:rPr>
        <w:t>} {</w:t>
      </w:r>
      <w:r w:rsidR="00F6158F" w:rsidRPr="00E65F04">
        <w:rPr>
          <w:b/>
          <w:bCs/>
          <w:color w:val="000000" w:themeColor="text1"/>
          <w:sz w:val="24"/>
          <w:szCs w:val="24"/>
        </w:rPr>
        <w:t>documento nº [num</w:t>
      </w:r>
      <w:r w:rsidR="007468B9">
        <w:rPr>
          <w:b/>
          <w:bCs/>
          <w:color w:val="000000" w:themeColor="text1"/>
          <w:sz w:val="24"/>
          <w:szCs w:val="24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F729A2" w:rsidRPr="00BC2359">
        <w:rPr>
          <w:color w:val="000000" w:themeColor="text1"/>
          <w:sz w:val="24"/>
          <w:szCs w:val="24"/>
          <w:highlight w:val="yellow"/>
          <w:lang w:val="es-ES"/>
        </w:rPr>
        <w:t>Situación visor IDECanarias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="00F6158F" w:rsidRPr="00E65F04">
        <w:rPr>
          <w:b/>
          <w:bCs/>
          <w:color w:val="000000" w:themeColor="text1"/>
          <w:sz w:val="24"/>
          <w:szCs w:val="24"/>
        </w:rPr>
        <w:t>]</w:t>
      </w:r>
      <w:r w:rsidR="00F6158F">
        <w:rPr>
          <w:color w:val="000000" w:themeColor="text1"/>
          <w:sz w:val="24"/>
          <w:szCs w:val="24"/>
        </w:rPr>
        <w:t xml:space="preserve">, </w:t>
      </w:r>
      <w:r w:rsidR="00552661" w:rsidRPr="00BC2359">
        <w:rPr>
          <w:color w:val="000000" w:themeColor="text1"/>
          <w:sz w:val="24"/>
          <w:szCs w:val="24"/>
          <w:highlight w:val="yellow"/>
        </w:rPr>
        <w:t>visor IDECanarias que muestra</w:t>
      </w:r>
      <w:r w:rsidR="00EF412A" w:rsidRPr="00BC2359">
        <w:rPr>
          <w:color w:val="000000" w:themeColor="text1"/>
          <w:sz w:val="24"/>
          <w:szCs w:val="24"/>
          <w:highlight w:val="yellow"/>
        </w:rPr>
        <w:t xml:space="preserve"> la situación en el mapa</w:t>
      </w:r>
      <w:r w:rsidR="00EF412A">
        <w:rPr>
          <w:color w:val="000000" w:themeColor="text1"/>
          <w:sz w:val="24"/>
          <w:szCs w:val="24"/>
        </w:rPr>
        <w:t>}</w:t>
      </w:r>
    </w:p>
    <w:p w14:paraId="40A6646E" w14:textId="724B6930" w:rsidR="00C31021" w:rsidRDefault="00C425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{declaración jurada} {</w:t>
      </w:r>
      <w:r w:rsidR="009C5003" w:rsidRPr="00E65F04">
        <w:rPr>
          <w:b/>
          <w:bCs/>
          <w:color w:val="000000" w:themeColor="text1"/>
          <w:sz w:val="24"/>
          <w:szCs w:val="24"/>
        </w:rPr>
        <w:t>documento nº [num</w:t>
      </w:r>
      <w:r w:rsidR="00832B21">
        <w:rPr>
          <w:b/>
          <w:bCs/>
          <w:color w:val="000000" w:themeColor="text1"/>
          <w:sz w:val="24"/>
          <w:szCs w:val="24"/>
        </w:rPr>
        <w:t xml:space="preserve"> </w:t>
      </w:r>
      <w:r w:rsidR="00832B21" w:rsidRPr="007468B9">
        <w:rPr>
          <w:color w:val="000000" w:themeColor="text1"/>
          <w:sz w:val="24"/>
          <w:szCs w:val="24"/>
          <w:lang w:val="es-ES"/>
        </w:rPr>
        <w:t>{</w:t>
      </w:r>
      <w:r w:rsidR="00832B21" w:rsidRPr="00BC2359">
        <w:rPr>
          <w:color w:val="000000" w:themeColor="text1"/>
          <w:sz w:val="24"/>
          <w:szCs w:val="24"/>
          <w:highlight w:val="yellow"/>
          <w:lang w:val="es-ES"/>
        </w:rPr>
        <w:t>Declaración jurada de los testigos</w:t>
      </w:r>
      <w:r w:rsidR="00832B21" w:rsidRPr="007468B9">
        <w:rPr>
          <w:color w:val="000000" w:themeColor="text1"/>
          <w:sz w:val="24"/>
          <w:szCs w:val="24"/>
          <w:lang w:val="es-ES"/>
        </w:rPr>
        <w:t>.}</w:t>
      </w:r>
      <w:r w:rsidR="009C5003" w:rsidRPr="00E65F04">
        <w:rPr>
          <w:b/>
          <w:bCs/>
          <w:color w:val="000000" w:themeColor="text1"/>
          <w:sz w:val="24"/>
          <w:szCs w:val="24"/>
        </w:rPr>
        <w:t>]</w:t>
      </w:r>
      <w:r w:rsidR="009C5003">
        <w:rPr>
          <w:color w:val="000000" w:themeColor="text1"/>
          <w:sz w:val="24"/>
          <w:szCs w:val="24"/>
        </w:rPr>
        <w:t xml:space="preserve">, </w:t>
      </w:r>
      <w:r w:rsidR="00C31021" w:rsidRPr="00BC2359">
        <w:rPr>
          <w:color w:val="000000" w:themeColor="text1"/>
          <w:sz w:val="24"/>
          <w:szCs w:val="24"/>
          <w:highlight w:val="yellow"/>
        </w:rPr>
        <w:t>declaración jurada de testigos</w:t>
      </w:r>
      <w:r>
        <w:rPr>
          <w:color w:val="000000" w:themeColor="text1"/>
          <w:sz w:val="24"/>
          <w:szCs w:val="24"/>
        </w:rPr>
        <w:t>}</w:t>
      </w:r>
    </w:p>
    <w:p w14:paraId="29DCB486" w14:textId="181C8F95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}}</w:t>
      </w:r>
      <w:r w:rsidR="00C12EBC">
        <w:rPr>
          <w:color w:val="000000" w:themeColor="text1"/>
          <w:sz w:val="24"/>
          <w:szCs w:val="24"/>
          <w:lang w:val="es-ES"/>
        </w:rPr>
        <w:t>.</w:t>
      </w:r>
    </w:p>
    <w:p w14:paraId="61B76768" w14:textId="77777777" w:rsidR="00917841" w:rsidRDefault="0091784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Se acompaña {{Relación documentos secundaria [checkbox:autowrap] </w:t>
      </w:r>
    </w:p>
    <w:p w14:paraId="55B60DD0" w14:textId="7428254E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{Perito médico} {documentación médica asistencial,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como bloque de documentos nº [num</w:t>
      </w:r>
      <w:r w:rsidR="13AF6F2D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13AF6F2D" w:rsidRPr="229BE9B9">
        <w:rPr>
          <w:color w:val="000000" w:themeColor="text1"/>
          <w:sz w:val="24"/>
          <w:szCs w:val="24"/>
          <w:lang w:val="es-ES"/>
        </w:rPr>
        <w:t>{Documentación médica</w:t>
      </w:r>
      <w:r w:rsidR="792B7EF6" w:rsidRPr="229BE9B9">
        <w:rPr>
          <w:color w:val="000000" w:themeColor="text1"/>
          <w:sz w:val="24"/>
          <w:szCs w:val="24"/>
          <w:lang w:val="es-ES"/>
        </w:rPr>
        <w:t>.</w:t>
      </w:r>
      <w:r w:rsidR="13AF6F2D" w:rsidRPr="229BE9B9">
        <w:rPr>
          <w:color w:val="000000" w:themeColor="text1"/>
          <w:sz w:val="24"/>
          <w:szCs w:val="24"/>
          <w:lang w:val="es-ES"/>
        </w:rPr>
        <w:t>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43CB808" w14:textId="4EC12AC0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{Baja laboral} {partes de baja y alta laboral como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bloque de documentos nº [num</w:t>
      </w:r>
      <w:r w:rsidR="3EFB3B77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3EFB3B77" w:rsidRPr="229BE9B9">
        <w:rPr>
          <w:color w:val="000000" w:themeColor="text1"/>
          <w:sz w:val="24"/>
          <w:szCs w:val="24"/>
          <w:lang w:val="es-ES"/>
        </w:rPr>
        <w:t>{Partes de baja y alta laboral.}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7C58DFD8" w:rsidP="229BE9B9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>Respecto al tratamiento rehabilitador, éste se inicia y finaliza en centro médico Icot,</w:t>
      </w:r>
    </w:p>
    <w:p w14:paraId="57E60231" w14:textId="06994450" w:rsidR="00DA3C65" w:rsidRPr="0061534E" w:rsidRDefault="337908FC" w:rsidP="229BE9B9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>Y luego se fue pa su casa</w:t>
      </w:r>
      <w:r w:rsidRPr="229BE9B9">
        <w:rPr>
          <w:color w:val="000000" w:themeColor="text1"/>
          <w:sz w:val="24"/>
          <w:szCs w:val="24"/>
          <w:lang w:val="es-ES"/>
        </w:rPr>
        <w:t>.</w:t>
      </w:r>
      <w:r w:rsidR="41DB6148" w:rsidRPr="229BE9B9">
        <w:rPr>
          <w:color w:val="000000" w:themeColor="text1"/>
          <w:sz w:val="24"/>
          <w:szCs w:val="24"/>
          <w:lang w:val="es-ES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 xml:space="preserve">.-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r w:rsidR="00B9225E">
        <w:rPr>
          <w:color w:val="000000" w:themeColor="text1"/>
          <w:sz w:val="24"/>
          <w:szCs w:val="24"/>
        </w:rPr>
        <w:t>int]}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 xml:space="preserve">),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67610EA8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4C3D71" w:rsidRPr="000C6FE1">
        <w:rPr>
          <w:color w:val="000000" w:themeColor="text1"/>
          <w:sz w:val="24"/>
          <w:szCs w:val="24"/>
          <w:lang w:val="es-ES"/>
        </w:rPr>
        <w:t>{{CALC: Días de perjuicio totales - Días de perjuicio moderado [int]}}</w:t>
      </w:r>
      <w:r w:rsidR="004C3D71">
        <w:rPr>
          <w:color w:val="000000" w:themeColor="text1"/>
          <w:sz w:val="24"/>
          <w:szCs w:val="24"/>
          <w:u w:val="single"/>
          <w:lang w:val="es-ES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</w:t>
      </w:r>
      <w:r w:rsidR="004C3D71">
        <w:rPr>
          <w:color w:val="000000" w:themeColor="text1"/>
          <w:sz w:val="24"/>
          <w:szCs w:val="24"/>
        </w:rPr>
        <w:t>: (</w:t>
      </w:r>
      <w:r w:rsidR="004C3D71" w:rsidRPr="000C6FE1">
        <w:rPr>
          <w:color w:val="000000" w:themeColor="text1"/>
          <w:sz w:val="24"/>
          <w:szCs w:val="24"/>
          <w:lang w:val="es-ES"/>
        </w:rPr>
        <w:t>Días de perjuicio totales - Días de perjuicio moderado</w:t>
      </w:r>
      <w:r w:rsidR="00BF2361">
        <w:rPr>
          <w:color w:val="000000" w:themeColor="text1"/>
          <w:sz w:val="24"/>
          <w:szCs w:val="24"/>
          <w:u w:val="single"/>
          <w:lang w:val="es-ES"/>
        </w:rPr>
        <w:t>)</w:t>
      </w:r>
      <w:r w:rsidR="001C7912" w:rsidRPr="00D87F4B">
        <w:rPr>
          <w:color w:val="000000" w:themeColor="text1"/>
          <w:sz w:val="24"/>
          <w:szCs w:val="24"/>
        </w:rPr>
        <w:t xml:space="preserve"> * Importe por día de perjuicio básico}}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D113F13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r w:rsidRPr="00E0099F">
        <w:rPr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color w:val="000000" w:themeColor="text1"/>
          <w:sz w:val="24"/>
          <w:szCs w:val="24"/>
          <w:lang w:val="es-ES"/>
        </w:rPr>
        <w:t>a</w:t>
      </w:r>
      <w:r w:rsidR="002C4F6D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8D6B24" w:rsidRPr="008D6B24">
        <w:rPr>
          <w:b/>
          <w:bCs/>
          <w:color w:val="000000" w:themeColor="text1"/>
          <w:sz w:val="24"/>
          <w:szCs w:val="24"/>
        </w:rPr>
        <w:t>(</w:t>
      </w:r>
      <w:r w:rsidR="008D6B24" w:rsidRPr="008D6B24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8D6B24" w:rsidRPr="008D6B24">
        <w:rPr>
          <w:b/>
          <w:bCs/>
          <w:color w:val="000000" w:themeColor="text1"/>
          <w:sz w:val="24"/>
          <w:szCs w:val="24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 xml:space="preserve"> euros, importe que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lama como principal.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quedado acreditado mediante documento 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documento 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{{[num</w:t>
      </w:r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documento 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{{[num</w:t>
      </w:r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{{[num</w:t>
      </w:r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{Informe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lastRenderedPageBreak/>
        <w:t>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[checkbox]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documento nº</w:t>
      </w:r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[checkbox</w:t>
      </w:r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>Por todo lo expuesto no puede considerarse que 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pericial para negar igualmente nexo causal y éste se fundamenta 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0B76C84C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F662C3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F662C3" w:rsidRPr="00F662C3">
        <w:rPr>
          <w:b/>
          <w:bCs/>
          <w:color w:val="000000" w:themeColor="text1"/>
          <w:sz w:val="24"/>
          <w:szCs w:val="24"/>
        </w:rPr>
        <w:t>(</w:t>
      </w:r>
      <w:r w:rsidR="00F662C3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F662C3" w:rsidRPr="00F662C3">
        <w:rPr>
          <w:b/>
          <w:bCs/>
          <w:color w:val="000000" w:themeColor="text1"/>
          <w:sz w:val="24"/>
          <w:szCs w:val="24"/>
        </w:rPr>
        <w:t xml:space="preserve"> </w:t>
      </w:r>
      <w:r w:rsidR="00E0099F" w:rsidRPr="00F662C3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2647A992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 xml:space="preserve">{{CALC: </w:t>
      </w:r>
      <w:r w:rsidR="00D0379D" w:rsidRPr="00F662C3">
        <w:rPr>
          <w:b/>
          <w:bCs/>
          <w:color w:val="000000" w:themeColor="text1"/>
          <w:sz w:val="24"/>
          <w:szCs w:val="24"/>
        </w:rPr>
        <w:t>Días de perjuicio moderado * Importe por día de perjuicio moderado + (</w:t>
      </w:r>
      <w:r w:rsidR="00D0379D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D0379D" w:rsidRPr="00F662C3">
        <w:rPr>
          <w:b/>
          <w:bCs/>
          <w:color w:val="000000" w:themeColor="text1"/>
          <w:sz w:val="24"/>
          <w:szCs w:val="24"/>
        </w:rPr>
        <w:t xml:space="preserve">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[words]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E04FB6A-89B1-4071-995A-6EFCDA01ECF4}"/>
    <w:embedBold r:id="rId2" w:fontKey="{0B2BDFF9-7C9B-4C08-A3C9-123B56EA54B6}"/>
    <w:embedBoldItalic r:id="rId3" w:fontKey="{AA62D262-CCC9-4838-9212-0BF1929E834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E017435-49A0-4B32-BE69-EA191FBF03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D8F52B6-496B-478E-BCCA-D0F041917AB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211A5"/>
    <w:rsid w:val="00033C98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11385E"/>
    <w:rsid w:val="0013655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52D78"/>
    <w:rsid w:val="00266379"/>
    <w:rsid w:val="00276E58"/>
    <w:rsid w:val="002B632C"/>
    <w:rsid w:val="002C4F6D"/>
    <w:rsid w:val="002F3183"/>
    <w:rsid w:val="0030056E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50ED9"/>
    <w:rsid w:val="0046662E"/>
    <w:rsid w:val="00470686"/>
    <w:rsid w:val="00470DEB"/>
    <w:rsid w:val="004A421A"/>
    <w:rsid w:val="004C3D71"/>
    <w:rsid w:val="00535033"/>
    <w:rsid w:val="005447C7"/>
    <w:rsid w:val="00552661"/>
    <w:rsid w:val="00560ACB"/>
    <w:rsid w:val="005646FD"/>
    <w:rsid w:val="005B308B"/>
    <w:rsid w:val="005C6C15"/>
    <w:rsid w:val="005C744D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91BDB"/>
    <w:rsid w:val="00693FA3"/>
    <w:rsid w:val="006B3A46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A03ED6"/>
    <w:rsid w:val="00A11A00"/>
    <w:rsid w:val="00A17045"/>
    <w:rsid w:val="00A23243"/>
    <w:rsid w:val="00A36332"/>
    <w:rsid w:val="00A41696"/>
    <w:rsid w:val="00A84326"/>
    <w:rsid w:val="00AA5886"/>
    <w:rsid w:val="00AA60BB"/>
    <w:rsid w:val="00AC0FCB"/>
    <w:rsid w:val="00AC12AE"/>
    <w:rsid w:val="00AD0E65"/>
    <w:rsid w:val="00B10E46"/>
    <w:rsid w:val="00B21340"/>
    <w:rsid w:val="00B27359"/>
    <w:rsid w:val="00B50F03"/>
    <w:rsid w:val="00B5113D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42553"/>
    <w:rsid w:val="00C651B2"/>
    <w:rsid w:val="00CB1F2E"/>
    <w:rsid w:val="00CF3224"/>
    <w:rsid w:val="00D0379D"/>
    <w:rsid w:val="00D52E9C"/>
    <w:rsid w:val="00D77974"/>
    <w:rsid w:val="00D85256"/>
    <w:rsid w:val="00D87F4B"/>
    <w:rsid w:val="00D946CC"/>
    <w:rsid w:val="00DA1A12"/>
    <w:rsid w:val="00DA3C65"/>
    <w:rsid w:val="00DB604D"/>
    <w:rsid w:val="00DC3FC7"/>
    <w:rsid w:val="00DF4240"/>
    <w:rsid w:val="00E0099F"/>
    <w:rsid w:val="00E322EC"/>
    <w:rsid w:val="00E65F04"/>
    <w:rsid w:val="00EA3BF4"/>
    <w:rsid w:val="00EB627D"/>
    <w:rsid w:val="00EE4F04"/>
    <w:rsid w:val="00EF412A"/>
    <w:rsid w:val="00F04E80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5377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1148</Words>
  <Characters>6315</Characters>
  <Application>Microsoft Office Word</Application>
  <DocSecurity>0</DocSecurity>
  <Lines>52</Lines>
  <Paragraphs>14</Paragraphs>
  <ScaleCrop>false</ScaleCrop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173</cp:revision>
  <dcterms:created xsi:type="dcterms:W3CDTF">2026-06-27T16:34:00Z</dcterms:created>
  <dcterms:modified xsi:type="dcterms:W3CDTF">2026-07-16T17:28:00Z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