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9F6" w:rsidRPr="00261324" w:rsidRDefault="009D39F6" w:rsidP="009D39F6">
      <w:pPr>
        <w:pStyle w:val="Default"/>
      </w:pPr>
    </w:p>
    <w:p w:rsidR="001E545A" w:rsidRPr="00261324" w:rsidRDefault="009D39F6" w:rsidP="009D3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1324">
        <w:rPr>
          <w:rFonts w:ascii="Times New Roman" w:hAnsi="Times New Roman" w:cs="Times New Roman"/>
          <w:b/>
          <w:bCs/>
          <w:sz w:val="32"/>
          <w:szCs w:val="32"/>
        </w:rPr>
        <w:t>Interface Control Document</w:t>
      </w:r>
    </w:p>
    <w:p w:rsidR="009D39F6" w:rsidRPr="00261324" w:rsidRDefault="009D39F6" w:rsidP="009D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61324">
        <w:rPr>
          <w:rFonts w:ascii="Times New Roman" w:hAnsi="Times New Roman" w:cs="Times New Roman"/>
          <w:b/>
          <w:sz w:val="24"/>
          <w:szCs w:val="24"/>
        </w:rPr>
        <w:t>Requirements:</w:t>
      </w:r>
    </w:p>
    <w:p w:rsidR="009D39F6" w:rsidRPr="00261324" w:rsidRDefault="009D39F6" w:rsidP="009D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Req</w:t>
            </w:r>
            <w:proofErr w:type="spellEnd"/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#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Requirement Text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have a login page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allow unique log-in usernames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not allow more than one user to have the same username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not save usernames in plaintext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force users to accept the user agreement before logging in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allow the user to log out and end their session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allow users to transfer money between accounts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allow users to see their transaction history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allow users to see their potential interest earnings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update interest based on a 30-day average of their account balance in accordance with their account type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have a menu allowing the user to navigate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use a database to hold usernames and passwords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use a database to hold the user accounts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allow users to have both savings and checking accounts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allow users to view their balance</w:t>
            </w:r>
          </w:p>
        </w:tc>
      </w:tr>
    </w:tbl>
    <w:p w:rsidR="009D39F6" w:rsidRPr="00261324" w:rsidRDefault="009D39F6" w:rsidP="009D39F6">
      <w:pPr>
        <w:rPr>
          <w:rFonts w:ascii="Times New Roman" w:hAnsi="Times New Roman" w:cs="Times New Roman"/>
        </w:rPr>
      </w:pPr>
    </w:p>
    <w:p w:rsidR="00261324" w:rsidRPr="00261324" w:rsidRDefault="00261324" w:rsidP="00261324">
      <w:pPr>
        <w:pStyle w:val="Default"/>
      </w:pPr>
    </w:p>
    <w:p w:rsidR="009D39F6" w:rsidRDefault="00261324" w:rsidP="00261324">
      <w:pPr>
        <w:rPr>
          <w:rFonts w:ascii="Times New Roman" w:hAnsi="Times New Roman" w:cs="Times New Roman"/>
          <w:sz w:val="24"/>
          <w:szCs w:val="23"/>
        </w:rPr>
      </w:pPr>
      <w:r w:rsidRPr="00261324">
        <w:rPr>
          <w:rFonts w:ascii="Times New Roman" w:hAnsi="Times New Roman" w:cs="Times New Roman"/>
        </w:rPr>
        <w:t xml:space="preserve"> </w:t>
      </w:r>
      <w:r w:rsidRPr="00261324">
        <w:rPr>
          <w:rFonts w:ascii="Times New Roman" w:hAnsi="Times New Roman" w:cs="Times New Roman"/>
          <w:sz w:val="24"/>
          <w:szCs w:val="23"/>
        </w:rPr>
        <w:t>IC</w:t>
      </w:r>
      <w:r>
        <w:rPr>
          <w:rFonts w:ascii="Times New Roman" w:hAnsi="Times New Roman" w:cs="Times New Roman"/>
          <w:sz w:val="24"/>
          <w:szCs w:val="23"/>
        </w:rPr>
        <w:t>D for the Microwave sub-systems:</w:t>
      </w:r>
    </w:p>
    <w:p w:rsidR="00261324" w:rsidRDefault="00261324" w:rsidP="00261324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Data between the GUI and the Session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1324" w:rsidTr="00261324">
        <w:tc>
          <w:tcPr>
            <w:tcW w:w="2337" w:type="dxa"/>
          </w:tcPr>
          <w:p w:rsidR="00261324" w:rsidRPr="00261324" w:rsidRDefault="00261324" w:rsidP="00261324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337" w:type="dxa"/>
          </w:tcPr>
          <w:p w:rsidR="00261324" w:rsidRPr="00261324" w:rsidRDefault="00261324" w:rsidP="00261324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38" w:type="dxa"/>
          </w:tcPr>
          <w:p w:rsidR="00261324" w:rsidRPr="00261324" w:rsidRDefault="00261324" w:rsidP="00261324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Value Range</w:t>
            </w:r>
          </w:p>
        </w:tc>
        <w:tc>
          <w:tcPr>
            <w:tcW w:w="2338" w:type="dxa"/>
          </w:tcPr>
          <w:p w:rsidR="00261324" w:rsidRPr="00261324" w:rsidRDefault="00261324" w:rsidP="00261324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Default Value</w:t>
            </w:r>
          </w:p>
        </w:tc>
      </w:tr>
      <w:tr w:rsidR="00261324" w:rsidTr="00261324"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loginName</w:t>
            </w:r>
            <w:proofErr w:type="spellEnd"/>
          </w:p>
        </w:tc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0-12 characters</w:t>
            </w:r>
          </w:p>
        </w:tc>
        <w:tc>
          <w:tcPr>
            <w:tcW w:w="2338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261324" w:rsidTr="00261324"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loginPassword</w:t>
            </w:r>
            <w:proofErr w:type="spellEnd"/>
          </w:p>
        </w:tc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0-18 characters</w:t>
            </w:r>
          </w:p>
        </w:tc>
        <w:tc>
          <w:tcPr>
            <w:tcW w:w="2338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261324" w:rsidTr="00261324"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SQL_loginName</w:t>
            </w:r>
            <w:proofErr w:type="spellEnd"/>
          </w:p>
        </w:tc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characters</w:t>
            </w:r>
          </w:p>
        </w:tc>
        <w:tc>
          <w:tcPr>
            <w:tcW w:w="2338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group3</w:t>
            </w:r>
          </w:p>
        </w:tc>
      </w:tr>
      <w:tr w:rsidR="00261324" w:rsidTr="00261324"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SQL_loginPassword</w:t>
            </w:r>
            <w:proofErr w:type="spellEnd"/>
          </w:p>
        </w:tc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characters</w:t>
            </w:r>
          </w:p>
        </w:tc>
        <w:tc>
          <w:tcPr>
            <w:tcW w:w="2338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Group3SQLPw!</w:t>
            </w:r>
          </w:p>
        </w:tc>
      </w:tr>
      <w:tr w:rsidR="00261324" w:rsidTr="00261324"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balance</w:t>
            </w:r>
          </w:p>
        </w:tc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4+ characters</w:t>
            </w:r>
          </w:p>
        </w:tc>
        <w:tc>
          <w:tcPr>
            <w:tcW w:w="2338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61324" w:rsidTr="00261324"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verifyLogin</w:t>
            </w:r>
            <w:proofErr w:type="spellEnd"/>
          </w:p>
        </w:tc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338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True, False</w:t>
            </w:r>
          </w:p>
        </w:tc>
        <w:tc>
          <w:tcPr>
            <w:tcW w:w="2338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261324" w:rsidTr="00261324"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transactionHistory</w:t>
            </w:r>
            <w:proofErr w:type="spellEnd"/>
          </w:p>
        </w:tc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261324" w:rsidRDefault="00A47839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4+ characters</w:t>
            </w:r>
          </w:p>
        </w:tc>
        <w:tc>
          <w:tcPr>
            <w:tcW w:w="2338" w:type="dxa"/>
          </w:tcPr>
          <w:p w:rsidR="00261324" w:rsidRDefault="00A47839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Empty string</w:t>
            </w:r>
          </w:p>
        </w:tc>
      </w:tr>
      <w:tr w:rsidR="00A47839" w:rsidTr="00261324">
        <w:tc>
          <w:tcPr>
            <w:tcW w:w="2337" w:type="dxa"/>
          </w:tcPr>
          <w:p w:rsidR="00A47839" w:rsidRDefault="00A47839" w:rsidP="002613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transferMessage</w:t>
            </w:r>
            <w:proofErr w:type="spellEnd"/>
          </w:p>
        </w:tc>
        <w:tc>
          <w:tcPr>
            <w:tcW w:w="2337" w:type="dxa"/>
          </w:tcPr>
          <w:p w:rsidR="00A47839" w:rsidRDefault="00A47839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A47839" w:rsidRDefault="00A47839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4+ characters</w:t>
            </w:r>
          </w:p>
        </w:tc>
        <w:tc>
          <w:tcPr>
            <w:tcW w:w="2338" w:type="dxa"/>
          </w:tcPr>
          <w:p w:rsidR="00A47839" w:rsidRDefault="00A47839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Empty String</w:t>
            </w:r>
          </w:p>
        </w:tc>
      </w:tr>
    </w:tbl>
    <w:p w:rsidR="00261324" w:rsidRDefault="00261324" w:rsidP="00261324">
      <w:pPr>
        <w:rPr>
          <w:rFonts w:ascii="Times New Roman" w:hAnsi="Times New Roman" w:cs="Times New Roman"/>
        </w:rPr>
      </w:pPr>
    </w:p>
    <w:p w:rsidR="00261324" w:rsidRDefault="00A47839" w:rsidP="0026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between the Session Manager and the Account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7839" w:rsidRPr="00261324" w:rsidTr="00EA7857">
        <w:tc>
          <w:tcPr>
            <w:tcW w:w="2337" w:type="dxa"/>
          </w:tcPr>
          <w:p w:rsidR="00A47839" w:rsidRPr="00261324" w:rsidRDefault="00A47839" w:rsidP="00EA7857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337" w:type="dxa"/>
          </w:tcPr>
          <w:p w:rsidR="00A47839" w:rsidRPr="00261324" w:rsidRDefault="00A47839" w:rsidP="00EA7857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38" w:type="dxa"/>
          </w:tcPr>
          <w:p w:rsidR="00A47839" w:rsidRPr="00261324" w:rsidRDefault="00A47839" w:rsidP="00EA7857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Value Range</w:t>
            </w:r>
          </w:p>
        </w:tc>
        <w:tc>
          <w:tcPr>
            <w:tcW w:w="2338" w:type="dxa"/>
          </w:tcPr>
          <w:p w:rsidR="00A47839" w:rsidRPr="00261324" w:rsidRDefault="00A47839" w:rsidP="00EA7857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Default Value</w:t>
            </w:r>
          </w:p>
        </w:tc>
      </w:tr>
      <w:tr w:rsidR="00A47839" w:rsidTr="00EA7857">
        <w:tc>
          <w:tcPr>
            <w:tcW w:w="2337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connection</w:t>
            </w:r>
          </w:p>
        </w:tc>
        <w:tc>
          <w:tcPr>
            <w:tcW w:w="2337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Connection</w:t>
            </w:r>
          </w:p>
        </w:tc>
        <w:tc>
          <w:tcPr>
            <w:tcW w:w="2338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valid Connection Object</w:t>
            </w:r>
          </w:p>
        </w:tc>
        <w:tc>
          <w:tcPr>
            <w:tcW w:w="2338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A47839" w:rsidTr="00EA7857">
        <w:tc>
          <w:tcPr>
            <w:tcW w:w="2337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2337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Result </w:t>
            </w:r>
          </w:p>
        </w:tc>
        <w:tc>
          <w:tcPr>
            <w:tcW w:w="2338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valid Result set</w:t>
            </w:r>
          </w:p>
        </w:tc>
        <w:tc>
          <w:tcPr>
            <w:tcW w:w="2338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</w:tbl>
    <w:p w:rsidR="00A47839" w:rsidRDefault="00A47839" w:rsidP="00261324">
      <w:pPr>
        <w:rPr>
          <w:rFonts w:ascii="Times New Roman" w:hAnsi="Times New Roman" w:cs="Times New Roman"/>
        </w:rPr>
      </w:pPr>
    </w:p>
    <w:p w:rsidR="00A47839" w:rsidRDefault="00A47839" w:rsidP="00261324">
      <w:pPr>
        <w:rPr>
          <w:rFonts w:ascii="Times New Roman" w:hAnsi="Times New Roman" w:cs="Times New Roman"/>
        </w:rPr>
      </w:pPr>
    </w:p>
    <w:p w:rsidR="00A47839" w:rsidRDefault="00A47839" w:rsidP="0026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Data between Interest Calculator and Account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7839" w:rsidRPr="00261324" w:rsidTr="00EA7857">
        <w:tc>
          <w:tcPr>
            <w:tcW w:w="2337" w:type="dxa"/>
          </w:tcPr>
          <w:p w:rsidR="00A47839" w:rsidRPr="00261324" w:rsidRDefault="00A47839" w:rsidP="00EA7857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337" w:type="dxa"/>
          </w:tcPr>
          <w:p w:rsidR="00A47839" w:rsidRPr="00261324" w:rsidRDefault="00A47839" w:rsidP="00EA7857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38" w:type="dxa"/>
          </w:tcPr>
          <w:p w:rsidR="00A47839" w:rsidRPr="00261324" w:rsidRDefault="00A47839" w:rsidP="00EA7857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Value Range</w:t>
            </w:r>
          </w:p>
        </w:tc>
        <w:tc>
          <w:tcPr>
            <w:tcW w:w="2338" w:type="dxa"/>
          </w:tcPr>
          <w:p w:rsidR="00A47839" w:rsidRPr="00261324" w:rsidRDefault="00A47839" w:rsidP="00EA7857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Default Value</w:t>
            </w:r>
          </w:p>
        </w:tc>
      </w:tr>
      <w:tr w:rsidR="00A47839" w:rsidTr="00EA7857">
        <w:tc>
          <w:tcPr>
            <w:tcW w:w="2337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connection</w:t>
            </w:r>
          </w:p>
        </w:tc>
        <w:tc>
          <w:tcPr>
            <w:tcW w:w="2337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Connection</w:t>
            </w:r>
          </w:p>
        </w:tc>
        <w:tc>
          <w:tcPr>
            <w:tcW w:w="2338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valid Connection Object</w:t>
            </w:r>
          </w:p>
        </w:tc>
        <w:tc>
          <w:tcPr>
            <w:tcW w:w="2338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A47839" w:rsidTr="00EA7857">
        <w:tc>
          <w:tcPr>
            <w:tcW w:w="2337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2337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Result </w:t>
            </w:r>
          </w:p>
        </w:tc>
        <w:tc>
          <w:tcPr>
            <w:tcW w:w="2338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valid Result set</w:t>
            </w:r>
          </w:p>
        </w:tc>
        <w:tc>
          <w:tcPr>
            <w:tcW w:w="2338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</w:tbl>
    <w:p w:rsidR="00A47839" w:rsidRDefault="00A47839" w:rsidP="00261324">
      <w:pPr>
        <w:rPr>
          <w:rFonts w:ascii="Times New Roman" w:hAnsi="Times New Roman" w:cs="Times New Roman"/>
        </w:rPr>
      </w:pPr>
    </w:p>
    <w:p w:rsidR="00A47839" w:rsidRDefault="00A47839" w:rsidP="0026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between GUI and Interest Calculator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7839" w:rsidRPr="00261324" w:rsidTr="00EA7857">
        <w:tc>
          <w:tcPr>
            <w:tcW w:w="2337" w:type="dxa"/>
          </w:tcPr>
          <w:p w:rsidR="00A47839" w:rsidRPr="00261324" w:rsidRDefault="00A47839" w:rsidP="00EA7857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337" w:type="dxa"/>
          </w:tcPr>
          <w:p w:rsidR="00A47839" w:rsidRPr="00261324" w:rsidRDefault="00A47839" w:rsidP="00EA7857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38" w:type="dxa"/>
          </w:tcPr>
          <w:p w:rsidR="00A47839" w:rsidRPr="00261324" w:rsidRDefault="00A47839" w:rsidP="00EA7857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Value Range</w:t>
            </w:r>
          </w:p>
        </w:tc>
        <w:tc>
          <w:tcPr>
            <w:tcW w:w="2338" w:type="dxa"/>
          </w:tcPr>
          <w:p w:rsidR="00A47839" w:rsidRPr="00261324" w:rsidRDefault="00A47839" w:rsidP="00EA7857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Default Value</w:t>
            </w:r>
          </w:p>
        </w:tc>
      </w:tr>
      <w:tr w:rsidR="00A47839" w:rsidTr="00EA7857">
        <w:tc>
          <w:tcPr>
            <w:tcW w:w="2337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loginName</w:t>
            </w:r>
            <w:proofErr w:type="spellEnd"/>
          </w:p>
        </w:tc>
        <w:tc>
          <w:tcPr>
            <w:tcW w:w="2337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0-12 characters</w:t>
            </w:r>
          </w:p>
        </w:tc>
        <w:tc>
          <w:tcPr>
            <w:tcW w:w="2338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A47839" w:rsidTr="00EA7857">
        <w:tc>
          <w:tcPr>
            <w:tcW w:w="2337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loginPassword</w:t>
            </w:r>
            <w:proofErr w:type="spellEnd"/>
          </w:p>
        </w:tc>
        <w:tc>
          <w:tcPr>
            <w:tcW w:w="2337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0-18 characters</w:t>
            </w:r>
          </w:p>
        </w:tc>
        <w:tc>
          <w:tcPr>
            <w:tcW w:w="2338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</w:tbl>
    <w:p w:rsidR="00A47839" w:rsidRPr="00261324" w:rsidRDefault="00A47839" w:rsidP="0026132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47839" w:rsidRPr="0026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F6"/>
    <w:rsid w:val="001E545A"/>
    <w:rsid w:val="00261324"/>
    <w:rsid w:val="00475FBC"/>
    <w:rsid w:val="005F179C"/>
    <w:rsid w:val="009D39F6"/>
    <w:rsid w:val="00A47839"/>
    <w:rsid w:val="00F7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B51D"/>
  <w15:chartTrackingRefBased/>
  <w15:docId w15:val="{6E9A2091-FA6E-4A6F-B4F5-35084D6D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39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D3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Maginnis</dc:creator>
  <cp:keywords/>
  <dc:description/>
  <cp:lastModifiedBy>Conor Maginnis</cp:lastModifiedBy>
  <cp:revision>1</cp:revision>
  <dcterms:created xsi:type="dcterms:W3CDTF">2017-04-13T18:35:00Z</dcterms:created>
  <dcterms:modified xsi:type="dcterms:W3CDTF">2017-04-13T19:08:00Z</dcterms:modified>
</cp:coreProperties>
</file>