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空间与环境学院学术论坛“科研有约”软件沙龙</w:t>
      </w:r>
      <w:r>
        <w:rPr>
          <w:rFonts w:hint="eastAsia"/>
          <w:lang w:val="en-US" w:eastAsia="zh-CN"/>
        </w:rPr>
        <w:t>（共三期）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为推动北航学术交流建设，弘扬优良学术风气，增强同学们参与学术科研活动的热情，为大家讲解科研学习当中常用软件的使用技巧，特此举办空间与环境学院首届研究生学术论坛—“科研有约”软件沙龙活动。</w:t>
      </w:r>
      <w:r>
        <w:rPr>
          <w:rFonts w:hint="eastAsia"/>
          <w:lang w:val="en-US" w:eastAsia="zh-CN"/>
        </w:rPr>
        <w:t>策划见附件一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第一期：空小环邀你一起学术沙龙—“宝藏软件&amp;科研神器”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活动时间：2022年5月22日14：00--16：00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活动地点： #腾讯会议：758-670-468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主讲人：郭伟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Semantic Scholar国内网络环境下可直接使用的超级好用学术文献搜索引擎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BookxNote Pro Windows上的marginnote。阅读文献的好帮手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Connected Papers从一篇文献出发，快速找到相关主题的文献，并以可视化的结构呈现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幕布：大纲式笔记软件，适用于课堂笔记，思路整理，一键生成思维导图，帮助快速记忆知识点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预告与回顾推送：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"https://mp.weixin.qq.com/s/YBZ1ocg_ohnKk9k-QYWAjQ"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https://mp.weixin.qq.com/s/YBZ1ocg_ohnKk9k-QYWAjQ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"https://mp.weixin.qq.com/s/H7B4X6y4p-psq5ehnChoxw"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https://mp.weixin.qq.com/s/H7B4X6y4p-psq5ehnChoxw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第二期：空小环学术沙龙第二弹—科研论文中的图像绘制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活动时间：2022年6月5日14：00--16：00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活动地点：#腾讯会议：579-991-384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主讲人：于岳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Adobe Photoshop简称“PS”，是由Adobe Systems开发和发行的图像处理软件。Photoshop主要处理以像素所构成的数字图像。使用其众多的编修与绘图工具，可以有效地进行图片编辑和创造工作。PS 有很多功能，在图像、图形、文字、视频、出版等各方面都有涉及。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Adobe Illustrator，简称AI，是一种应用于出版、多媒体和在线图像的工业标准矢量插画的软件。该软件主要应用于印刷出版、海报书籍排版、专业插画、多媒体图像处理和互联网页面的制作等，也可以为线稿提供较高的精度和控制，适合生产任何小型设计到大型的复杂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预告与回顾推送：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"https://mp.weixin.qq.com/s/PNsrZk0dL5BX_I26sUf-Vw"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https://mp.weixin.qq.com/s/PNsrZk0dL5BX_I26sUf-Vw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"https://mp.weixin.qq.com/s/JWUQefYUCEONjwzW6pclfA"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https://mp.weixin.qq.com/s/JWUQefYUCEONjwzW6pclfA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第三期：空小环学术沙龙第三弹—科研神器又来了！！！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活动时间：2022年7月29日15：00--17：00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活动地点： #腾讯会议：730-522-591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主讲人：郭伟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Zotero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一个免费开源的文献管理软件。在更新到最新版本后，可以对文献库中的PDF文档进行高亮与笔记，基本不需要额外的PDF阅读软件。且借助丰富的插件，可以实现文本自动翻译和大纲式笔记功能。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Elicit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通过当前最先进的人工智能引擎GPT-3实现的学术搜索平台，相较谷歌学术，semantic scholar等传统学术搜索，能够通过对论文内容的智能分析提供更多有用信息。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一个集合了文字OCR,多接口全局翻译等的软件瑞士军刀，通过其提供的免费公式OCR，一定程度上摆脱mathpix的使用次数限制。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PaperPanda或Sci-Hub X Now插件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一键下载scihub数据库中的论文，免去搜索或者复制doi的步骤。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知犀思维导图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完全免费的思维导图软件，支持网页且具有各平台客户端，适用于知识点整理。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Excalidraw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一个手绘风的在线白板工具，颜值高。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Hypothesis or 简悦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网页内容批注工具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预告与回顾推送：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"https://mp.weixin.qq.com/s/5NKd8KiSlB2CPvTYFOkrnA"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https://mp.weixin.qq.com/s/5NKd8KiSlB2CPvTYFOkrnA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"https://mp.weixin.qq.com/s/0cH9gWsWlbuGoCtJg-MHAQ"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https://mp.weixin.qq.com/s/0cH9gWsWlbuGoCtJg-MHAQ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30E803"/>
    <w:multiLevelType w:val="singleLevel"/>
    <w:tmpl w:val="C930E8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FBF8E5"/>
    <w:multiLevelType w:val="singleLevel"/>
    <w:tmpl w:val="6EFBF8E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kNmE3YTFjNTY2MzA2ZjA2NjJjYjUyNjhiMzRjMzgifQ=="/>
  </w:docVars>
  <w:rsids>
    <w:rsidRoot w:val="00000000"/>
    <w:rsid w:val="3BCF1703"/>
    <w:rsid w:val="47A6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987</Words>
  <Characters>1527</Characters>
  <Lines>0</Lines>
  <Paragraphs>0</Paragraphs>
  <TotalTime>5</TotalTime>
  <ScaleCrop>false</ScaleCrop>
  <LinksUpToDate>false</LinksUpToDate>
  <CharactersWithSpaces>1543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2022-11-15T05:47:00Z</dcterms:created>
  <dc:creator>Altair</dc:creator>
  <cp:lastModifiedBy>羽萧</cp:lastModifiedBy>
  <dcterms:modified xsi:type="dcterms:W3CDTF">2022-11-15T06:26:27Z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5C0EE94DB53B465CAB41BD789D3AF8D4</vt:lpwstr>
  </property>
</Properties>
</file>