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35055" w14:textId="77777777" w:rsidR="00C5625B" w:rsidRDefault="00C5625B">
      <w:pPr>
        <w:pStyle w:val="Titre"/>
        <w:jc w:val="right"/>
      </w:pPr>
    </w:p>
    <w:p w14:paraId="04935056" w14:textId="77777777" w:rsidR="00C5625B" w:rsidRDefault="00C5625B">
      <w:pPr>
        <w:pStyle w:val="Titre"/>
        <w:jc w:val="right"/>
      </w:pPr>
    </w:p>
    <w:p w14:paraId="04935057" w14:textId="77777777" w:rsidR="00C5625B" w:rsidRDefault="00C5625B">
      <w:pPr>
        <w:pStyle w:val="Titre"/>
        <w:jc w:val="right"/>
      </w:pPr>
    </w:p>
    <w:p w14:paraId="04935058" w14:textId="77777777" w:rsidR="00C5625B" w:rsidRDefault="00C5625B">
      <w:pPr>
        <w:pStyle w:val="Titre"/>
        <w:jc w:val="right"/>
      </w:pPr>
    </w:p>
    <w:p w14:paraId="04935059" w14:textId="77777777" w:rsidR="00C5625B" w:rsidRDefault="00C5625B">
      <w:pPr>
        <w:pStyle w:val="Titre"/>
        <w:jc w:val="right"/>
      </w:pPr>
    </w:p>
    <w:p w14:paraId="0493505A" w14:textId="77777777" w:rsidR="00C5625B" w:rsidRDefault="00C5625B">
      <w:pPr>
        <w:pStyle w:val="Titre"/>
        <w:jc w:val="right"/>
      </w:pPr>
    </w:p>
    <w:p w14:paraId="0493505B" w14:textId="77777777" w:rsidR="00C5625B" w:rsidRDefault="00C5625B">
      <w:pPr>
        <w:pStyle w:val="Titre"/>
        <w:jc w:val="right"/>
      </w:pPr>
    </w:p>
    <w:p w14:paraId="0493505C" w14:textId="77777777" w:rsidR="00C5625B" w:rsidRDefault="00C5625B">
      <w:pPr>
        <w:pStyle w:val="Titre"/>
        <w:jc w:val="right"/>
      </w:pPr>
    </w:p>
    <w:p w14:paraId="0493505D" w14:textId="77777777" w:rsidR="00C5625B" w:rsidRDefault="00C5625B">
      <w:pPr>
        <w:pStyle w:val="Titre"/>
        <w:jc w:val="right"/>
      </w:pPr>
    </w:p>
    <w:p w14:paraId="0493505E" w14:textId="77777777" w:rsidR="00C5625B" w:rsidRDefault="00C5625B">
      <w:pPr>
        <w:pStyle w:val="Titre"/>
        <w:jc w:val="right"/>
      </w:pPr>
    </w:p>
    <w:p w14:paraId="0493505F" w14:textId="77777777" w:rsidR="00C5625B" w:rsidRDefault="00C5625B">
      <w:pPr>
        <w:pStyle w:val="Titre"/>
        <w:jc w:val="right"/>
      </w:pPr>
    </w:p>
    <w:p w14:paraId="04935060" w14:textId="77777777" w:rsidR="00C5625B" w:rsidRDefault="00557838">
      <w:pPr>
        <w:pStyle w:val="Titre"/>
        <w:jc w:val="right"/>
      </w:pPr>
      <w:bookmarkStart w:id="0" w:name="_heading=h.obrbvalc8ite" w:colFirst="0" w:colLast="0"/>
      <w:bookmarkEnd w:id="0"/>
      <w:r>
        <w:t>Fais-moi un dessin</w:t>
      </w:r>
    </w:p>
    <w:p w14:paraId="04935061" w14:textId="77777777" w:rsidR="00C5625B" w:rsidRDefault="00557838">
      <w:pPr>
        <w:pStyle w:val="Titre"/>
        <w:jc w:val="right"/>
      </w:pPr>
      <w:r>
        <w:t>Plan de projet</w:t>
      </w:r>
    </w:p>
    <w:p w14:paraId="04935062" w14:textId="77777777" w:rsidR="00C5625B" w:rsidRDefault="00C5625B"/>
    <w:p w14:paraId="04935063" w14:textId="77777777" w:rsidR="00C5625B" w:rsidRDefault="00C5625B"/>
    <w:p w14:paraId="04935064" w14:textId="3F7A538B" w:rsidR="00C5625B" w:rsidRDefault="00557838">
      <w:pPr>
        <w:pStyle w:val="Titre"/>
        <w:jc w:val="right"/>
        <w:rPr>
          <w:sz w:val="28"/>
          <w:szCs w:val="28"/>
        </w:rPr>
      </w:pPr>
      <w:r>
        <w:rPr>
          <w:sz w:val="28"/>
          <w:szCs w:val="28"/>
        </w:rPr>
        <w:t>Version 1.</w:t>
      </w:r>
      <w:r w:rsidR="004D2F50">
        <w:rPr>
          <w:sz w:val="28"/>
          <w:szCs w:val="28"/>
        </w:rPr>
        <w:t>3</w:t>
      </w:r>
    </w:p>
    <w:p w14:paraId="04935065" w14:textId="77777777" w:rsidR="00C5625B" w:rsidRDefault="00C5625B">
      <w:pPr>
        <w:pStyle w:val="Titre"/>
        <w:jc w:val="right"/>
      </w:pPr>
    </w:p>
    <w:p w14:paraId="04935066" w14:textId="77777777" w:rsidR="00C5625B" w:rsidRDefault="00C5625B"/>
    <w:p w14:paraId="04935067" w14:textId="77777777" w:rsidR="00C5625B" w:rsidRDefault="00C5625B">
      <w:pPr>
        <w:keepLines/>
        <w:pBdr>
          <w:top w:val="nil"/>
          <w:left w:val="nil"/>
          <w:bottom w:val="nil"/>
          <w:right w:val="nil"/>
          <w:between w:val="nil"/>
        </w:pBdr>
        <w:spacing w:after="120"/>
        <w:ind w:left="720"/>
        <w:rPr>
          <w:color w:val="000000"/>
        </w:rPr>
      </w:pPr>
    </w:p>
    <w:p w14:paraId="04935068" w14:textId="77777777" w:rsidR="00C5625B" w:rsidRDefault="00C5625B">
      <w:pPr>
        <w:keepLines/>
        <w:pBdr>
          <w:top w:val="nil"/>
          <w:left w:val="nil"/>
          <w:bottom w:val="nil"/>
          <w:right w:val="nil"/>
          <w:between w:val="nil"/>
        </w:pBdr>
        <w:spacing w:after="120"/>
        <w:ind w:left="720"/>
        <w:rPr>
          <w:color w:val="000000"/>
        </w:rPr>
      </w:pPr>
    </w:p>
    <w:p w14:paraId="04935069" w14:textId="77777777" w:rsidR="00C5625B" w:rsidRDefault="00C5625B"/>
    <w:p w14:paraId="0493506A" w14:textId="77777777" w:rsidR="00C5625B" w:rsidRDefault="00557838">
      <w:pPr>
        <w:pBdr>
          <w:top w:val="nil"/>
          <w:left w:val="nil"/>
          <w:bottom w:val="nil"/>
          <w:right w:val="nil"/>
          <w:between w:val="nil"/>
        </w:pBdr>
        <w:spacing w:line="276" w:lineRule="auto"/>
        <w:sectPr w:rsidR="00C562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8640"/>
          </w:cols>
          <w:titlePg/>
        </w:sectPr>
      </w:pPr>
      <w:r>
        <w:br w:type="page"/>
      </w:r>
    </w:p>
    <w:p w14:paraId="0493506B" w14:textId="77777777" w:rsidR="00C5625B" w:rsidRDefault="00557838">
      <w:pPr>
        <w:pStyle w:val="Titre"/>
      </w:pPr>
      <w:r>
        <w:lastRenderedPageBreak/>
        <w:t>Historique des révisions</w:t>
      </w:r>
    </w:p>
    <w:p w14:paraId="0493506C" w14:textId="77777777" w:rsidR="00C5625B" w:rsidRDefault="00C5625B">
      <w:pPr>
        <w:rPr>
          <w:i/>
          <w:color w:val="0000FF"/>
        </w:rPr>
      </w:pPr>
    </w:p>
    <w:p w14:paraId="0493506E" w14:textId="5BE8EAA6" w:rsidR="00C5625B" w:rsidRDefault="00C5625B"/>
    <w:tbl>
      <w:tblPr>
        <w:tblStyle w:val="a1"/>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C5625B" w14:paraId="04935073" w14:textId="77777777">
        <w:tc>
          <w:tcPr>
            <w:tcW w:w="1227" w:type="dxa"/>
          </w:tcPr>
          <w:p w14:paraId="0493506F" w14:textId="77777777" w:rsidR="00C5625B" w:rsidRDefault="00557838">
            <w:pPr>
              <w:keepLines/>
              <w:pBdr>
                <w:top w:val="nil"/>
                <w:left w:val="nil"/>
                <w:bottom w:val="nil"/>
                <w:right w:val="nil"/>
                <w:between w:val="nil"/>
              </w:pBdr>
              <w:spacing w:after="120"/>
              <w:jc w:val="center"/>
              <w:rPr>
                <w:b/>
                <w:color w:val="000000"/>
              </w:rPr>
            </w:pPr>
            <w:r>
              <w:rPr>
                <w:b/>
                <w:color w:val="000000"/>
              </w:rPr>
              <w:t>Date</w:t>
            </w:r>
          </w:p>
        </w:tc>
        <w:tc>
          <w:tcPr>
            <w:tcW w:w="983" w:type="dxa"/>
          </w:tcPr>
          <w:p w14:paraId="04935070" w14:textId="77777777" w:rsidR="00C5625B" w:rsidRDefault="00557838">
            <w:pPr>
              <w:keepLines/>
              <w:pBdr>
                <w:top w:val="nil"/>
                <w:left w:val="nil"/>
                <w:bottom w:val="nil"/>
                <w:right w:val="nil"/>
                <w:between w:val="nil"/>
              </w:pBdr>
              <w:spacing w:after="120"/>
              <w:jc w:val="center"/>
              <w:rPr>
                <w:b/>
                <w:color w:val="000000"/>
              </w:rPr>
            </w:pPr>
            <w:r>
              <w:rPr>
                <w:b/>
                <w:color w:val="000000"/>
              </w:rPr>
              <w:t>Version</w:t>
            </w:r>
          </w:p>
        </w:tc>
        <w:tc>
          <w:tcPr>
            <w:tcW w:w="5128" w:type="dxa"/>
          </w:tcPr>
          <w:p w14:paraId="04935071" w14:textId="77777777" w:rsidR="00C5625B" w:rsidRDefault="00557838">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04935072" w14:textId="77777777" w:rsidR="00C5625B" w:rsidRDefault="00557838">
            <w:pPr>
              <w:keepLines/>
              <w:pBdr>
                <w:top w:val="nil"/>
                <w:left w:val="nil"/>
                <w:bottom w:val="nil"/>
                <w:right w:val="nil"/>
                <w:between w:val="nil"/>
              </w:pBdr>
              <w:spacing w:after="120"/>
              <w:jc w:val="center"/>
              <w:rPr>
                <w:b/>
                <w:color w:val="000000"/>
              </w:rPr>
            </w:pPr>
            <w:r>
              <w:rPr>
                <w:b/>
                <w:color w:val="000000"/>
              </w:rPr>
              <w:t>Auteur</w:t>
            </w:r>
          </w:p>
        </w:tc>
      </w:tr>
      <w:tr w:rsidR="00C5625B" w14:paraId="04935078" w14:textId="77777777">
        <w:tc>
          <w:tcPr>
            <w:tcW w:w="1227" w:type="dxa"/>
          </w:tcPr>
          <w:p w14:paraId="04935074" w14:textId="77777777" w:rsidR="00C5625B" w:rsidRDefault="00557838">
            <w:pPr>
              <w:keepLines/>
              <w:pBdr>
                <w:top w:val="nil"/>
                <w:left w:val="nil"/>
                <w:bottom w:val="nil"/>
                <w:right w:val="nil"/>
                <w:between w:val="nil"/>
              </w:pBdr>
              <w:spacing w:after="120"/>
              <w:jc w:val="center"/>
              <w:rPr>
                <w:color w:val="000000"/>
              </w:rPr>
            </w:pPr>
            <w:r>
              <w:t>2020</w:t>
            </w:r>
            <w:r>
              <w:rPr>
                <w:color w:val="000000"/>
              </w:rPr>
              <w:t>-</w:t>
            </w:r>
            <w:r>
              <w:t>09</w:t>
            </w:r>
            <w:r>
              <w:rPr>
                <w:color w:val="000000"/>
              </w:rPr>
              <w:t>-</w:t>
            </w:r>
            <w:r>
              <w:t>10</w:t>
            </w:r>
          </w:p>
        </w:tc>
        <w:tc>
          <w:tcPr>
            <w:tcW w:w="983" w:type="dxa"/>
          </w:tcPr>
          <w:p w14:paraId="04935075" w14:textId="77777777" w:rsidR="00C5625B" w:rsidRDefault="00557838">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04935076" w14:textId="77777777" w:rsidR="00C5625B" w:rsidRDefault="00557838">
            <w:pPr>
              <w:keepLines/>
              <w:spacing w:after="120"/>
              <w:jc w:val="both"/>
              <w:rPr>
                <w:color w:val="000000"/>
              </w:rPr>
            </w:pPr>
            <w:r>
              <w:t>Version initiale</w:t>
            </w:r>
          </w:p>
        </w:tc>
        <w:tc>
          <w:tcPr>
            <w:tcW w:w="2268" w:type="dxa"/>
          </w:tcPr>
          <w:p w14:paraId="04935077" w14:textId="77777777" w:rsidR="00C5625B" w:rsidRDefault="00557838">
            <w:pPr>
              <w:keepLines/>
              <w:spacing w:after="120"/>
              <w:jc w:val="center"/>
              <w:rPr>
                <w:color w:val="000000"/>
              </w:rPr>
            </w:pPr>
            <w:r>
              <w:t>Équipe 102</w:t>
            </w:r>
          </w:p>
        </w:tc>
      </w:tr>
      <w:tr w:rsidR="00C5625B" w14:paraId="0493507D" w14:textId="77777777">
        <w:tc>
          <w:tcPr>
            <w:tcW w:w="1227" w:type="dxa"/>
          </w:tcPr>
          <w:p w14:paraId="04935079" w14:textId="77777777" w:rsidR="00C5625B" w:rsidRDefault="00557838">
            <w:pPr>
              <w:keepLines/>
              <w:pBdr>
                <w:top w:val="nil"/>
                <w:left w:val="nil"/>
                <w:bottom w:val="nil"/>
                <w:right w:val="nil"/>
                <w:between w:val="nil"/>
              </w:pBdr>
              <w:spacing w:after="120"/>
              <w:jc w:val="center"/>
              <w:rPr>
                <w:color w:val="000000"/>
              </w:rPr>
            </w:pPr>
            <w:r>
              <w:t>2020-09-28</w:t>
            </w:r>
          </w:p>
        </w:tc>
        <w:tc>
          <w:tcPr>
            <w:tcW w:w="983" w:type="dxa"/>
          </w:tcPr>
          <w:p w14:paraId="0493507A" w14:textId="77777777" w:rsidR="00C5625B" w:rsidRDefault="00557838">
            <w:pPr>
              <w:keepLines/>
              <w:pBdr>
                <w:top w:val="nil"/>
                <w:left w:val="nil"/>
                <w:bottom w:val="nil"/>
                <w:right w:val="nil"/>
                <w:between w:val="nil"/>
              </w:pBdr>
              <w:spacing w:after="120"/>
              <w:jc w:val="center"/>
              <w:rPr>
                <w:color w:val="000000"/>
              </w:rPr>
            </w:pPr>
            <w:r>
              <w:t>1.1</w:t>
            </w:r>
          </w:p>
        </w:tc>
        <w:tc>
          <w:tcPr>
            <w:tcW w:w="5128" w:type="dxa"/>
          </w:tcPr>
          <w:p w14:paraId="0493507B" w14:textId="77777777" w:rsidR="00C5625B" w:rsidRDefault="00557838">
            <w:pPr>
              <w:keepLines/>
              <w:pBdr>
                <w:top w:val="nil"/>
                <w:left w:val="nil"/>
                <w:bottom w:val="nil"/>
                <w:right w:val="nil"/>
                <w:between w:val="nil"/>
              </w:pBdr>
              <w:spacing w:after="120"/>
              <w:rPr>
                <w:color w:val="000000"/>
              </w:rPr>
            </w:pPr>
            <w:r>
              <w:t>Ajout de l’échéancier</w:t>
            </w:r>
          </w:p>
        </w:tc>
        <w:tc>
          <w:tcPr>
            <w:tcW w:w="2268" w:type="dxa"/>
          </w:tcPr>
          <w:p w14:paraId="0493507C" w14:textId="77777777" w:rsidR="00C5625B" w:rsidRDefault="00557838">
            <w:pPr>
              <w:keepLines/>
              <w:pBdr>
                <w:top w:val="nil"/>
                <w:left w:val="nil"/>
                <w:bottom w:val="nil"/>
                <w:right w:val="nil"/>
                <w:between w:val="nil"/>
              </w:pBdr>
              <w:spacing w:after="120"/>
              <w:jc w:val="center"/>
              <w:rPr>
                <w:color w:val="000000"/>
              </w:rPr>
            </w:pPr>
            <w:r>
              <w:t>Vincent L’Ecuyer-Simard</w:t>
            </w:r>
          </w:p>
        </w:tc>
      </w:tr>
      <w:tr w:rsidR="00C5625B" w:rsidRPr="001814EC" w14:paraId="04935082" w14:textId="77777777">
        <w:tc>
          <w:tcPr>
            <w:tcW w:w="1227" w:type="dxa"/>
          </w:tcPr>
          <w:p w14:paraId="0493507E" w14:textId="77777777" w:rsidR="00C5625B" w:rsidRDefault="00557838">
            <w:pPr>
              <w:keepLines/>
              <w:spacing w:after="120"/>
              <w:jc w:val="center"/>
            </w:pPr>
            <w:r>
              <w:t>2020-09-30</w:t>
            </w:r>
          </w:p>
        </w:tc>
        <w:tc>
          <w:tcPr>
            <w:tcW w:w="983" w:type="dxa"/>
          </w:tcPr>
          <w:p w14:paraId="0493507F" w14:textId="77777777" w:rsidR="00C5625B" w:rsidRDefault="00557838">
            <w:pPr>
              <w:keepLines/>
              <w:spacing w:after="120"/>
              <w:jc w:val="center"/>
            </w:pPr>
            <w:r>
              <w:t>1.2</w:t>
            </w:r>
          </w:p>
        </w:tc>
        <w:tc>
          <w:tcPr>
            <w:tcW w:w="5128" w:type="dxa"/>
          </w:tcPr>
          <w:p w14:paraId="04935080" w14:textId="3C803866" w:rsidR="00C5625B" w:rsidRDefault="00557838">
            <w:pPr>
              <w:keepLines/>
              <w:spacing w:after="120"/>
            </w:pPr>
            <w:r>
              <w:t xml:space="preserve">Révision du document pour la remise de </w:t>
            </w:r>
            <w:r w:rsidR="00172989">
              <w:t xml:space="preserve">la réponse à </w:t>
            </w:r>
            <w:r>
              <w:t>l’appel d’offre</w:t>
            </w:r>
            <w:r w:rsidR="00172989">
              <w:t>s</w:t>
            </w:r>
          </w:p>
        </w:tc>
        <w:tc>
          <w:tcPr>
            <w:tcW w:w="2268" w:type="dxa"/>
          </w:tcPr>
          <w:p w14:paraId="04935081" w14:textId="757EABAC" w:rsidR="00C5625B" w:rsidRPr="00984C07" w:rsidRDefault="00557838">
            <w:pPr>
              <w:keepLines/>
              <w:spacing w:after="120"/>
              <w:jc w:val="center"/>
              <w:rPr>
                <w:lang w:val="en-CA"/>
              </w:rPr>
            </w:pPr>
            <w:r w:rsidRPr="00984C07">
              <w:rPr>
                <w:lang w:val="en-CA"/>
              </w:rPr>
              <w:t>Simon Berhanu, Vincent L’Ecuyer-Simard</w:t>
            </w:r>
            <w:r w:rsidR="00984C07" w:rsidRPr="00984C07">
              <w:rPr>
                <w:lang w:val="en-CA"/>
              </w:rPr>
              <w:t xml:space="preserve">, </w:t>
            </w:r>
            <w:r w:rsidR="006D7458" w:rsidRPr="006C5949">
              <w:rPr>
                <w:lang w:val="en-CA"/>
              </w:rPr>
              <w:t>Hakim P</w:t>
            </w:r>
            <w:r w:rsidR="006D7458">
              <w:rPr>
                <w:lang w:val="en-CA"/>
              </w:rPr>
              <w:t>ayman</w:t>
            </w:r>
          </w:p>
        </w:tc>
      </w:tr>
      <w:tr w:rsidR="004D2F50" w:rsidRPr="00984C07" w14:paraId="20011C97" w14:textId="77777777">
        <w:tc>
          <w:tcPr>
            <w:tcW w:w="1227" w:type="dxa"/>
          </w:tcPr>
          <w:p w14:paraId="5988ADB7" w14:textId="126754B9" w:rsidR="004D2F50" w:rsidRDefault="004D2F50" w:rsidP="004D2F50">
            <w:pPr>
              <w:keepLines/>
              <w:spacing w:after="120"/>
              <w:jc w:val="center"/>
            </w:pPr>
            <w:r>
              <w:t>2020-09-30</w:t>
            </w:r>
          </w:p>
        </w:tc>
        <w:tc>
          <w:tcPr>
            <w:tcW w:w="983" w:type="dxa"/>
          </w:tcPr>
          <w:p w14:paraId="6B7D1B1F" w14:textId="5DAEA18C" w:rsidR="004D2F50" w:rsidRDefault="004D2F50" w:rsidP="004D2F50">
            <w:pPr>
              <w:keepLines/>
              <w:spacing w:after="120"/>
              <w:jc w:val="center"/>
            </w:pPr>
            <w:r>
              <w:t>1.3</w:t>
            </w:r>
          </w:p>
        </w:tc>
        <w:tc>
          <w:tcPr>
            <w:tcW w:w="5128" w:type="dxa"/>
          </w:tcPr>
          <w:p w14:paraId="398665B4" w14:textId="65A367B5" w:rsidR="004D2F50" w:rsidRDefault="004D2F50" w:rsidP="004D2F50">
            <w:pPr>
              <w:keepLines/>
              <w:spacing w:after="120"/>
            </w:pPr>
            <w:r>
              <w:t xml:space="preserve">Mise en forme finale du document </w:t>
            </w:r>
            <w:r w:rsidR="00385B50">
              <w:t>et correction du français</w:t>
            </w:r>
          </w:p>
        </w:tc>
        <w:tc>
          <w:tcPr>
            <w:tcW w:w="2268" w:type="dxa"/>
          </w:tcPr>
          <w:p w14:paraId="73F88487" w14:textId="3462A572" w:rsidR="004D2F50" w:rsidRPr="00984C07" w:rsidRDefault="004D2F50" w:rsidP="004D2F50">
            <w:pPr>
              <w:keepLines/>
              <w:spacing w:after="120"/>
              <w:jc w:val="center"/>
              <w:rPr>
                <w:lang w:val="en-CA"/>
              </w:rPr>
            </w:pPr>
            <w:r w:rsidRPr="00984C07">
              <w:rPr>
                <w:lang w:val="en-CA"/>
              </w:rPr>
              <w:t>Vincent L’Ecuyer-Simard</w:t>
            </w:r>
          </w:p>
        </w:tc>
      </w:tr>
    </w:tbl>
    <w:p w14:paraId="0493508D" w14:textId="77777777" w:rsidR="00C5625B" w:rsidRDefault="00557838">
      <w:pPr>
        <w:pStyle w:val="Titre"/>
      </w:pPr>
      <w:r w:rsidRPr="00984C07">
        <w:rPr>
          <w:lang w:val="en-CA"/>
        </w:rPr>
        <w:br w:type="page"/>
      </w:r>
      <w:r>
        <w:lastRenderedPageBreak/>
        <w:t>Table des matières</w:t>
      </w:r>
    </w:p>
    <w:p w14:paraId="0493508E" w14:textId="77777777" w:rsidR="00C5625B" w:rsidRDefault="00C5625B">
      <w:pPr>
        <w:rPr>
          <w:i/>
          <w:color w:val="0000FF"/>
        </w:rPr>
      </w:pPr>
    </w:p>
    <w:sdt>
      <w:sdtPr>
        <w:rPr>
          <w:rFonts w:ascii="Times New Roman" w:hAnsi="Times New Roman" w:cs="Times New Roman"/>
          <w:b w:val="0"/>
          <w:bCs w:val="0"/>
          <w:noProof w:val="0"/>
        </w:rPr>
        <w:id w:val="1933083060"/>
        <w:docPartObj>
          <w:docPartGallery w:val="Table of Contents"/>
          <w:docPartUnique/>
        </w:docPartObj>
      </w:sdtPr>
      <w:sdtEndPr/>
      <w:sdtContent>
        <w:p w14:paraId="3BC30D7D" w14:textId="18D961BE" w:rsidR="0038222E" w:rsidRPr="0038222E" w:rsidRDefault="00557838">
          <w:pPr>
            <w:pStyle w:val="TM1"/>
            <w:rPr>
              <w:rFonts w:eastAsiaTheme="minorEastAsia"/>
              <w:b w:val="0"/>
              <w:bCs w:val="0"/>
              <w:sz w:val="22"/>
              <w:szCs w:val="22"/>
            </w:rPr>
          </w:pPr>
          <w:r w:rsidRPr="0038222E">
            <w:rPr>
              <w:sz w:val="22"/>
              <w:szCs w:val="22"/>
            </w:rPr>
            <w:fldChar w:fldCharType="begin"/>
          </w:r>
          <w:r w:rsidRPr="0038222E">
            <w:rPr>
              <w:sz w:val="22"/>
              <w:szCs w:val="22"/>
            </w:rPr>
            <w:instrText xml:space="preserve"> TOC \h \u \z </w:instrText>
          </w:r>
          <w:r w:rsidRPr="0038222E">
            <w:rPr>
              <w:sz w:val="22"/>
              <w:szCs w:val="22"/>
            </w:rPr>
            <w:fldChar w:fldCharType="separate"/>
          </w:r>
          <w:hyperlink w:anchor="_Toc52433579" w:history="1">
            <w:r w:rsidR="0038222E" w:rsidRPr="0038222E">
              <w:rPr>
                <w:rStyle w:val="Lienhypertexte"/>
                <w:sz w:val="22"/>
                <w:szCs w:val="22"/>
              </w:rPr>
              <w:t>1</w:t>
            </w:r>
            <w:r w:rsidR="0038222E" w:rsidRPr="0038222E">
              <w:rPr>
                <w:rFonts w:eastAsiaTheme="minorEastAsia"/>
                <w:b w:val="0"/>
                <w:bCs w:val="0"/>
                <w:sz w:val="22"/>
                <w:szCs w:val="22"/>
              </w:rPr>
              <w:tab/>
            </w:r>
            <w:r w:rsidR="0038222E" w:rsidRPr="0038222E">
              <w:rPr>
                <w:rStyle w:val="Lienhypertexte"/>
                <w:sz w:val="22"/>
                <w:szCs w:val="22"/>
              </w:rPr>
              <w:t>Introduction</w:t>
            </w:r>
            <w:r w:rsidR="0038222E" w:rsidRPr="0038222E">
              <w:rPr>
                <w:webHidden/>
                <w:sz w:val="22"/>
                <w:szCs w:val="22"/>
              </w:rPr>
              <w:tab/>
            </w:r>
            <w:r w:rsidR="0038222E" w:rsidRPr="0038222E">
              <w:rPr>
                <w:webHidden/>
                <w:sz w:val="22"/>
                <w:szCs w:val="22"/>
              </w:rPr>
              <w:fldChar w:fldCharType="begin"/>
            </w:r>
            <w:r w:rsidR="0038222E" w:rsidRPr="0038222E">
              <w:rPr>
                <w:webHidden/>
                <w:sz w:val="22"/>
                <w:szCs w:val="22"/>
              </w:rPr>
              <w:instrText xml:space="preserve"> PAGEREF _Toc52433579 \h </w:instrText>
            </w:r>
            <w:r w:rsidR="0038222E" w:rsidRPr="0038222E">
              <w:rPr>
                <w:webHidden/>
                <w:sz w:val="22"/>
                <w:szCs w:val="22"/>
              </w:rPr>
            </w:r>
            <w:r w:rsidR="0038222E" w:rsidRPr="0038222E">
              <w:rPr>
                <w:webHidden/>
                <w:sz w:val="22"/>
                <w:szCs w:val="22"/>
              </w:rPr>
              <w:fldChar w:fldCharType="separate"/>
            </w:r>
            <w:r w:rsidR="00DE7C9E">
              <w:rPr>
                <w:webHidden/>
                <w:sz w:val="22"/>
                <w:szCs w:val="22"/>
              </w:rPr>
              <w:t>4</w:t>
            </w:r>
            <w:r w:rsidR="0038222E" w:rsidRPr="0038222E">
              <w:rPr>
                <w:webHidden/>
                <w:sz w:val="22"/>
                <w:szCs w:val="22"/>
              </w:rPr>
              <w:fldChar w:fldCharType="end"/>
            </w:r>
          </w:hyperlink>
        </w:p>
        <w:p w14:paraId="44E9488E" w14:textId="7036456A" w:rsidR="0038222E" w:rsidRPr="0038222E" w:rsidRDefault="00A17A14">
          <w:pPr>
            <w:pStyle w:val="TM1"/>
            <w:rPr>
              <w:rFonts w:eastAsiaTheme="minorEastAsia"/>
              <w:b w:val="0"/>
              <w:bCs w:val="0"/>
              <w:sz w:val="22"/>
              <w:szCs w:val="22"/>
            </w:rPr>
          </w:pPr>
          <w:hyperlink w:anchor="_Toc52433580" w:history="1">
            <w:r w:rsidR="0038222E" w:rsidRPr="0038222E">
              <w:rPr>
                <w:rStyle w:val="Lienhypertexte"/>
                <w:sz w:val="22"/>
                <w:szCs w:val="22"/>
              </w:rPr>
              <w:t>2</w:t>
            </w:r>
            <w:r w:rsidR="0038222E" w:rsidRPr="0038222E">
              <w:rPr>
                <w:rFonts w:eastAsiaTheme="minorEastAsia"/>
                <w:b w:val="0"/>
                <w:bCs w:val="0"/>
                <w:sz w:val="22"/>
                <w:szCs w:val="22"/>
              </w:rPr>
              <w:tab/>
            </w:r>
            <w:r w:rsidR="0038222E" w:rsidRPr="0038222E">
              <w:rPr>
                <w:rStyle w:val="Lienhypertexte"/>
                <w:sz w:val="22"/>
                <w:szCs w:val="22"/>
              </w:rPr>
              <w:t>Énoncé des travaux</w:t>
            </w:r>
            <w:r w:rsidR="0038222E" w:rsidRPr="0038222E">
              <w:rPr>
                <w:webHidden/>
                <w:sz w:val="22"/>
                <w:szCs w:val="22"/>
              </w:rPr>
              <w:tab/>
            </w:r>
            <w:r w:rsidR="0038222E" w:rsidRPr="0038222E">
              <w:rPr>
                <w:webHidden/>
                <w:sz w:val="22"/>
                <w:szCs w:val="22"/>
              </w:rPr>
              <w:fldChar w:fldCharType="begin"/>
            </w:r>
            <w:r w:rsidR="0038222E" w:rsidRPr="0038222E">
              <w:rPr>
                <w:webHidden/>
                <w:sz w:val="22"/>
                <w:szCs w:val="22"/>
              </w:rPr>
              <w:instrText xml:space="preserve"> PAGEREF _Toc52433580 \h </w:instrText>
            </w:r>
            <w:r w:rsidR="0038222E" w:rsidRPr="0038222E">
              <w:rPr>
                <w:webHidden/>
                <w:sz w:val="22"/>
                <w:szCs w:val="22"/>
              </w:rPr>
            </w:r>
            <w:r w:rsidR="0038222E" w:rsidRPr="0038222E">
              <w:rPr>
                <w:webHidden/>
                <w:sz w:val="22"/>
                <w:szCs w:val="22"/>
              </w:rPr>
              <w:fldChar w:fldCharType="separate"/>
            </w:r>
            <w:r w:rsidR="00DE7C9E">
              <w:rPr>
                <w:webHidden/>
                <w:sz w:val="22"/>
                <w:szCs w:val="22"/>
              </w:rPr>
              <w:t>4</w:t>
            </w:r>
            <w:r w:rsidR="0038222E" w:rsidRPr="0038222E">
              <w:rPr>
                <w:webHidden/>
                <w:sz w:val="22"/>
                <w:szCs w:val="22"/>
              </w:rPr>
              <w:fldChar w:fldCharType="end"/>
            </w:r>
          </w:hyperlink>
        </w:p>
        <w:p w14:paraId="449148C0" w14:textId="605441B7"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81" w:history="1">
            <w:r w:rsidR="0038222E" w:rsidRPr="0038222E">
              <w:rPr>
                <w:rStyle w:val="Lienhypertexte"/>
                <w:rFonts w:asciiTheme="majorHAnsi" w:hAnsiTheme="majorHAnsi" w:cstheme="majorHAnsi"/>
                <w:noProof/>
                <w:sz w:val="22"/>
                <w:szCs w:val="22"/>
              </w:rPr>
              <w:t>2.1</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Solution proposée</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_Toc52433581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4</w:t>
            </w:r>
            <w:r w:rsidR="0038222E" w:rsidRPr="0038222E">
              <w:rPr>
                <w:rFonts w:asciiTheme="majorHAnsi" w:hAnsiTheme="majorHAnsi" w:cstheme="majorHAnsi"/>
                <w:noProof/>
                <w:webHidden/>
                <w:sz w:val="22"/>
                <w:szCs w:val="22"/>
              </w:rPr>
              <w:fldChar w:fldCharType="end"/>
            </w:r>
          </w:hyperlink>
        </w:p>
        <w:p w14:paraId="14A0CD70" w14:textId="4A47FB2F"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82" w:history="1">
            <w:r w:rsidR="0038222E" w:rsidRPr="0038222E">
              <w:rPr>
                <w:rStyle w:val="Lienhypertexte"/>
                <w:rFonts w:asciiTheme="majorHAnsi" w:hAnsiTheme="majorHAnsi" w:cstheme="majorHAnsi"/>
                <w:noProof/>
                <w:sz w:val="22"/>
                <w:szCs w:val="22"/>
              </w:rPr>
              <w:t>2.2</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Hypothèses et contraintes</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_Toc52433582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4</w:t>
            </w:r>
            <w:r w:rsidR="0038222E" w:rsidRPr="0038222E">
              <w:rPr>
                <w:rFonts w:asciiTheme="majorHAnsi" w:hAnsiTheme="majorHAnsi" w:cstheme="majorHAnsi"/>
                <w:noProof/>
                <w:webHidden/>
                <w:sz w:val="22"/>
                <w:szCs w:val="22"/>
              </w:rPr>
              <w:fldChar w:fldCharType="end"/>
            </w:r>
          </w:hyperlink>
        </w:p>
        <w:p w14:paraId="77F5F370" w14:textId="1F1520B4" w:rsidR="0038222E" w:rsidRPr="0038222E" w:rsidRDefault="00A17A14">
          <w:pPr>
            <w:pStyle w:val="TM3"/>
            <w:tabs>
              <w:tab w:val="left" w:pos="1100"/>
              <w:tab w:val="right" w:pos="8630"/>
            </w:tabs>
            <w:rPr>
              <w:rFonts w:asciiTheme="majorHAnsi" w:eastAsiaTheme="minorEastAsia" w:hAnsiTheme="majorHAnsi" w:cstheme="majorHAnsi"/>
              <w:noProof/>
              <w:sz w:val="22"/>
              <w:szCs w:val="22"/>
            </w:rPr>
          </w:pPr>
          <w:hyperlink w:anchor="_Toc52433583" w:history="1">
            <w:r w:rsidR="0038222E" w:rsidRPr="0038222E">
              <w:rPr>
                <w:rStyle w:val="Lienhypertexte"/>
                <w:rFonts w:asciiTheme="majorHAnsi" w:hAnsiTheme="majorHAnsi" w:cstheme="majorHAnsi"/>
                <w:noProof/>
                <w:sz w:val="22"/>
                <w:szCs w:val="22"/>
              </w:rPr>
              <w:t>2.2.1</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Ressources humaines</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_Toc52433583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4</w:t>
            </w:r>
            <w:r w:rsidR="0038222E" w:rsidRPr="0038222E">
              <w:rPr>
                <w:rFonts w:asciiTheme="majorHAnsi" w:hAnsiTheme="majorHAnsi" w:cstheme="majorHAnsi"/>
                <w:noProof/>
                <w:webHidden/>
                <w:sz w:val="22"/>
                <w:szCs w:val="22"/>
              </w:rPr>
              <w:fldChar w:fldCharType="end"/>
            </w:r>
          </w:hyperlink>
        </w:p>
        <w:p w14:paraId="318900E8" w14:textId="3CF6AB14" w:rsidR="0038222E" w:rsidRPr="0038222E" w:rsidRDefault="00A17A14">
          <w:pPr>
            <w:pStyle w:val="TM3"/>
            <w:tabs>
              <w:tab w:val="left" w:pos="1100"/>
              <w:tab w:val="right" w:pos="8630"/>
            </w:tabs>
            <w:rPr>
              <w:rFonts w:asciiTheme="majorHAnsi" w:eastAsiaTheme="minorEastAsia" w:hAnsiTheme="majorHAnsi" w:cstheme="majorHAnsi"/>
              <w:noProof/>
              <w:sz w:val="22"/>
              <w:szCs w:val="22"/>
            </w:rPr>
          </w:pPr>
          <w:hyperlink w:anchor="_Toc52433584" w:history="1">
            <w:r w:rsidR="0038222E" w:rsidRPr="0038222E">
              <w:rPr>
                <w:rStyle w:val="Lienhypertexte"/>
                <w:rFonts w:asciiTheme="majorHAnsi" w:hAnsiTheme="majorHAnsi" w:cstheme="majorHAnsi"/>
                <w:noProof/>
                <w:sz w:val="22"/>
                <w:szCs w:val="22"/>
              </w:rPr>
              <w:t>2.2.2</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Équipement</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_Toc52433584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4</w:t>
            </w:r>
            <w:r w:rsidR="0038222E" w:rsidRPr="0038222E">
              <w:rPr>
                <w:rFonts w:asciiTheme="majorHAnsi" w:hAnsiTheme="majorHAnsi" w:cstheme="majorHAnsi"/>
                <w:noProof/>
                <w:webHidden/>
                <w:sz w:val="22"/>
                <w:szCs w:val="22"/>
              </w:rPr>
              <w:fldChar w:fldCharType="end"/>
            </w:r>
          </w:hyperlink>
        </w:p>
        <w:p w14:paraId="6FF48970" w14:textId="58CBB74A" w:rsidR="0038222E" w:rsidRPr="0038222E" w:rsidRDefault="00A17A14">
          <w:pPr>
            <w:pStyle w:val="TM3"/>
            <w:tabs>
              <w:tab w:val="left" w:pos="1100"/>
              <w:tab w:val="right" w:pos="8630"/>
            </w:tabs>
            <w:rPr>
              <w:rFonts w:asciiTheme="majorHAnsi" w:eastAsiaTheme="minorEastAsia" w:hAnsiTheme="majorHAnsi" w:cstheme="majorHAnsi"/>
              <w:noProof/>
              <w:sz w:val="22"/>
              <w:szCs w:val="22"/>
            </w:rPr>
          </w:pPr>
          <w:hyperlink w:anchor="_Toc52433585" w:history="1">
            <w:r w:rsidR="0038222E" w:rsidRPr="0038222E">
              <w:rPr>
                <w:rStyle w:val="Lienhypertexte"/>
                <w:rFonts w:asciiTheme="majorHAnsi" w:hAnsiTheme="majorHAnsi" w:cstheme="majorHAnsi"/>
                <w:noProof/>
                <w:sz w:val="22"/>
                <w:szCs w:val="22"/>
              </w:rPr>
              <w:t>2.2.3</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Échéancier</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_Toc52433585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5</w:t>
            </w:r>
            <w:r w:rsidR="0038222E" w:rsidRPr="0038222E">
              <w:rPr>
                <w:rFonts w:asciiTheme="majorHAnsi" w:hAnsiTheme="majorHAnsi" w:cstheme="majorHAnsi"/>
                <w:noProof/>
                <w:webHidden/>
                <w:sz w:val="22"/>
                <w:szCs w:val="22"/>
              </w:rPr>
              <w:fldChar w:fldCharType="end"/>
            </w:r>
          </w:hyperlink>
        </w:p>
        <w:p w14:paraId="134980A1" w14:textId="2A5CC94A"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86" w:history="1">
            <w:r w:rsidR="0038222E" w:rsidRPr="0038222E">
              <w:rPr>
                <w:rStyle w:val="Lienhypertexte"/>
                <w:rFonts w:asciiTheme="majorHAnsi" w:hAnsiTheme="majorHAnsi" w:cstheme="majorHAnsi"/>
                <w:noProof/>
                <w:sz w:val="22"/>
                <w:szCs w:val="22"/>
              </w:rPr>
              <w:t>2.3</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Biens livrables du projet</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_Toc52433586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5</w:t>
            </w:r>
            <w:r w:rsidR="0038222E" w:rsidRPr="0038222E">
              <w:rPr>
                <w:rFonts w:asciiTheme="majorHAnsi" w:hAnsiTheme="majorHAnsi" w:cstheme="majorHAnsi"/>
                <w:noProof/>
                <w:webHidden/>
                <w:sz w:val="22"/>
                <w:szCs w:val="22"/>
              </w:rPr>
              <w:fldChar w:fldCharType="end"/>
            </w:r>
          </w:hyperlink>
        </w:p>
        <w:p w14:paraId="05D86C8B" w14:textId="3A40D150" w:rsidR="0038222E" w:rsidRPr="0038222E" w:rsidRDefault="00A17A14">
          <w:pPr>
            <w:pStyle w:val="TM1"/>
            <w:rPr>
              <w:rFonts w:eastAsiaTheme="minorEastAsia"/>
              <w:b w:val="0"/>
              <w:bCs w:val="0"/>
              <w:sz w:val="22"/>
              <w:szCs w:val="22"/>
            </w:rPr>
          </w:pPr>
          <w:hyperlink w:anchor="_Toc52433587" w:history="1">
            <w:r w:rsidR="0038222E" w:rsidRPr="0038222E">
              <w:rPr>
                <w:rStyle w:val="Lienhypertexte"/>
                <w:sz w:val="22"/>
                <w:szCs w:val="22"/>
              </w:rPr>
              <w:t>3</w:t>
            </w:r>
            <w:r w:rsidR="0038222E" w:rsidRPr="0038222E">
              <w:rPr>
                <w:rFonts w:eastAsiaTheme="minorEastAsia"/>
                <w:b w:val="0"/>
                <w:bCs w:val="0"/>
                <w:sz w:val="22"/>
                <w:szCs w:val="22"/>
              </w:rPr>
              <w:tab/>
            </w:r>
            <w:r w:rsidR="0038222E" w:rsidRPr="0038222E">
              <w:rPr>
                <w:rStyle w:val="Lienhypertexte"/>
                <w:sz w:val="22"/>
                <w:szCs w:val="22"/>
              </w:rPr>
              <w:t>Gestion et suivi de l’avancement</w:t>
            </w:r>
            <w:r w:rsidR="0038222E" w:rsidRPr="0038222E">
              <w:rPr>
                <w:webHidden/>
                <w:sz w:val="22"/>
                <w:szCs w:val="22"/>
              </w:rPr>
              <w:tab/>
            </w:r>
            <w:r w:rsidR="0038222E" w:rsidRPr="0038222E">
              <w:rPr>
                <w:webHidden/>
                <w:sz w:val="22"/>
                <w:szCs w:val="22"/>
              </w:rPr>
              <w:fldChar w:fldCharType="begin"/>
            </w:r>
            <w:r w:rsidR="0038222E" w:rsidRPr="0038222E">
              <w:rPr>
                <w:webHidden/>
                <w:sz w:val="22"/>
                <w:szCs w:val="22"/>
              </w:rPr>
              <w:instrText xml:space="preserve"> PAGEREF _Toc52433587 \h </w:instrText>
            </w:r>
            <w:r w:rsidR="0038222E" w:rsidRPr="0038222E">
              <w:rPr>
                <w:webHidden/>
                <w:sz w:val="22"/>
                <w:szCs w:val="22"/>
              </w:rPr>
            </w:r>
            <w:r w:rsidR="0038222E" w:rsidRPr="0038222E">
              <w:rPr>
                <w:webHidden/>
                <w:sz w:val="22"/>
                <w:szCs w:val="22"/>
              </w:rPr>
              <w:fldChar w:fldCharType="separate"/>
            </w:r>
            <w:r w:rsidR="00DE7C9E">
              <w:rPr>
                <w:webHidden/>
                <w:sz w:val="22"/>
                <w:szCs w:val="22"/>
              </w:rPr>
              <w:t>5</w:t>
            </w:r>
            <w:r w:rsidR="0038222E" w:rsidRPr="0038222E">
              <w:rPr>
                <w:webHidden/>
                <w:sz w:val="22"/>
                <w:szCs w:val="22"/>
              </w:rPr>
              <w:fldChar w:fldCharType="end"/>
            </w:r>
          </w:hyperlink>
        </w:p>
        <w:p w14:paraId="5AC8D1FB" w14:textId="264A67B3"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88" w:history="1">
            <w:r w:rsidR="0038222E" w:rsidRPr="0038222E">
              <w:rPr>
                <w:rStyle w:val="Lienhypertexte"/>
                <w:rFonts w:asciiTheme="majorHAnsi" w:hAnsiTheme="majorHAnsi" w:cstheme="majorHAnsi"/>
                <w:noProof/>
                <w:sz w:val="22"/>
                <w:szCs w:val="22"/>
              </w:rPr>
              <w:t>3.1</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Gestion des exigences</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_Toc52433588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5</w:t>
            </w:r>
            <w:r w:rsidR="0038222E" w:rsidRPr="0038222E">
              <w:rPr>
                <w:rFonts w:asciiTheme="majorHAnsi" w:hAnsiTheme="majorHAnsi" w:cstheme="majorHAnsi"/>
                <w:noProof/>
                <w:webHidden/>
                <w:sz w:val="22"/>
                <w:szCs w:val="22"/>
              </w:rPr>
              <w:fldChar w:fldCharType="end"/>
            </w:r>
          </w:hyperlink>
        </w:p>
        <w:p w14:paraId="652C80F1" w14:textId="30A45334"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89" w:history="1">
            <w:r w:rsidR="0038222E" w:rsidRPr="0038222E">
              <w:rPr>
                <w:rStyle w:val="Lienhypertexte"/>
                <w:rFonts w:asciiTheme="majorHAnsi" w:hAnsiTheme="majorHAnsi" w:cstheme="majorHAnsi"/>
                <w:noProof/>
                <w:sz w:val="22"/>
                <w:szCs w:val="22"/>
              </w:rPr>
              <w:t>3.2</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Contrôle de la qualité</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_Toc52433589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5</w:t>
            </w:r>
            <w:r w:rsidR="0038222E" w:rsidRPr="0038222E">
              <w:rPr>
                <w:rFonts w:asciiTheme="majorHAnsi" w:hAnsiTheme="majorHAnsi" w:cstheme="majorHAnsi"/>
                <w:noProof/>
                <w:webHidden/>
                <w:sz w:val="22"/>
                <w:szCs w:val="22"/>
              </w:rPr>
              <w:fldChar w:fldCharType="end"/>
            </w:r>
          </w:hyperlink>
        </w:p>
        <w:p w14:paraId="775B99EE" w14:textId="72100DCF"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90" w:history="1">
            <w:r w:rsidR="0038222E" w:rsidRPr="0038222E">
              <w:rPr>
                <w:rStyle w:val="Lienhypertexte"/>
                <w:rFonts w:asciiTheme="majorHAnsi" w:hAnsiTheme="majorHAnsi" w:cstheme="majorHAnsi"/>
                <w:noProof/>
                <w:sz w:val="22"/>
                <w:szCs w:val="22"/>
              </w:rPr>
              <w:t>3.3</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Gestion de risque</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_Toc52433590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6</w:t>
            </w:r>
            <w:r w:rsidR="0038222E" w:rsidRPr="0038222E">
              <w:rPr>
                <w:rFonts w:asciiTheme="majorHAnsi" w:hAnsiTheme="majorHAnsi" w:cstheme="majorHAnsi"/>
                <w:noProof/>
                <w:webHidden/>
                <w:sz w:val="22"/>
                <w:szCs w:val="22"/>
              </w:rPr>
              <w:fldChar w:fldCharType="end"/>
            </w:r>
          </w:hyperlink>
        </w:p>
        <w:p w14:paraId="102D2D62" w14:textId="1C399C1E"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91" w:history="1">
            <w:r w:rsidR="0038222E" w:rsidRPr="0038222E">
              <w:rPr>
                <w:rStyle w:val="Lienhypertexte"/>
                <w:rFonts w:asciiTheme="majorHAnsi" w:hAnsiTheme="majorHAnsi" w:cstheme="majorHAnsi"/>
                <w:noProof/>
                <w:sz w:val="22"/>
                <w:szCs w:val="22"/>
              </w:rPr>
              <w:t>3.4</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Gestion de configuration</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_Toc52433591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8</w:t>
            </w:r>
            <w:r w:rsidR="0038222E" w:rsidRPr="0038222E">
              <w:rPr>
                <w:rFonts w:asciiTheme="majorHAnsi" w:hAnsiTheme="majorHAnsi" w:cstheme="majorHAnsi"/>
                <w:noProof/>
                <w:webHidden/>
                <w:sz w:val="22"/>
                <w:szCs w:val="22"/>
              </w:rPr>
              <w:fldChar w:fldCharType="end"/>
            </w:r>
          </w:hyperlink>
        </w:p>
        <w:p w14:paraId="3032CE10" w14:textId="167AF487" w:rsidR="0038222E" w:rsidRPr="0038222E" w:rsidRDefault="00A17A14">
          <w:pPr>
            <w:pStyle w:val="TM1"/>
            <w:rPr>
              <w:rFonts w:eastAsiaTheme="minorEastAsia"/>
              <w:b w:val="0"/>
              <w:bCs w:val="0"/>
              <w:sz w:val="22"/>
              <w:szCs w:val="22"/>
            </w:rPr>
          </w:pPr>
          <w:hyperlink w:anchor="_Toc52433592" w:history="1">
            <w:r w:rsidR="0038222E" w:rsidRPr="0038222E">
              <w:rPr>
                <w:rStyle w:val="Lienhypertexte"/>
                <w:sz w:val="22"/>
                <w:szCs w:val="22"/>
              </w:rPr>
              <w:t>4</w:t>
            </w:r>
            <w:r w:rsidR="0038222E" w:rsidRPr="0038222E">
              <w:rPr>
                <w:rFonts w:eastAsiaTheme="minorEastAsia"/>
                <w:b w:val="0"/>
                <w:bCs w:val="0"/>
                <w:sz w:val="22"/>
                <w:szCs w:val="22"/>
              </w:rPr>
              <w:tab/>
            </w:r>
            <w:r w:rsidR="0038222E" w:rsidRPr="0038222E">
              <w:rPr>
                <w:rStyle w:val="Lienhypertexte"/>
                <w:sz w:val="22"/>
                <w:szCs w:val="22"/>
              </w:rPr>
              <w:t>Échéancier du projet</w:t>
            </w:r>
            <w:r w:rsidR="0038222E" w:rsidRPr="0038222E">
              <w:rPr>
                <w:webHidden/>
                <w:sz w:val="22"/>
                <w:szCs w:val="22"/>
              </w:rPr>
              <w:tab/>
            </w:r>
            <w:r w:rsidR="0038222E" w:rsidRPr="0038222E">
              <w:rPr>
                <w:webHidden/>
                <w:sz w:val="22"/>
                <w:szCs w:val="22"/>
              </w:rPr>
              <w:fldChar w:fldCharType="begin"/>
            </w:r>
            <w:r w:rsidR="0038222E" w:rsidRPr="0038222E">
              <w:rPr>
                <w:webHidden/>
                <w:sz w:val="22"/>
                <w:szCs w:val="22"/>
              </w:rPr>
              <w:instrText xml:space="preserve"> PAGEREF _Toc52433592 \h </w:instrText>
            </w:r>
            <w:r w:rsidR="0038222E" w:rsidRPr="0038222E">
              <w:rPr>
                <w:webHidden/>
                <w:sz w:val="22"/>
                <w:szCs w:val="22"/>
              </w:rPr>
            </w:r>
            <w:r w:rsidR="0038222E" w:rsidRPr="0038222E">
              <w:rPr>
                <w:webHidden/>
                <w:sz w:val="22"/>
                <w:szCs w:val="22"/>
              </w:rPr>
              <w:fldChar w:fldCharType="separate"/>
            </w:r>
            <w:r w:rsidR="00DE7C9E">
              <w:rPr>
                <w:webHidden/>
                <w:sz w:val="22"/>
                <w:szCs w:val="22"/>
              </w:rPr>
              <w:t>9</w:t>
            </w:r>
            <w:r w:rsidR="0038222E" w:rsidRPr="0038222E">
              <w:rPr>
                <w:webHidden/>
                <w:sz w:val="22"/>
                <w:szCs w:val="22"/>
              </w:rPr>
              <w:fldChar w:fldCharType="end"/>
            </w:r>
          </w:hyperlink>
        </w:p>
        <w:p w14:paraId="2817FDE7" w14:textId="546EAF16" w:rsidR="0038222E" w:rsidRPr="0038222E" w:rsidRDefault="00A17A14">
          <w:pPr>
            <w:pStyle w:val="TM1"/>
            <w:rPr>
              <w:rFonts w:eastAsiaTheme="minorEastAsia"/>
              <w:b w:val="0"/>
              <w:bCs w:val="0"/>
              <w:sz w:val="22"/>
              <w:szCs w:val="22"/>
            </w:rPr>
          </w:pPr>
          <w:hyperlink w:anchor="_Toc52433593" w:history="1">
            <w:r w:rsidR="0038222E" w:rsidRPr="0038222E">
              <w:rPr>
                <w:rStyle w:val="Lienhypertexte"/>
                <w:sz w:val="22"/>
                <w:szCs w:val="22"/>
              </w:rPr>
              <w:t>5</w:t>
            </w:r>
            <w:r w:rsidR="0038222E" w:rsidRPr="0038222E">
              <w:rPr>
                <w:rFonts w:eastAsiaTheme="minorEastAsia"/>
                <w:b w:val="0"/>
                <w:bCs w:val="0"/>
                <w:sz w:val="22"/>
                <w:szCs w:val="22"/>
              </w:rPr>
              <w:tab/>
            </w:r>
            <w:r w:rsidR="0038222E" w:rsidRPr="0038222E">
              <w:rPr>
                <w:rStyle w:val="Lienhypertexte"/>
                <w:sz w:val="22"/>
                <w:szCs w:val="22"/>
              </w:rPr>
              <w:t>Équipe de développement</w:t>
            </w:r>
            <w:r w:rsidR="0038222E" w:rsidRPr="0038222E">
              <w:rPr>
                <w:webHidden/>
                <w:sz w:val="22"/>
                <w:szCs w:val="22"/>
              </w:rPr>
              <w:tab/>
            </w:r>
            <w:r w:rsidR="0038222E" w:rsidRPr="0038222E">
              <w:rPr>
                <w:webHidden/>
                <w:sz w:val="22"/>
                <w:szCs w:val="22"/>
              </w:rPr>
              <w:fldChar w:fldCharType="begin"/>
            </w:r>
            <w:r w:rsidR="0038222E" w:rsidRPr="0038222E">
              <w:rPr>
                <w:webHidden/>
                <w:sz w:val="22"/>
                <w:szCs w:val="22"/>
              </w:rPr>
              <w:instrText xml:space="preserve"> PAGEREF _Toc52433593 \h </w:instrText>
            </w:r>
            <w:r w:rsidR="0038222E" w:rsidRPr="0038222E">
              <w:rPr>
                <w:webHidden/>
                <w:sz w:val="22"/>
                <w:szCs w:val="22"/>
              </w:rPr>
            </w:r>
            <w:r w:rsidR="0038222E" w:rsidRPr="0038222E">
              <w:rPr>
                <w:webHidden/>
                <w:sz w:val="22"/>
                <w:szCs w:val="22"/>
              </w:rPr>
              <w:fldChar w:fldCharType="separate"/>
            </w:r>
            <w:r w:rsidR="00DE7C9E">
              <w:rPr>
                <w:webHidden/>
                <w:sz w:val="22"/>
                <w:szCs w:val="22"/>
              </w:rPr>
              <w:t>17</w:t>
            </w:r>
            <w:r w:rsidR="0038222E" w:rsidRPr="0038222E">
              <w:rPr>
                <w:webHidden/>
                <w:sz w:val="22"/>
                <w:szCs w:val="22"/>
              </w:rPr>
              <w:fldChar w:fldCharType="end"/>
            </w:r>
          </w:hyperlink>
        </w:p>
        <w:p w14:paraId="3B744256" w14:textId="6C572A5F"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94" w:history="1">
            <w:r w:rsidR="0038222E" w:rsidRPr="0038222E">
              <w:rPr>
                <w:rStyle w:val="Lienhypertexte"/>
                <w:rFonts w:asciiTheme="majorHAnsi" w:hAnsiTheme="majorHAnsi" w:cstheme="majorHAnsi"/>
                <w:noProof/>
                <w:sz w:val="22"/>
                <w:szCs w:val="22"/>
              </w:rPr>
              <w:t>5.1</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Abderrahim Ammour</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_Toc52433594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17</w:t>
            </w:r>
            <w:r w:rsidR="0038222E" w:rsidRPr="0038222E">
              <w:rPr>
                <w:rFonts w:asciiTheme="majorHAnsi" w:hAnsiTheme="majorHAnsi" w:cstheme="majorHAnsi"/>
                <w:noProof/>
                <w:webHidden/>
                <w:sz w:val="22"/>
                <w:szCs w:val="22"/>
              </w:rPr>
              <w:fldChar w:fldCharType="end"/>
            </w:r>
          </w:hyperlink>
        </w:p>
        <w:p w14:paraId="7621B8A7" w14:textId="3CC0A2C0"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95" w:history="1">
            <w:r w:rsidR="0038222E" w:rsidRPr="0038222E">
              <w:rPr>
                <w:rStyle w:val="Lienhypertexte"/>
                <w:rFonts w:asciiTheme="majorHAnsi" w:hAnsiTheme="majorHAnsi" w:cstheme="majorHAnsi"/>
                <w:noProof/>
                <w:sz w:val="22"/>
                <w:szCs w:val="22"/>
              </w:rPr>
              <w:t>5.2</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Simon Berhanu</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_Toc52433595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17</w:t>
            </w:r>
            <w:r w:rsidR="0038222E" w:rsidRPr="0038222E">
              <w:rPr>
                <w:rFonts w:asciiTheme="majorHAnsi" w:hAnsiTheme="majorHAnsi" w:cstheme="majorHAnsi"/>
                <w:noProof/>
                <w:webHidden/>
                <w:sz w:val="22"/>
                <w:szCs w:val="22"/>
              </w:rPr>
              <w:fldChar w:fldCharType="end"/>
            </w:r>
          </w:hyperlink>
        </w:p>
        <w:p w14:paraId="06B5CF97" w14:textId="6CF52736"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96" w:history="1">
            <w:r w:rsidR="0038222E" w:rsidRPr="0038222E">
              <w:rPr>
                <w:rStyle w:val="Lienhypertexte"/>
                <w:rFonts w:asciiTheme="majorHAnsi" w:hAnsiTheme="majorHAnsi" w:cstheme="majorHAnsi"/>
                <w:noProof/>
                <w:sz w:val="22"/>
                <w:szCs w:val="22"/>
              </w:rPr>
              <w:t>5.3</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Vincent L’Ecuyer-Simard</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_Toc52433596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18</w:t>
            </w:r>
            <w:r w:rsidR="0038222E" w:rsidRPr="0038222E">
              <w:rPr>
                <w:rFonts w:asciiTheme="majorHAnsi" w:hAnsiTheme="majorHAnsi" w:cstheme="majorHAnsi"/>
                <w:noProof/>
                <w:webHidden/>
                <w:sz w:val="22"/>
                <w:szCs w:val="22"/>
              </w:rPr>
              <w:fldChar w:fldCharType="end"/>
            </w:r>
          </w:hyperlink>
        </w:p>
        <w:p w14:paraId="07E97D25" w14:textId="3289D1DF"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97" w:history="1">
            <w:r w:rsidR="0038222E" w:rsidRPr="0038222E">
              <w:rPr>
                <w:rStyle w:val="Lienhypertexte"/>
                <w:rFonts w:asciiTheme="majorHAnsi" w:hAnsiTheme="majorHAnsi" w:cstheme="majorHAnsi"/>
                <w:noProof/>
                <w:sz w:val="22"/>
                <w:szCs w:val="22"/>
              </w:rPr>
              <w:t>5.4</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Rostyslav Myovych</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_Toc52433597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18</w:t>
            </w:r>
            <w:r w:rsidR="0038222E" w:rsidRPr="0038222E">
              <w:rPr>
                <w:rFonts w:asciiTheme="majorHAnsi" w:hAnsiTheme="majorHAnsi" w:cstheme="majorHAnsi"/>
                <w:noProof/>
                <w:webHidden/>
                <w:sz w:val="22"/>
                <w:szCs w:val="22"/>
              </w:rPr>
              <w:fldChar w:fldCharType="end"/>
            </w:r>
          </w:hyperlink>
        </w:p>
        <w:p w14:paraId="2372AB24" w14:textId="364B61B8"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98" w:history="1">
            <w:r w:rsidR="0038222E" w:rsidRPr="0038222E">
              <w:rPr>
                <w:rStyle w:val="Lienhypertexte"/>
                <w:rFonts w:asciiTheme="majorHAnsi" w:hAnsiTheme="majorHAnsi" w:cstheme="majorHAnsi"/>
                <w:noProof/>
                <w:sz w:val="22"/>
                <w:szCs w:val="22"/>
              </w:rPr>
              <w:t>5.5</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Hakim Payman</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_Toc52433598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18</w:t>
            </w:r>
            <w:r w:rsidR="0038222E" w:rsidRPr="0038222E">
              <w:rPr>
                <w:rFonts w:asciiTheme="majorHAnsi" w:hAnsiTheme="majorHAnsi" w:cstheme="majorHAnsi"/>
                <w:noProof/>
                <w:webHidden/>
                <w:sz w:val="22"/>
                <w:szCs w:val="22"/>
              </w:rPr>
              <w:fldChar w:fldCharType="end"/>
            </w:r>
          </w:hyperlink>
        </w:p>
        <w:p w14:paraId="011C4E7C" w14:textId="20F22181"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599" w:history="1">
            <w:r w:rsidR="0038222E" w:rsidRPr="0038222E">
              <w:rPr>
                <w:rStyle w:val="Lienhypertexte"/>
                <w:rFonts w:asciiTheme="majorHAnsi" w:hAnsiTheme="majorHAnsi" w:cstheme="majorHAnsi"/>
                <w:noProof/>
                <w:sz w:val="22"/>
                <w:szCs w:val="22"/>
              </w:rPr>
              <w:t>5.6</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Xi Chen Shen</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_Toc52433599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18</w:t>
            </w:r>
            <w:r w:rsidR="0038222E" w:rsidRPr="0038222E">
              <w:rPr>
                <w:rFonts w:asciiTheme="majorHAnsi" w:hAnsiTheme="majorHAnsi" w:cstheme="majorHAnsi"/>
                <w:noProof/>
                <w:webHidden/>
                <w:sz w:val="22"/>
                <w:szCs w:val="22"/>
              </w:rPr>
              <w:fldChar w:fldCharType="end"/>
            </w:r>
          </w:hyperlink>
        </w:p>
        <w:p w14:paraId="35FBACAF" w14:textId="7AA9FB21" w:rsidR="0038222E" w:rsidRPr="0038222E" w:rsidRDefault="00A17A14">
          <w:pPr>
            <w:pStyle w:val="TM1"/>
            <w:rPr>
              <w:rFonts w:eastAsiaTheme="minorEastAsia"/>
              <w:b w:val="0"/>
              <w:bCs w:val="0"/>
              <w:sz w:val="22"/>
              <w:szCs w:val="22"/>
            </w:rPr>
          </w:pPr>
          <w:hyperlink w:anchor="_Toc52433600" w:history="1">
            <w:r w:rsidR="0038222E" w:rsidRPr="0038222E">
              <w:rPr>
                <w:rStyle w:val="Lienhypertexte"/>
                <w:sz w:val="22"/>
                <w:szCs w:val="22"/>
              </w:rPr>
              <w:t>6</w:t>
            </w:r>
            <w:r w:rsidR="0038222E" w:rsidRPr="0038222E">
              <w:rPr>
                <w:rFonts w:eastAsiaTheme="minorEastAsia"/>
                <w:b w:val="0"/>
                <w:bCs w:val="0"/>
                <w:sz w:val="22"/>
                <w:szCs w:val="22"/>
              </w:rPr>
              <w:tab/>
            </w:r>
            <w:r w:rsidR="0038222E" w:rsidRPr="0038222E">
              <w:rPr>
                <w:rStyle w:val="Lienhypertexte"/>
                <w:sz w:val="22"/>
                <w:szCs w:val="22"/>
              </w:rPr>
              <w:t>Entente contractuelle proposée</w:t>
            </w:r>
            <w:r w:rsidR="0038222E" w:rsidRPr="0038222E">
              <w:rPr>
                <w:webHidden/>
                <w:sz w:val="22"/>
                <w:szCs w:val="22"/>
              </w:rPr>
              <w:tab/>
            </w:r>
            <w:r w:rsidR="0038222E" w:rsidRPr="0038222E">
              <w:rPr>
                <w:webHidden/>
                <w:sz w:val="22"/>
                <w:szCs w:val="22"/>
              </w:rPr>
              <w:fldChar w:fldCharType="begin"/>
            </w:r>
            <w:r w:rsidR="0038222E" w:rsidRPr="0038222E">
              <w:rPr>
                <w:webHidden/>
                <w:sz w:val="22"/>
                <w:szCs w:val="22"/>
              </w:rPr>
              <w:instrText xml:space="preserve"> PAGEREF _Toc52433600 \h </w:instrText>
            </w:r>
            <w:r w:rsidR="0038222E" w:rsidRPr="0038222E">
              <w:rPr>
                <w:webHidden/>
                <w:sz w:val="22"/>
                <w:szCs w:val="22"/>
              </w:rPr>
            </w:r>
            <w:r w:rsidR="0038222E" w:rsidRPr="0038222E">
              <w:rPr>
                <w:webHidden/>
                <w:sz w:val="22"/>
                <w:szCs w:val="22"/>
              </w:rPr>
              <w:fldChar w:fldCharType="separate"/>
            </w:r>
            <w:r w:rsidR="00DE7C9E">
              <w:rPr>
                <w:webHidden/>
                <w:sz w:val="22"/>
                <w:szCs w:val="22"/>
              </w:rPr>
              <w:t>18</w:t>
            </w:r>
            <w:r w:rsidR="0038222E" w:rsidRPr="0038222E">
              <w:rPr>
                <w:webHidden/>
                <w:sz w:val="22"/>
                <w:szCs w:val="22"/>
              </w:rPr>
              <w:fldChar w:fldCharType="end"/>
            </w:r>
          </w:hyperlink>
        </w:p>
        <w:p w14:paraId="131C93EA" w14:textId="2E415B6D"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601" w:history="1">
            <w:r w:rsidR="0038222E" w:rsidRPr="0038222E">
              <w:rPr>
                <w:rStyle w:val="Lienhypertexte"/>
                <w:rFonts w:asciiTheme="majorHAnsi" w:hAnsiTheme="majorHAnsi" w:cstheme="majorHAnsi"/>
                <w:noProof/>
                <w:sz w:val="22"/>
                <w:szCs w:val="22"/>
              </w:rPr>
              <w:t>6.1</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Type de contrat proposé</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_Toc52433601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18</w:t>
            </w:r>
            <w:r w:rsidR="0038222E" w:rsidRPr="0038222E">
              <w:rPr>
                <w:rFonts w:asciiTheme="majorHAnsi" w:hAnsiTheme="majorHAnsi" w:cstheme="majorHAnsi"/>
                <w:noProof/>
                <w:webHidden/>
                <w:sz w:val="22"/>
                <w:szCs w:val="22"/>
              </w:rPr>
              <w:fldChar w:fldCharType="end"/>
            </w:r>
          </w:hyperlink>
        </w:p>
        <w:p w14:paraId="4A632AE2" w14:textId="3FCC84E3"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602" w:history="1">
            <w:r w:rsidR="0038222E" w:rsidRPr="0038222E">
              <w:rPr>
                <w:rStyle w:val="Lienhypertexte"/>
                <w:rFonts w:asciiTheme="majorHAnsi" w:hAnsiTheme="majorHAnsi" w:cstheme="majorHAnsi"/>
                <w:noProof/>
                <w:sz w:val="22"/>
                <w:szCs w:val="22"/>
              </w:rPr>
              <w:t>6.2</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Obligations contractuelles du soumissionnaire</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_Toc52433602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18</w:t>
            </w:r>
            <w:r w:rsidR="0038222E" w:rsidRPr="0038222E">
              <w:rPr>
                <w:rFonts w:asciiTheme="majorHAnsi" w:hAnsiTheme="majorHAnsi" w:cstheme="majorHAnsi"/>
                <w:noProof/>
                <w:webHidden/>
                <w:sz w:val="22"/>
                <w:szCs w:val="22"/>
              </w:rPr>
              <w:fldChar w:fldCharType="end"/>
            </w:r>
          </w:hyperlink>
        </w:p>
        <w:p w14:paraId="597106C1" w14:textId="7FA7FCB0"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603" w:history="1">
            <w:r w:rsidR="0038222E" w:rsidRPr="0038222E">
              <w:rPr>
                <w:rStyle w:val="Lienhypertexte"/>
                <w:rFonts w:asciiTheme="majorHAnsi" w:hAnsiTheme="majorHAnsi" w:cstheme="majorHAnsi"/>
                <w:noProof/>
                <w:sz w:val="22"/>
                <w:szCs w:val="22"/>
              </w:rPr>
              <w:t>6.3</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Obligations contractuelles du client</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_Toc52433603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19</w:t>
            </w:r>
            <w:r w:rsidR="0038222E" w:rsidRPr="0038222E">
              <w:rPr>
                <w:rFonts w:asciiTheme="majorHAnsi" w:hAnsiTheme="majorHAnsi" w:cstheme="majorHAnsi"/>
                <w:noProof/>
                <w:webHidden/>
                <w:sz w:val="22"/>
                <w:szCs w:val="22"/>
              </w:rPr>
              <w:fldChar w:fldCharType="end"/>
            </w:r>
          </w:hyperlink>
        </w:p>
        <w:p w14:paraId="601CEE1B" w14:textId="13ADDCF8"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604" w:history="1">
            <w:r w:rsidR="0038222E" w:rsidRPr="0038222E">
              <w:rPr>
                <w:rStyle w:val="Lienhypertexte"/>
                <w:rFonts w:asciiTheme="majorHAnsi" w:hAnsiTheme="majorHAnsi" w:cstheme="majorHAnsi"/>
                <w:noProof/>
                <w:sz w:val="22"/>
                <w:szCs w:val="22"/>
              </w:rPr>
              <w:t>6.4</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Échéance des livrables</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_Toc52433604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19</w:t>
            </w:r>
            <w:r w:rsidR="0038222E" w:rsidRPr="0038222E">
              <w:rPr>
                <w:rFonts w:asciiTheme="majorHAnsi" w:hAnsiTheme="majorHAnsi" w:cstheme="majorHAnsi"/>
                <w:noProof/>
                <w:webHidden/>
                <w:sz w:val="22"/>
                <w:szCs w:val="22"/>
              </w:rPr>
              <w:fldChar w:fldCharType="end"/>
            </w:r>
          </w:hyperlink>
        </w:p>
        <w:p w14:paraId="50E77366" w14:textId="58B63849" w:rsidR="0038222E" w:rsidRPr="0038222E" w:rsidRDefault="00A17A14">
          <w:pPr>
            <w:pStyle w:val="TM2"/>
            <w:tabs>
              <w:tab w:val="left" w:pos="880"/>
              <w:tab w:val="right" w:pos="8630"/>
            </w:tabs>
            <w:rPr>
              <w:rFonts w:asciiTheme="majorHAnsi" w:eastAsiaTheme="minorEastAsia" w:hAnsiTheme="majorHAnsi" w:cstheme="majorHAnsi"/>
              <w:noProof/>
              <w:sz w:val="22"/>
              <w:szCs w:val="22"/>
            </w:rPr>
          </w:pPr>
          <w:hyperlink w:anchor="_Toc52433605" w:history="1">
            <w:r w:rsidR="0038222E" w:rsidRPr="0038222E">
              <w:rPr>
                <w:rStyle w:val="Lienhypertexte"/>
                <w:rFonts w:asciiTheme="majorHAnsi" w:hAnsiTheme="majorHAnsi" w:cstheme="majorHAnsi"/>
                <w:noProof/>
                <w:sz w:val="22"/>
                <w:szCs w:val="22"/>
              </w:rPr>
              <w:t>6.5</w:t>
            </w:r>
            <w:r w:rsidR="0038222E" w:rsidRPr="0038222E">
              <w:rPr>
                <w:rFonts w:asciiTheme="majorHAnsi" w:eastAsiaTheme="minorEastAsia" w:hAnsiTheme="majorHAnsi" w:cstheme="majorHAnsi"/>
                <w:noProof/>
                <w:sz w:val="22"/>
                <w:szCs w:val="22"/>
              </w:rPr>
              <w:tab/>
            </w:r>
            <w:r w:rsidR="0038222E" w:rsidRPr="0038222E">
              <w:rPr>
                <w:rStyle w:val="Lienhypertexte"/>
                <w:rFonts w:asciiTheme="majorHAnsi" w:hAnsiTheme="majorHAnsi" w:cstheme="majorHAnsi"/>
                <w:noProof/>
                <w:sz w:val="22"/>
                <w:szCs w:val="22"/>
              </w:rPr>
              <w:t>Rémunération</w:t>
            </w:r>
            <w:r w:rsidR="0038222E" w:rsidRPr="0038222E">
              <w:rPr>
                <w:rFonts w:asciiTheme="majorHAnsi" w:hAnsiTheme="majorHAnsi" w:cstheme="majorHAnsi"/>
                <w:noProof/>
                <w:webHidden/>
                <w:sz w:val="22"/>
                <w:szCs w:val="22"/>
              </w:rPr>
              <w:tab/>
            </w:r>
            <w:r w:rsidR="0038222E" w:rsidRPr="0038222E">
              <w:rPr>
                <w:rFonts w:asciiTheme="majorHAnsi" w:hAnsiTheme="majorHAnsi" w:cstheme="majorHAnsi"/>
                <w:noProof/>
                <w:webHidden/>
                <w:sz w:val="22"/>
                <w:szCs w:val="22"/>
              </w:rPr>
              <w:fldChar w:fldCharType="begin"/>
            </w:r>
            <w:r w:rsidR="0038222E" w:rsidRPr="0038222E">
              <w:rPr>
                <w:rFonts w:asciiTheme="majorHAnsi" w:hAnsiTheme="majorHAnsi" w:cstheme="majorHAnsi"/>
                <w:noProof/>
                <w:webHidden/>
                <w:sz w:val="22"/>
                <w:szCs w:val="22"/>
              </w:rPr>
              <w:instrText xml:space="preserve"> PAGEREF _Toc52433605 \h </w:instrText>
            </w:r>
            <w:r w:rsidR="0038222E" w:rsidRPr="0038222E">
              <w:rPr>
                <w:rFonts w:asciiTheme="majorHAnsi" w:hAnsiTheme="majorHAnsi" w:cstheme="majorHAnsi"/>
                <w:noProof/>
                <w:webHidden/>
                <w:sz w:val="22"/>
                <w:szCs w:val="22"/>
              </w:rPr>
            </w:r>
            <w:r w:rsidR="0038222E" w:rsidRPr="0038222E">
              <w:rPr>
                <w:rFonts w:asciiTheme="majorHAnsi" w:hAnsiTheme="majorHAnsi" w:cstheme="majorHAnsi"/>
                <w:noProof/>
                <w:webHidden/>
                <w:sz w:val="22"/>
                <w:szCs w:val="22"/>
              </w:rPr>
              <w:fldChar w:fldCharType="separate"/>
            </w:r>
            <w:r w:rsidR="00DE7C9E">
              <w:rPr>
                <w:rFonts w:asciiTheme="majorHAnsi" w:hAnsiTheme="majorHAnsi" w:cstheme="majorHAnsi"/>
                <w:noProof/>
                <w:webHidden/>
                <w:sz w:val="22"/>
                <w:szCs w:val="22"/>
              </w:rPr>
              <w:t>19</w:t>
            </w:r>
            <w:r w:rsidR="0038222E" w:rsidRPr="0038222E">
              <w:rPr>
                <w:rFonts w:asciiTheme="majorHAnsi" w:hAnsiTheme="majorHAnsi" w:cstheme="majorHAnsi"/>
                <w:noProof/>
                <w:webHidden/>
                <w:sz w:val="22"/>
                <w:szCs w:val="22"/>
              </w:rPr>
              <w:fldChar w:fldCharType="end"/>
            </w:r>
          </w:hyperlink>
        </w:p>
        <w:p w14:paraId="049350AB" w14:textId="5A42F7FB" w:rsidR="00C5625B" w:rsidRDefault="00557838">
          <w:pPr>
            <w:tabs>
              <w:tab w:val="right" w:pos="9360"/>
            </w:tabs>
            <w:spacing w:before="60" w:after="80"/>
            <w:ind w:left="360"/>
            <w:rPr>
              <w:rFonts w:ascii="Calibri" w:eastAsia="Calibri" w:hAnsi="Calibri" w:cs="Calibri"/>
              <w:color w:val="000000"/>
              <w:sz w:val="22"/>
              <w:szCs w:val="22"/>
            </w:rPr>
          </w:pPr>
          <w:r w:rsidRPr="0038222E">
            <w:rPr>
              <w:rFonts w:asciiTheme="majorHAnsi" w:hAnsiTheme="majorHAnsi" w:cstheme="majorHAnsi"/>
              <w:sz w:val="22"/>
              <w:szCs w:val="22"/>
            </w:rPr>
            <w:fldChar w:fldCharType="end"/>
          </w:r>
        </w:p>
      </w:sdtContent>
    </w:sdt>
    <w:p w14:paraId="049350AC" w14:textId="77777777" w:rsidR="00C5625B" w:rsidRDefault="00557838">
      <w:pPr>
        <w:pStyle w:val="Titre"/>
      </w:pPr>
      <w:r>
        <w:br w:type="page"/>
      </w:r>
      <w:r>
        <w:lastRenderedPageBreak/>
        <w:t xml:space="preserve">Plan de projet </w:t>
      </w:r>
    </w:p>
    <w:p w14:paraId="049350AD" w14:textId="77777777" w:rsidR="00C5625B" w:rsidRDefault="00C5625B"/>
    <w:p w14:paraId="049350AE" w14:textId="254A9499" w:rsidR="00C5625B" w:rsidRDefault="00557838" w:rsidP="00E84497">
      <w:pPr>
        <w:pStyle w:val="Titre1"/>
      </w:pPr>
      <w:bookmarkStart w:id="1" w:name="_Toc52433579"/>
      <w:r>
        <w:t>Introduction</w:t>
      </w:r>
      <w:bookmarkEnd w:id="1"/>
    </w:p>
    <w:p w14:paraId="049350AF" w14:textId="45A5871C" w:rsidR="00C5625B" w:rsidRDefault="00557838" w:rsidP="00704F1E">
      <w:pPr>
        <w:jc w:val="both"/>
      </w:pPr>
      <w:r>
        <w:t xml:space="preserve">Ce document présente le plan de projet pour le logiciel </w:t>
      </w:r>
      <w:r>
        <w:rPr>
          <w:i/>
        </w:rPr>
        <w:t>Fais-moi un dessin</w:t>
      </w:r>
      <w:r>
        <w:t xml:space="preserve">. Tout d’abord, la section 2, </w:t>
      </w:r>
      <w:r>
        <w:rPr>
          <w:i/>
        </w:rPr>
        <w:t>Énoncé des travaux</w:t>
      </w:r>
      <w:r>
        <w:t xml:space="preserve">, décrira brièvement la solution proposée, les hypothèses sur lesquelles repose ce plan, ses contraintes et les artefacts du projet. Ensuite, la section 3, </w:t>
      </w:r>
      <w:r>
        <w:rPr>
          <w:i/>
        </w:rPr>
        <w:t>Gestion et suivi de l’avancement</w:t>
      </w:r>
      <w:r>
        <w:t>, expliquera la gestion des exigences, le contrôle de la qualité des biens livrables du projet, la gestion de</w:t>
      </w:r>
      <w:r w:rsidR="00B73012">
        <w:t>s</w:t>
      </w:r>
      <w:r>
        <w:t xml:space="preserve"> risque</w:t>
      </w:r>
      <w:r w:rsidR="00B73012">
        <w:t>s</w:t>
      </w:r>
      <w:r>
        <w:t xml:space="preserve"> et la gestion de configuration. La section 4, </w:t>
      </w:r>
      <w:r>
        <w:rPr>
          <w:i/>
        </w:rPr>
        <w:t>Échéancier du projet</w:t>
      </w:r>
      <w:r>
        <w:t xml:space="preserve">, décrira les principaux lots de travail, l'effort estimé pour chacun, les dates de début et de fin des principaux lots de travail et les dates de tombée des livrables. Par la suite, la section 5, </w:t>
      </w:r>
      <w:r>
        <w:rPr>
          <w:i/>
        </w:rPr>
        <w:t>Équipe de développement</w:t>
      </w:r>
      <w:r>
        <w:t xml:space="preserve">, décrira l'expertise des membres de l'équipe et leurs responsabilités respectives. Enfin, la section 6, </w:t>
      </w:r>
      <w:r>
        <w:rPr>
          <w:i/>
        </w:rPr>
        <w:t>Entente contractuelle</w:t>
      </w:r>
      <w:r>
        <w:t xml:space="preserve"> </w:t>
      </w:r>
      <w:r>
        <w:rPr>
          <w:i/>
        </w:rPr>
        <w:t>proposée</w:t>
      </w:r>
      <w:r>
        <w:t xml:space="preserve">, présentera l’entente contractuelle </w:t>
      </w:r>
      <w:r w:rsidR="00584B5F">
        <w:t>présentée en réponse à</w:t>
      </w:r>
      <w:r>
        <w:t xml:space="preserve"> l’appel d’offre</w:t>
      </w:r>
      <w:r w:rsidR="00741B82">
        <w:t>s</w:t>
      </w:r>
      <w:r>
        <w:t>.</w:t>
      </w:r>
    </w:p>
    <w:p w14:paraId="5F76D85C" w14:textId="77777777" w:rsidR="00E84497" w:rsidRDefault="00E84497">
      <w:pPr>
        <w:ind w:left="720"/>
        <w:jc w:val="both"/>
      </w:pPr>
    </w:p>
    <w:p w14:paraId="2323C021" w14:textId="22E67188" w:rsidR="00E84497" w:rsidRPr="00E84497" w:rsidRDefault="00557838" w:rsidP="00E84497">
      <w:pPr>
        <w:pStyle w:val="Titre1"/>
      </w:pPr>
      <w:bookmarkStart w:id="2" w:name="_Toc52433580"/>
      <w:r>
        <w:t>Énoncé des travaux</w:t>
      </w:r>
      <w:bookmarkEnd w:id="2"/>
    </w:p>
    <w:p w14:paraId="049350B4" w14:textId="77777777" w:rsidR="00C5625B" w:rsidRDefault="00557838" w:rsidP="00E84497">
      <w:pPr>
        <w:pStyle w:val="Titre2"/>
      </w:pPr>
      <w:bookmarkStart w:id="3" w:name="_Toc52433581"/>
      <w:r>
        <w:t>Solution proposée</w:t>
      </w:r>
      <w:bookmarkEnd w:id="3"/>
    </w:p>
    <w:p w14:paraId="049350B6" w14:textId="3B8D70E3" w:rsidR="00C5625B" w:rsidRDefault="00557838" w:rsidP="00704F1E">
      <w:pPr>
        <w:keepLines/>
        <w:pBdr>
          <w:top w:val="nil"/>
          <w:left w:val="nil"/>
          <w:bottom w:val="nil"/>
          <w:right w:val="nil"/>
          <w:between w:val="nil"/>
        </w:pBdr>
        <w:spacing w:after="120"/>
        <w:jc w:val="both"/>
      </w:pPr>
      <w:r>
        <w:t xml:space="preserve">Nous proposons une application </w:t>
      </w:r>
      <w:r>
        <w:rPr>
          <w:i/>
        </w:rPr>
        <w:t>Fais-moi un dessin</w:t>
      </w:r>
      <w:r>
        <w:t xml:space="preserve"> qui est un projet évolutif </w:t>
      </w:r>
      <w:r w:rsidR="00C671CC">
        <w:t>basé sur</w:t>
      </w:r>
      <w:r>
        <w:t xml:space="preserve"> </w:t>
      </w:r>
      <w:r w:rsidRPr="00C671CC">
        <w:rPr>
          <w:i/>
          <w:iCs/>
        </w:rPr>
        <w:t>PolyDessin</w:t>
      </w:r>
      <w:r>
        <w:t xml:space="preserve"> </w:t>
      </w:r>
      <w:r w:rsidR="00C671CC">
        <w:t xml:space="preserve">et </w:t>
      </w:r>
      <w:r>
        <w:t>répondant aux exigences du document de vision. Notre solution est un logiciel de jeu de dessin en réseau avec un client léger sur Android avec écran tactile et un client lourd sur ordinateur avec l'utilisation du clavier et de la souris. Le principe du jeu est de tenter de faire deviner à un coéquipier des mots en les dessinant. Nous proposons l’ajout de multiples fonctionnalités</w:t>
      </w:r>
      <w:r w:rsidR="0081378F">
        <w:t>,</w:t>
      </w:r>
      <w:r>
        <w:t xml:space="preserve"> tel</w:t>
      </w:r>
      <w:r w:rsidR="00A81C04">
        <w:t>s</w:t>
      </w:r>
      <w:r w:rsidR="00F6356C">
        <w:t xml:space="preserve"> </w:t>
      </w:r>
      <w:r>
        <w:t xml:space="preserve">qu’une interface de communication entre les usagers, la personnalisation de profil utilisateur, différents modes de jeu, l’ajout de joueurs virtuels intelligents, des effets visuels et sonores et un tutoriel interactif. En plus de tout cela, nous souhaitons réaliser plusieurs autres fonctionnalités souhaitables qui pourront ajouter une plus-value considérable au jeu </w:t>
      </w:r>
      <w:r w:rsidR="00A81C04">
        <w:t xml:space="preserve">tels </w:t>
      </w:r>
      <w:r>
        <w:t xml:space="preserve">qu’un tableau de classement, un choix de thème de l’application, le choix de couleur de la zone de dessin et du clavardage vocal. Présentement, certains outils ont déjà été développés sur </w:t>
      </w:r>
      <w:r w:rsidRPr="00E0389E">
        <w:rPr>
          <w:i/>
          <w:iCs/>
        </w:rPr>
        <w:t>PolyDessin</w:t>
      </w:r>
      <w:r w:rsidR="004220CC">
        <w:rPr>
          <w:i/>
          <w:iCs/>
        </w:rPr>
        <w:t>,</w:t>
      </w:r>
      <w:r>
        <w:t xml:space="preserve"> tel</w:t>
      </w:r>
      <w:r w:rsidR="00741B82">
        <w:t>s</w:t>
      </w:r>
      <w:r>
        <w:t xml:space="preserve"> que l’outil de crayon, les paramètres du crayon (couleur, taille et opacité de la pointe), l’outil grille, l’outil d’efface et l’option refaire et défaire. Les clients lourd et léger doivent offrir des outils et fonctionnalités similaires pour une expérience uniforme et donc les fonctionnalités conservées de </w:t>
      </w:r>
      <w:r w:rsidRPr="00E0389E">
        <w:rPr>
          <w:i/>
          <w:iCs/>
        </w:rPr>
        <w:t>PolyDessin</w:t>
      </w:r>
      <w:r>
        <w:t xml:space="preserve"> devront être implémentées sur le client léger.</w:t>
      </w:r>
    </w:p>
    <w:p w14:paraId="049350B8" w14:textId="77777777" w:rsidR="00C5625B" w:rsidRDefault="00C5625B">
      <w:pPr>
        <w:keepLines/>
        <w:pBdr>
          <w:top w:val="nil"/>
          <w:left w:val="nil"/>
          <w:bottom w:val="nil"/>
          <w:right w:val="nil"/>
          <w:between w:val="nil"/>
        </w:pBdr>
        <w:spacing w:after="120"/>
        <w:ind w:left="720"/>
      </w:pPr>
    </w:p>
    <w:p w14:paraId="049350B9" w14:textId="77777777" w:rsidR="00C5625B" w:rsidRDefault="00557838" w:rsidP="00E84497">
      <w:pPr>
        <w:pStyle w:val="Titre2"/>
      </w:pPr>
      <w:bookmarkStart w:id="4" w:name="_Toc52433582"/>
      <w:r>
        <w:t>Hypothèses et contraintes</w:t>
      </w:r>
      <w:bookmarkEnd w:id="4"/>
    </w:p>
    <w:p w14:paraId="049350BB" w14:textId="77777777" w:rsidR="00C5625B" w:rsidRDefault="00557838" w:rsidP="00E84497">
      <w:pPr>
        <w:pStyle w:val="Titre3"/>
      </w:pPr>
      <w:bookmarkStart w:id="5" w:name="_Toc52433583"/>
      <w:r>
        <w:t>Ressources humaines</w:t>
      </w:r>
      <w:bookmarkEnd w:id="5"/>
    </w:p>
    <w:p w14:paraId="049350BC" w14:textId="44BDAACC" w:rsidR="00C5625B" w:rsidRDefault="00557838" w:rsidP="00BD797E">
      <w:pPr>
        <w:jc w:val="both"/>
      </w:pPr>
      <w:r>
        <w:t>Ce plan se base sur le travail et l’effort d’une équipe constituée de 6 développeurs. Nous estimons que 1080 heures-personnes sont disponibles pour la réalisation de la solution proposée dans les délais imposés. L’équipe est composée de développeurs avec des expériences variées avec plusieurs langages de programmation et plusieurs technologies. Il y aura tout de même un temps d’adaptation nécessaire pour apprivoiser les nouvelles technologies impliquées dans ce projet, particulièrement au niveau des communications</w:t>
      </w:r>
      <w:r w:rsidR="005F028B">
        <w:t xml:space="preserve"> en</w:t>
      </w:r>
      <w:r>
        <w:t xml:space="preserve"> réseau</w:t>
      </w:r>
      <w:r w:rsidR="005F028B">
        <w:t>x</w:t>
      </w:r>
      <w:r>
        <w:t xml:space="preserve">. </w:t>
      </w:r>
    </w:p>
    <w:p w14:paraId="41826BF3" w14:textId="77777777" w:rsidR="00704F1E" w:rsidRDefault="00704F1E">
      <w:pPr>
        <w:ind w:left="1440"/>
        <w:jc w:val="both"/>
      </w:pPr>
    </w:p>
    <w:p w14:paraId="049350BD" w14:textId="77777777" w:rsidR="00C5625B" w:rsidRDefault="00557838">
      <w:pPr>
        <w:pStyle w:val="Titre3"/>
      </w:pPr>
      <w:bookmarkStart w:id="6" w:name="_Toc52433584"/>
      <w:r>
        <w:t>Équipement</w:t>
      </w:r>
      <w:bookmarkEnd w:id="6"/>
    </w:p>
    <w:p w14:paraId="049350BE" w14:textId="77777777" w:rsidR="00C5625B" w:rsidRDefault="00557838" w:rsidP="00704F1E">
      <w:pPr>
        <w:jc w:val="both"/>
      </w:pPr>
      <w:r>
        <w:t>Le client léger sera testé sur un émulateur de tablette tactile de modèle Galaxy Tab A 2019. Le développement du client lourd est fait avec Angular et est porté sur bureau grâce à Electron. Le client léger aura les mêmes fonctionnalités que le client lourd sauf la création d’une paire mot-image. Il n’y a pas de contraintes formelles au niveau du serveur. C’est donc à nous de choisir ses différentes caractéristiques. Par contre, celui-ci doit être en mesure de supporter deux parties de quatre joueurs au minimum et doit permettre aux clients d’accomplir toutes les fonctionnalités nécessaires. Nous supposons avoir accès à tout l’équipement nécessaire pour mener à bien ce projet.</w:t>
      </w:r>
    </w:p>
    <w:p w14:paraId="049350BF" w14:textId="77777777" w:rsidR="00C5625B" w:rsidRDefault="00C5625B">
      <w:pPr>
        <w:ind w:left="1440"/>
        <w:jc w:val="both"/>
      </w:pPr>
    </w:p>
    <w:p w14:paraId="049350C0" w14:textId="77777777" w:rsidR="00C5625B" w:rsidRDefault="00557838">
      <w:pPr>
        <w:pStyle w:val="Titre3"/>
      </w:pPr>
      <w:bookmarkStart w:id="7" w:name="_heading=h.597kmlz13oqo" w:colFirst="0" w:colLast="0"/>
      <w:bookmarkStart w:id="8" w:name="_Toc52433585"/>
      <w:bookmarkEnd w:id="7"/>
      <w:r>
        <w:lastRenderedPageBreak/>
        <w:t>Échéancier</w:t>
      </w:r>
      <w:bookmarkEnd w:id="8"/>
    </w:p>
    <w:p w14:paraId="049350C1" w14:textId="1D2677D2" w:rsidR="00C5625B" w:rsidRDefault="00557838" w:rsidP="00704F1E">
      <w:pPr>
        <w:jc w:val="both"/>
      </w:pPr>
      <w:r>
        <w:t xml:space="preserve">L’échéancier est basé sur le fait que l’effort disponible est constant tout au long du projet. Cependant, lors des examens ou des laboratoires de mi-session, l’effort disponible pourrait varier selon chaque développeur. De plus, il est important de considérer la contrainte du travail à distance en lien avec la situation de distanciation sociale dans la performance de chacun, puisque celle-ci peut varier selon les individus. Les risques comme l’isolement, la conciliation vie privé et vie professionnelle et la difficulté du contrôle des heures de travail doivent donc être surveillés. </w:t>
      </w:r>
      <w:r w:rsidR="007E5838">
        <w:t>Bien</w:t>
      </w:r>
      <w:r>
        <w:t xml:space="preserve"> que le télétravail devienne une pratique de plus en plus courante, ce mode de travail est encore nouveau pour nous et c’est pourquoi il est suggéré de se munir d’un plan de communication évolutif et flexible.</w:t>
      </w:r>
    </w:p>
    <w:p w14:paraId="049350C3" w14:textId="77777777" w:rsidR="00C5625B" w:rsidRDefault="00C5625B">
      <w:pPr>
        <w:keepLines/>
        <w:pBdr>
          <w:top w:val="nil"/>
          <w:left w:val="nil"/>
          <w:bottom w:val="nil"/>
          <w:right w:val="nil"/>
          <w:between w:val="nil"/>
        </w:pBdr>
        <w:spacing w:after="120"/>
        <w:ind w:left="720"/>
      </w:pPr>
    </w:p>
    <w:p w14:paraId="049350C4" w14:textId="77777777" w:rsidR="00C5625B" w:rsidRDefault="00557838">
      <w:pPr>
        <w:pStyle w:val="Titre2"/>
      </w:pPr>
      <w:bookmarkStart w:id="9" w:name="_Toc52433586"/>
      <w:r>
        <w:t>Biens livrables du projet</w:t>
      </w:r>
      <w:bookmarkEnd w:id="9"/>
    </w:p>
    <w:p w14:paraId="049350C6" w14:textId="5FFA562F" w:rsidR="00C5625B" w:rsidRDefault="00557838">
      <w:r>
        <w:t>Réponse à l’appel d’offres - 2 octobre 2020 (1</w:t>
      </w:r>
      <w:r w:rsidR="007E5838" w:rsidRPr="00376B1E">
        <w:rPr>
          <w:vertAlign w:val="superscript"/>
        </w:rPr>
        <w:t>er</w:t>
      </w:r>
      <w:r w:rsidR="007E5838">
        <w:t xml:space="preserve"> livrable</w:t>
      </w:r>
      <w:r>
        <w:t>)</w:t>
      </w:r>
    </w:p>
    <w:p w14:paraId="049350C7" w14:textId="178F276D" w:rsidR="00C5625B" w:rsidRDefault="00557838">
      <w:pPr>
        <w:numPr>
          <w:ilvl w:val="0"/>
          <w:numId w:val="10"/>
        </w:numPr>
      </w:pPr>
      <w:r>
        <w:t>Remise d’Art</w:t>
      </w:r>
      <w:r w:rsidR="003B2A50">
        <w:t>e</w:t>
      </w:r>
      <w:r>
        <w:t>facts : Plan de projet, SRS, listes des exigences, document d’architecture logicielle et le protocole de communication.</w:t>
      </w:r>
    </w:p>
    <w:p w14:paraId="049350C8" w14:textId="77777777" w:rsidR="00C5625B" w:rsidRDefault="00557838">
      <w:pPr>
        <w:numPr>
          <w:ilvl w:val="0"/>
          <w:numId w:val="10"/>
        </w:numPr>
      </w:pPr>
      <w:r>
        <w:t>Remise de code :  Code source et exécutable du prototype de communication (client lourd, client léger, serveur)</w:t>
      </w:r>
    </w:p>
    <w:p w14:paraId="049350C9" w14:textId="77777777" w:rsidR="00C5625B" w:rsidRDefault="00C5625B"/>
    <w:p w14:paraId="049350CA" w14:textId="79830C94" w:rsidR="00C5625B" w:rsidRDefault="00557838">
      <w:r>
        <w:t>Produit final - 2 décembre 2020 (</w:t>
      </w:r>
      <w:r w:rsidR="00BB0D0B">
        <w:t>2</w:t>
      </w:r>
      <w:r w:rsidR="00BB0D0B" w:rsidRPr="00BB0D0B">
        <w:rPr>
          <w:vertAlign w:val="superscript"/>
        </w:rPr>
        <w:t>e</w:t>
      </w:r>
      <w:r w:rsidR="00BB0D0B">
        <w:t xml:space="preserve"> </w:t>
      </w:r>
      <w:r>
        <w:t xml:space="preserve">livrable) </w:t>
      </w:r>
    </w:p>
    <w:p w14:paraId="049350CB" w14:textId="77777777" w:rsidR="00C5625B" w:rsidRDefault="00557838">
      <w:pPr>
        <w:numPr>
          <w:ilvl w:val="0"/>
          <w:numId w:val="6"/>
        </w:numPr>
      </w:pPr>
      <w:r>
        <w:t>Mise à jour des artefacts remis précédemment</w:t>
      </w:r>
    </w:p>
    <w:p w14:paraId="049350CC" w14:textId="77777777" w:rsidR="00C5625B" w:rsidRDefault="00557838">
      <w:pPr>
        <w:numPr>
          <w:ilvl w:val="0"/>
          <w:numId w:val="6"/>
        </w:numPr>
      </w:pPr>
      <w:r>
        <w:t>Plan de tests</w:t>
      </w:r>
    </w:p>
    <w:p w14:paraId="049350CD" w14:textId="77777777" w:rsidR="00C5625B" w:rsidRDefault="00557838">
      <w:pPr>
        <w:numPr>
          <w:ilvl w:val="0"/>
          <w:numId w:val="6"/>
        </w:numPr>
      </w:pPr>
      <w:r>
        <w:t>Résultats de tests</w:t>
      </w:r>
    </w:p>
    <w:p w14:paraId="049350CE" w14:textId="63CDB28C" w:rsidR="00C5625B" w:rsidRDefault="00557838">
      <w:pPr>
        <w:numPr>
          <w:ilvl w:val="0"/>
          <w:numId w:val="6"/>
        </w:numPr>
      </w:pPr>
      <w:r>
        <w:t xml:space="preserve">Remise de code : Code source et exécutable du produit </w:t>
      </w:r>
      <w:r w:rsidR="00537797">
        <w:t xml:space="preserve">final </w:t>
      </w:r>
      <w:r>
        <w:t>(client lourd, client léger, serveur)</w:t>
      </w:r>
    </w:p>
    <w:p w14:paraId="049350CF" w14:textId="77777777" w:rsidR="00C5625B" w:rsidRDefault="00C5625B"/>
    <w:p w14:paraId="049350D0" w14:textId="77777777" w:rsidR="00C5625B" w:rsidRDefault="00C5625B"/>
    <w:p w14:paraId="049350D2" w14:textId="6D23251E" w:rsidR="00C5625B" w:rsidRDefault="00557838" w:rsidP="00870ECE">
      <w:pPr>
        <w:pStyle w:val="Titre1"/>
      </w:pPr>
      <w:bookmarkStart w:id="10" w:name="_Toc52433587"/>
      <w:r>
        <w:t>Gestion et suivi de l’avancement</w:t>
      </w:r>
      <w:bookmarkEnd w:id="10"/>
    </w:p>
    <w:p w14:paraId="049350D3" w14:textId="77777777" w:rsidR="00C5625B" w:rsidRDefault="00557838">
      <w:pPr>
        <w:pStyle w:val="Titre2"/>
      </w:pPr>
      <w:bookmarkStart w:id="11" w:name="_Toc52433588"/>
      <w:r>
        <w:t>Gestion des exigences</w:t>
      </w:r>
      <w:bookmarkEnd w:id="11"/>
    </w:p>
    <w:p w14:paraId="049350D6" w14:textId="77777777" w:rsidR="00C5625B" w:rsidRDefault="00557838" w:rsidP="00704F1E">
      <w:pPr>
        <w:jc w:val="both"/>
      </w:pPr>
      <w:r>
        <w:t xml:space="preserve">Le document de spécification des requis (SRS) contient les requis sous forme d’exigences fonctionnelles et non-fonctionnelles pour l’application produite par notre équipe. Ce document définit ce que notre équipe aura à développer et sera le reflet de notre travail. Chacune des exigences possède un numéro d’identification unique. Chacune de ces exigences fait partie d’un lot de travail qui doit être implémenté selon l’échéancier disponible à la section 4 du présent document. À chaque fin de sprints, qui ont une durée de 1 semaine, nous organisons une rencontre d’équipe dédiée à la planification du prochain sprint selon l’échéancier et les tâches non complétées du sprint précédent. Nous définissons ensuite les tâches du prochain sprint sur Jira afin de pouvoir suivre leur avancement. </w:t>
      </w:r>
    </w:p>
    <w:p w14:paraId="049350D7" w14:textId="77777777" w:rsidR="00C5625B" w:rsidRDefault="00C5625B" w:rsidP="00704F1E">
      <w:pPr>
        <w:jc w:val="both"/>
      </w:pPr>
    </w:p>
    <w:p w14:paraId="049350D8" w14:textId="77777777" w:rsidR="00C5625B" w:rsidRDefault="00557838" w:rsidP="00704F1E">
      <w:pPr>
        <w:jc w:val="both"/>
      </w:pPr>
      <w:r>
        <w:t>En cas de changement aux exigences, nous mettrons à jour le SRS et une nouvelle version de celui-ci sera générée. Son historique des versions permettra de voir précisément quelle exigence a subi un changement. Ensuite, nous discuterons en équipe des impacts de ce changement sur le calendrier et inclurons l’implémentation de ces changements au cours d’un sprint sur Jira.</w:t>
      </w:r>
    </w:p>
    <w:p w14:paraId="049350DA" w14:textId="77777777" w:rsidR="00C5625B" w:rsidRDefault="00C5625B"/>
    <w:p w14:paraId="049350DB" w14:textId="77777777" w:rsidR="00C5625B" w:rsidRDefault="00557838">
      <w:pPr>
        <w:pStyle w:val="Titre2"/>
      </w:pPr>
      <w:bookmarkStart w:id="12" w:name="_Toc52433589"/>
      <w:r>
        <w:t>Contrôle de la qualité</w:t>
      </w:r>
      <w:bookmarkEnd w:id="12"/>
    </w:p>
    <w:p w14:paraId="049350DD" w14:textId="1AF067A9" w:rsidR="00C5625B" w:rsidRDefault="00557838" w:rsidP="00704F1E">
      <w:pPr>
        <w:jc w:val="both"/>
      </w:pPr>
      <w:r>
        <w:t xml:space="preserve">Tout d’abord, afin de mettre </w:t>
      </w:r>
      <w:r w:rsidR="004C601A">
        <w:t>en</w:t>
      </w:r>
      <w:r>
        <w:t xml:space="preserve"> place un contrôle de la qualité, plusieurs mécanismes seront mis en place au sein de l’équipe. Des règles de programmations seront mises en place dans le </w:t>
      </w:r>
      <w:r>
        <w:rPr>
          <w:i/>
        </w:rPr>
        <w:t xml:space="preserve">README </w:t>
      </w:r>
      <w:r>
        <w:t xml:space="preserve">afin d'uniformiser le code et d’avoir du code de qualité. Ces règles seront décrites dans un document à la racine même du projet. </w:t>
      </w:r>
    </w:p>
    <w:p w14:paraId="049350DE" w14:textId="77777777" w:rsidR="00C5625B" w:rsidRDefault="00C5625B" w:rsidP="00704F1E">
      <w:pPr>
        <w:jc w:val="both"/>
      </w:pPr>
    </w:p>
    <w:p w14:paraId="049350DF" w14:textId="492FFC72" w:rsidR="00C5625B" w:rsidRDefault="00557838" w:rsidP="00704F1E">
      <w:pPr>
        <w:jc w:val="both"/>
      </w:pPr>
      <w:r>
        <w:t>Dans le but de s’assurer que les modifications faites ne produisent pas de régression dans l'application développée, un mode de fonctionnement d'intégration en continu sera adopté. Ce mode de fonctionnement sera mis en place avec les principes de TDD (</w:t>
      </w:r>
      <w:r w:rsidRPr="00042C88">
        <w:rPr>
          <w:i/>
          <w:iCs/>
        </w:rPr>
        <w:t>test driven development</w:t>
      </w:r>
      <w:r>
        <w:t xml:space="preserve">), dans l’optique d’avoir des tests fonctionnels pour tous les requis de l’application. Le développement piloté par les tests offre un code plus modulaire, flexible et extensible. </w:t>
      </w:r>
      <w:r w:rsidR="006923FE">
        <w:t>L</w:t>
      </w:r>
      <w:r>
        <w:t>e développement d’une fonctionnalité commencera par définir en équipe les tests fonctionnels qui doivent être fait</w:t>
      </w:r>
      <w:r w:rsidR="009D5B85">
        <w:t>s</w:t>
      </w:r>
      <w:r>
        <w:t xml:space="preserve"> en lien avec la tâche à accomplir et par la suite le code pour répondre à ces tests sera produit. Les différents tests à effectuer seront progressivement ajoutés au document de plan de tests qui spécifie les exigences à tester et la manière de les tester. Cela nous permet de garantir </w:t>
      </w:r>
      <w:r>
        <w:lastRenderedPageBreak/>
        <w:t>que le produit final respecte les requis établis. De plus, nous souhaitons automatiser une série de tests unitaires pour s’assurer de maintenir un contrôle de la qualité et un suivi des requis tout au long de notre développement. Ces tests permettront de nous donner plusieurs détails de l’impact sur l'ensemble de l’application avant l’intégration d’une fonctionnalité au produit final.</w:t>
      </w:r>
    </w:p>
    <w:p w14:paraId="049350E0" w14:textId="77777777" w:rsidR="00C5625B" w:rsidRDefault="00C5625B" w:rsidP="00704F1E">
      <w:pPr>
        <w:jc w:val="both"/>
      </w:pPr>
    </w:p>
    <w:p w14:paraId="10A3C2F7" w14:textId="6B03D741" w:rsidR="00D655F8" w:rsidRDefault="00557838" w:rsidP="00704F1E">
      <w:pPr>
        <w:jc w:val="both"/>
      </w:pPr>
      <w:r>
        <w:t xml:space="preserve">Notre équipe adoptera un mode travail utilisant les </w:t>
      </w:r>
      <w:r>
        <w:rPr>
          <w:i/>
        </w:rPr>
        <w:t>merge requests</w:t>
      </w:r>
      <w:r>
        <w:t>. En plus d'informer les autres des modifications</w:t>
      </w:r>
      <w:r w:rsidR="00D655F8">
        <w:t xml:space="preserve"> </w:t>
      </w:r>
      <w:r>
        <w:t>apportées à une branche, il est possible de faire une revue de l’intégralité du code pour s’assurer de la qualité du code, du respect des tests, que la documentation du code est clair</w:t>
      </w:r>
      <w:r w:rsidR="00D655F8">
        <w:t>e</w:t>
      </w:r>
      <w:r>
        <w:t xml:space="preserve"> et que l’architecture est conforme aux exigences mise</w:t>
      </w:r>
      <w:r w:rsidR="009D5B85">
        <w:t>s</w:t>
      </w:r>
      <w:r>
        <w:t xml:space="preserve"> en place dans l’équipe. L</w:t>
      </w:r>
      <w:r w:rsidR="004D05F5">
        <w:t>a revue d'une</w:t>
      </w:r>
      <w:r>
        <w:t xml:space="preserve"> </w:t>
      </w:r>
      <w:r>
        <w:rPr>
          <w:i/>
        </w:rPr>
        <w:t>merge request</w:t>
      </w:r>
      <w:r>
        <w:t xml:space="preserve"> ser</w:t>
      </w:r>
      <w:r w:rsidR="004D05F5">
        <w:t>a</w:t>
      </w:r>
      <w:r>
        <w:t xml:space="preserve"> </w:t>
      </w:r>
      <w:r w:rsidR="004D05F5">
        <w:t>réalisée</w:t>
      </w:r>
      <w:r>
        <w:t xml:space="preserve"> par au moins 2 personnes qui devront examiner le code et émettre des commentaires de modification si nécessaire pour améliorer la qualité du code. Cela permet d’éviter de potentielles erreurs, d’améliorer la qualité du code, de simplifier le processus de révision du code et de fournir une meilleur</w:t>
      </w:r>
      <w:r w:rsidR="00BD0A47">
        <w:t>e</w:t>
      </w:r>
      <w:r>
        <w:t xml:space="preserve"> stabilité pour le code. </w:t>
      </w:r>
      <w:r w:rsidR="001874F8">
        <w:t xml:space="preserve">Avant d’initier une </w:t>
      </w:r>
      <w:r w:rsidR="001874F8">
        <w:rPr>
          <w:i/>
        </w:rPr>
        <w:t>merge request</w:t>
      </w:r>
      <w:r w:rsidR="001874F8">
        <w:t>, il sera de la responsabilité de l’instigateur de s’assurer que les tests unitaires réussissent et que les tests fonctionnels précédemment réussis le soient toujours.</w:t>
      </w:r>
    </w:p>
    <w:p w14:paraId="10F93CFE" w14:textId="77777777" w:rsidR="00D655F8" w:rsidRDefault="00D655F8" w:rsidP="00704F1E">
      <w:pPr>
        <w:jc w:val="both"/>
      </w:pPr>
    </w:p>
    <w:p w14:paraId="049350E1" w14:textId="37C3BBAE" w:rsidR="00C5625B" w:rsidRDefault="00557838" w:rsidP="00704F1E">
      <w:pPr>
        <w:jc w:val="both"/>
      </w:pPr>
      <w:r>
        <w:t>Dans l'éventualité de l’existence d’une anomalie dans le code ou dans les fonctionnalités offertes par l’application, une tâche sera cré</w:t>
      </w:r>
      <w:r w:rsidR="00BD0A47">
        <w:t>ée</w:t>
      </w:r>
      <w:r>
        <w:t xml:space="preserve"> sur Jira avec une description clair</w:t>
      </w:r>
      <w:r w:rsidR="00BD0A47">
        <w:t>e</w:t>
      </w:r>
      <w:r>
        <w:t xml:space="preserve"> de ce qui provoque cette anomalie, de l’hypothèse de la source du problème et ainsi que les ressources qui sont affecté</w:t>
      </w:r>
      <w:r w:rsidR="003E574C">
        <w:t>es</w:t>
      </w:r>
      <w:r>
        <w:t xml:space="preserve"> par ce problème. </w:t>
      </w:r>
    </w:p>
    <w:p w14:paraId="049350E3" w14:textId="77777777" w:rsidR="00C5625B" w:rsidRDefault="00C5625B">
      <w:pPr>
        <w:ind w:left="720"/>
      </w:pPr>
    </w:p>
    <w:p w14:paraId="049350E4" w14:textId="77777777" w:rsidR="00C5625B" w:rsidRDefault="00557838">
      <w:pPr>
        <w:pStyle w:val="Titre2"/>
      </w:pPr>
      <w:bookmarkStart w:id="13" w:name="_Toc52433590"/>
      <w:r>
        <w:t>Gestion de risque</w:t>
      </w:r>
      <w:bookmarkEnd w:id="13"/>
    </w:p>
    <w:p w14:paraId="049350E5" w14:textId="77777777" w:rsidR="00C5625B" w:rsidRDefault="00557838">
      <w:pPr>
        <w:keepLines/>
        <w:pBdr>
          <w:top w:val="nil"/>
          <w:left w:val="nil"/>
          <w:bottom w:val="nil"/>
          <w:right w:val="nil"/>
          <w:between w:val="nil"/>
        </w:pBdr>
        <w:spacing w:after="120"/>
        <w:rPr>
          <w:color w:val="000000"/>
        </w:rPr>
      </w:pPr>
      <w:r>
        <w:rPr>
          <w:color w:val="000000"/>
        </w:rPr>
        <w:t>La description des risques suit la convention suivante :</w:t>
      </w:r>
    </w:p>
    <w:p w14:paraId="049350E6" w14:textId="77777777" w:rsidR="00C5625B" w:rsidRDefault="00557838">
      <w:pPr>
        <w:keepLines/>
        <w:numPr>
          <w:ilvl w:val="0"/>
          <w:numId w:val="9"/>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049350E7" w14:textId="77777777" w:rsidR="00C5625B" w:rsidRDefault="00557838">
      <w:pPr>
        <w:keepLines/>
        <w:numPr>
          <w:ilvl w:val="0"/>
          <w:numId w:val="9"/>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14:paraId="049350E8" w14:textId="77777777" w:rsidR="00C5625B" w:rsidRDefault="00557838">
      <w:pPr>
        <w:keepLines/>
        <w:numPr>
          <w:ilvl w:val="0"/>
          <w:numId w:val="9"/>
        </w:numPr>
        <w:pBdr>
          <w:top w:val="nil"/>
          <w:left w:val="nil"/>
          <w:bottom w:val="nil"/>
          <w:right w:val="nil"/>
          <w:between w:val="nil"/>
        </w:pBdr>
        <w:spacing w:after="120"/>
        <w:ind w:left="720"/>
        <w:jc w:val="both"/>
        <w:rPr>
          <w:color w:val="000000"/>
        </w:rPr>
      </w:pPr>
      <w:r>
        <w:rPr>
          <w:color w:val="000000"/>
        </w:rPr>
        <w:t>Impact : échelle définissant la portée du risque</w:t>
      </w:r>
    </w:p>
    <w:p w14:paraId="049350E9" w14:textId="77777777" w:rsidR="00C5625B" w:rsidRDefault="00557838">
      <w:pPr>
        <w:keepLines/>
        <w:numPr>
          <w:ilvl w:val="1"/>
          <w:numId w:val="9"/>
        </w:numPr>
        <w:pBdr>
          <w:top w:val="nil"/>
          <w:left w:val="nil"/>
          <w:bottom w:val="nil"/>
          <w:right w:val="nil"/>
          <w:between w:val="nil"/>
        </w:pBdr>
        <w:spacing w:after="120"/>
        <w:ind w:left="1440"/>
        <w:jc w:val="both"/>
        <w:rPr>
          <w:color w:val="000000"/>
        </w:rPr>
      </w:pPr>
      <w:r>
        <w:rPr>
          <w:color w:val="000000"/>
        </w:rPr>
        <w:t>C – critique (affecte le projet en entier)</w:t>
      </w:r>
    </w:p>
    <w:p w14:paraId="049350EA" w14:textId="77777777" w:rsidR="00C5625B" w:rsidRDefault="00557838">
      <w:pPr>
        <w:keepLines/>
        <w:numPr>
          <w:ilvl w:val="1"/>
          <w:numId w:val="9"/>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14:paraId="049350EB" w14:textId="77777777" w:rsidR="00C5625B" w:rsidRDefault="00557838">
      <w:pPr>
        <w:keepLines/>
        <w:numPr>
          <w:ilvl w:val="1"/>
          <w:numId w:val="9"/>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049350EC" w14:textId="77777777" w:rsidR="00C5625B" w:rsidRDefault="00557838">
      <w:pPr>
        <w:keepLines/>
        <w:numPr>
          <w:ilvl w:val="1"/>
          <w:numId w:val="9"/>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14:paraId="049350ED" w14:textId="77777777" w:rsidR="00C5625B" w:rsidRDefault="00557838">
      <w:pPr>
        <w:keepLines/>
        <w:numPr>
          <w:ilvl w:val="0"/>
          <w:numId w:val="9"/>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049350EE" w14:textId="183C2995" w:rsidR="00C5625B" w:rsidRDefault="00557838">
      <w:pPr>
        <w:keepLines/>
        <w:numPr>
          <w:ilvl w:val="0"/>
          <w:numId w:val="9"/>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5713EA48" w14:textId="320FABFE" w:rsidR="00870ECE" w:rsidRDefault="00870ECE" w:rsidP="00870ECE">
      <w:pPr>
        <w:keepLines/>
        <w:pBdr>
          <w:top w:val="nil"/>
          <w:left w:val="nil"/>
          <w:bottom w:val="nil"/>
          <w:right w:val="nil"/>
          <w:between w:val="nil"/>
        </w:pBdr>
        <w:spacing w:after="120"/>
        <w:jc w:val="both"/>
        <w:rPr>
          <w:color w:val="000000"/>
        </w:rPr>
      </w:pPr>
    </w:p>
    <w:p w14:paraId="1E45EEF7" w14:textId="7BED3C57" w:rsidR="00870ECE" w:rsidRDefault="00870ECE" w:rsidP="00870ECE">
      <w:pPr>
        <w:keepLines/>
        <w:pBdr>
          <w:top w:val="nil"/>
          <w:left w:val="nil"/>
          <w:bottom w:val="nil"/>
          <w:right w:val="nil"/>
          <w:between w:val="nil"/>
        </w:pBdr>
        <w:spacing w:after="120"/>
        <w:jc w:val="both"/>
        <w:rPr>
          <w:color w:val="000000"/>
        </w:rPr>
      </w:pPr>
    </w:p>
    <w:p w14:paraId="5730C1CD" w14:textId="77777777" w:rsidR="00870ECE" w:rsidRDefault="00870ECE" w:rsidP="00870ECE">
      <w:pPr>
        <w:keepLines/>
        <w:pBdr>
          <w:top w:val="nil"/>
          <w:left w:val="nil"/>
          <w:bottom w:val="nil"/>
          <w:right w:val="nil"/>
          <w:between w:val="nil"/>
        </w:pBdr>
        <w:spacing w:after="120"/>
        <w:jc w:val="both"/>
        <w:rPr>
          <w:color w:val="000000"/>
        </w:rPr>
      </w:pPr>
    </w:p>
    <w:p w14:paraId="049350F5" w14:textId="77777777" w:rsidR="00C5625B" w:rsidRDefault="00C5625B">
      <w:bookmarkStart w:id="14" w:name="_heading=h.2s8eyo1" w:colFirst="0" w:colLast="0"/>
      <w:bookmarkStart w:id="15" w:name="_heading=h.heunh25rd1ct" w:colFirst="0" w:colLast="0"/>
      <w:bookmarkStart w:id="16" w:name="_heading=h.9mqdajcofzoc" w:colFirst="0" w:colLast="0"/>
      <w:bookmarkEnd w:id="14"/>
      <w:bookmarkEnd w:id="15"/>
      <w:bookmarkEnd w:id="16"/>
    </w:p>
    <w:tbl>
      <w:tblPr>
        <w:tblStyle w:val="a2"/>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20"/>
        <w:gridCol w:w="2970"/>
      </w:tblGrid>
      <w:tr w:rsidR="00C5625B" w14:paraId="049350F7" w14:textId="77777777">
        <w:trPr>
          <w:trHeight w:val="360"/>
        </w:trPr>
        <w:tc>
          <w:tcPr>
            <w:tcW w:w="9470" w:type="dxa"/>
            <w:gridSpan w:val="5"/>
            <w:tcBorders>
              <w:bottom w:val="single" w:sz="4" w:space="0" w:color="000000"/>
            </w:tcBorders>
            <w:shd w:val="clear" w:color="auto" w:fill="666666"/>
            <w:vAlign w:val="center"/>
          </w:tcPr>
          <w:p w14:paraId="049350F6" w14:textId="77777777" w:rsidR="00C5625B" w:rsidRDefault="00557838">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1 - Erreurs dans le design de l’architecture</w:t>
            </w:r>
          </w:p>
        </w:tc>
      </w:tr>
      <w:tr w:rsidR="00C5625B" w14:paraId="049350FD" w14:textId="77777777">
        <w:trPr>
          <w:trHeight w:val="420"/>
        </w:trPr>
        <w:tc>
          <w:tcPr>
            <w:tcW w:w="1008" w:type="dxa"/>
            <w:shd w:val="clear" w:color="auto" w:fill="F3F3F3"/>
            <w:vAlign w:val="center"/>
          </w:tcPr>
          <w:p w14:paraId="049350F8" w14:textId="77777777" w:rsidR="00C5625B" w:rsidRDefault="00557838">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14:paraId="049350F9" w14:textId="77777777" w:rsidR="00C5625B" w:rsidRDefault="00557838">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14:paraId="049350FA" w14:textId="77777777" w:rsidR="00C5625B" w:rsidRDefault="00557838">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320" w:type="dxa"/>
            <w:shd w:val="clear" w:color="auto" w:fill="F3F3F3"/>
            <w:vAlign w:val="center"/>
          </w:tcPr>
          <w:p w14:paraId="049350FB" w14:textId="77777777" w:rsidR="00C5625B" w:rsidRDefault="00557838">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2970" w:type="dxa"/>
            <w:shd w:val="clear" w:color="auto" w:fill="F3F3F3"/>
            <w:vAlign w:val="center"/>
          </w:tcPr>
          <w:p w14:paraId="049350FC" w14:textId="77777777" w:rsidR="00C5625B" w:rsidRDefault="00557838">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C5625B" w14:paraId="04935107" w14:textId="77777777">
        <w:trPr>
          <w:trHeight w:val="420"/>
        </w:trPr>
        <w:tc>
          <w:tcPr>
            <w:tcW w:w="1008" w:type="dxa"/>
            <w:tcBorders>
              <w:bottom w:val="single" w:sz="4" w:space="0" w:color="000000"/>
            </w:tcBorders>
            <w:vAlign w:val="center"/>
          </w:tcPr>
          <w:p w14:paraId="049350FE" w14:textId="77777777" w:rsidR="00C5625B" w:rsidRDefault="00557838">
            <w:pPr>
              <w:keepLines/>
              <w:pBdr>
                <w:top w:val="nil"/>
                <w:left w:val="nil"/>
                <w:bottom w:val="nil"/>
                <w:right w:val="nil"/>
                <w:between w:val="nil"/>
              </w:pBdr>
              <w:jc w:val="center"/>
              <w:rPr>
                <w:b/>
                <w:color w:val="000000"/>
                <w:sz w:val="18"/>
                <w:szCs w:val="18"/>
              </w:rPr>
            </w:pPr>
            <w:r>
              <w:rPr>
                <w:b/>
                <w:sz w:val="18"/>
                <w:szCs w:val="18"/>
              </w:rPr>
              <w:t>5</w:t>
            </w:r>
          </w:p>
        </w:tc>
        <w:tc>
          <w:tcPr>
            <w:tcW w:w="3234" w:type="dxa"/>
            <w:tcBorders>
              <w:bottom w:val="single" w:sz="4" w:space="0" w:color="000000"/>
            </w:tcBorders>
            <w:vAlign w:val="center"/>
          </w:tcPr>
          <w:p w14:paraId="049350FF" w14:textId="77777777" w:rsidR="00C5625B" w:rsidRDefault="00557838">
            <w:pPr>
              <w:keepLines/>
              <w:pBdr>
                <w:top w:val="nil"/>
                <w:left w:val="nil"/>
                <w:bottom w:val="nil"/>
                <w:right w:val="nil"/>
                <w:between w:val="nil"/>
              </w:pBdr>
              <w:jc w:val="both"/>
              <w:rPr>
                <w:color w:val="000000"/>
                <w:sz w:val="18"/>
                <w:szCs w:val="18"/>
              </w:rPr>
            </w:pPr>
            <w:r>
              <w:rPr>
                <w:sz w:val="18"/>
                <w:szCs w:val="18"/>
              </w:rPr>
              <w:t xml:space="preserve">Une erreur de design pour l’architecture de l'application peut causer des problèmes tout au long du développement. </w:t>
            </w:r>
          </w:p>
        </w:tc>
        <w:tc>
          <w:tcPr>
            <w:tcW w:w="938" w:type="dxa"/>
            <w:tcBorders>
              <w:bottom w:val="single" w:sz="4" w:space="0" w:color="000000"/>
            </w:tcBorders>
            <w:vAlign w:val="center"/>
          </w:tcPr>
          <w:p w14:paraId="04935100" w14:textId="77777777" w:rsidR="00C5625B" w:rsidRDefault="00557838">
            <w:pPr>
              <w:keepLines/>
              <w:pBdr>
                <w:top w:val="nil"/>
                <w:left w:val="nil"/>
                <w:bottom w:val="nil"/>
                <w:right w:val="nil"/>
                <w:between w:val="nil"/>
              </w:pBdr>
              <w:jc w:val="center"/>
              <w:rPr>
                <w:color w:val="000000"/>
                <w:sz w:val="18"/>
                <w:szCs w:val="18"/>
              </w:rPr>
            </w:pPr>
            <w:r>
              <w:rPr>
                <w:sz w:val="18"/>
                <w:szCs w:val="18"/>
              </w:rPr>
              <w:t>E</w:t>
            </w:r>
          </w:p>
        </w:tc>
        <w:tc>
          <w:tcPr>
            <w:tcW w:w="1320" w:type="dxa"/>
            <w:tcBorders>
              <w:bottom w:val="single" w:sz="4" w:space="0" w:color="000000"/>
            </w:tcBorders>
            <w:vAlign w:val="center"/>
          </w:tcPr>
          <w:p w14:paraId="04935101" w14:textId="77777777" w:rsidR="00C5625B" w:rsidRDefault="00C5625B">
            <w:pPr>
              <w:keepLines/>
              <w:pBdr>
                <w:top w:val="nil"/>
                <w:left w:val="nil"/>
                <w:bottom w:val="nil"/>
                <w:right w:val="nil"/>
                <w:between w:val="nil"/>
              </w:pBdr>
              <w:jc w:val="center"/>
              <w:rPr>
                <w:sz w:val="18"/>
                <w:szCs w:val="18"/>
              </w:rPr>
            </w:pPr>
          </w:p>
          <w:p w14:paraId="04935102" w14:textId="1CC9CFA8" w:rsidR="00C5625B" w:rsidRDefault="00557838">
            <w:pPr>
              <w:keepLines/>
              <w:pBdr>
                <w:top w:val="nil"/>
                <w:left w:val="nil"/>
                <w:bottom w:val="nil"/>
                <w:right w:val="nil"/>
                <w:between w:val="nil"/>
              </w:pBdr>
              <w:jc w:val="center"/>
              <w:rPr>
                <w:sz w:val="18"/>
                <w:szCs w:val="18"/>
              </w:rPr>
            </w:pPr>
            <w:r>
              <w:rPr>
                <w:sz w:val="18"/>
                <w:szCs w:val="18"/>
              </w:rPr>
              <w:t>Le couplage et</w:t>
            </w:r>
            <w:r w:rsidR="00FD43BF">
              <w:rPr>
                <w:sz w:val="18"/>
                <w:szCs w:val="18"/>
              </w:rPr>
              <w:t xml:space="preserve"> la</w:t>
            </w:r>
            <w:r>
              <w:rPr>
                <w:sz w:val="18"/>
                <w:szCs w:val="18"/>
              </w:rPr>
              <w:t xml:space="preserve"> cohésion</w:t>
            </w:r>
          </w:p>
          <w:p w14:paraId="04935103" w14:textId="77777777" w:rsidR="00C5625B" w:rsidRDefault="00C5625B">
            <w:pPr>
              <w:keepLines/>
              <w:pBdr>
                <w:top w:val="nil"/>
                <w:left w:val="nil"/>
                <w:bottom w:val="nil"/>
                <w:right w:val="nil"/>
                <w:between w:val="nil"/>
              </w:pBdr>
              <w:jc w:val="center"/>
              <w:rPr>
                <w:sz w:val="18"/>
                <w:szCs w:val="18"/>
              </w:rPr>
            </w:pPr>
          </w:p>
          <w:p w14:paraId="04935104" w14:textId="2046B574" w:rsidR="00C5625B" w:rsidRDefault="00557838">
            <w:pPr>
              <w:keepLines/>
              <w:pBdr>
                <w:top w:val="nil"/>
                <w:left w:val="nil"/>
                <w:bottom w:val="nil"/>
                <w:right w:val="nil"/>
                <w:between w:val="nil"/>
              </w:pBdr>
              <w:jc w:val="center"/>
              <w:rPr>
                <w:sz w:val="18"/>
                <w:szCs w:val="18"/>
              </w:rPr>
            </w:pPr>
            <w:r>
              <w:rPr>
                <w:sz w:val="18"/>
                <w:szCs w:val="18"/>
              </w:rPr>
              <w:t xml:space="preserve">Extensibilité </w:t>
            </w:r>
            <w:r w:rsidR="00FD43BF">
              <w:rPr>
                <w:sz w:val="18"/>
                <w:szCs w:val="18"/>
              </w:rPr>
              <w:t>et maintenabilité</w:t>
            </w:r>
            <w:r>
              <w:rPr>
                <w:sz w:val="18"/>
                <w:szCs w:val="18"/>
              </w:rPr>
              <w:t xml:space="preserve"> du code</w:t>
            </w:r>
          </w:p>
          <w:p w14:paraId="04935105" w14:textId="77777777" w:rsidR="00C5625B" w:rsidRDefault="00C5625B">
            <w:pPr>
              <w:keepLines/>
              <w:pBdr>
                <w:top w:val="nil"/>
                <w:left w:val="nil"/>
                <w:bottom w:val="nil"/>
                <w:right w:val="nil"/>
                <w:between w:val="nil"/>
              </w:pBdr>
              <w:jc w:val="center"/>
              <w:rPr>
                <w:sz w:val="18"/>
                <w:szCs w:val="18"/>
              </w:rPr>
            </w:pPr>
          </w:p>
        </w:tc>
        <w:tc>
          <w:tcPr>
            <w:tcW w:w="2970" w:type="dxa"/>
            <w:tcBorders>
              <w:bottom w:val="single" w:sz="4" w:space="0" w:color="000000"/>
            </w:tcBorders>
            <w:vAlign w:val="center"/>
          </w:tcPr>
          <w:p w14:paraId="04935106" w14:textId="03ED6AB6" w:rsidR="00C5625B" w:rsidRDefault="00557838">
            <w:pPr>
              <w:keepLines/>
              <w:pBdr>
                <w:top w:val="nil"/>
                <w:left w:val="nil"/>
                <w:bottom w:val="nil"/>
                <w:right w:val="nil"/>
                <w:between w:val="nil"/>
              </w:pBdr>
              <w:jc w:val="both"/>
              <w:rPr>
                <w:color w:val="000000"/>
                <w:sz w:val="18"/>
                <w:szCs w:val="18"/>
              </w:rPr>
            </w:pPr>
            <w:r>
              <w:rPr>
                <w:sz w:val="18"/>
                <w:szCs w:val="18"/>
              </w:rPr>
              <w:t xml:space="preserve">Notre document d’architecture sera créé </w:t>
            </w:r>
            <w:r w:rsidR="00FD43BF">
              <w:rPr>
                <w:sz w:val="18"/>
                <w:szCs w:val="18"/>
              </w:rPr>
              <w:t>et mis</w:t>
            </w:r>
            <w:r>
              <w:rPr>
                <w:sz w:val="18"/>
                <w:szCs w:val="18"/>
              </w:rPr>
              <w:t xml:space="preserve"> à jour par toute l’équipe et nous chercherons ensemble une solution pour atténuer les impacts de cette architecture.</w:t>
            </w:r>
          </w:p>
        </w:tc>
      </w:tr>
    </w:tbl>
    <w:p w14:paraId="04935108" w14:textId="1C766DF9" w:rsidR="00C5625B" w:rsidRDefault="00C5625B"/>
    <w:p w14:paraId="0665A015" w14:textId="699FBC0A" w:rsidR="00704F1E" w:rsidRDefault="00704F1E"/>
    <w:p w14:paraId="2FFDA83F" w14:textId="6831E795" w:rsidR="00870ECE" w:rsidRDefault="00870ECE"/>
    <w:p w14:paraId="5D8E28ED" w14:textId="77777777" w:rsidR="00870ECE" w:rsidRDefault="00870ECE"/>
    <w:p w14:paraId="099A1BD6" w14:textId="782A9676" w:rsidR="00870ECE" w:rsidRDefault="00870ECE"/>
    <w:tbl>
      <w:tblPr>
        <w:tblStyle w:val="a3"/>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C5625B" w14:paraId="0493510A" w14:textId="77777777">
        <w:trPr>
          <w:trHeight w:val="360"/>
        </w:trPr>
        <w:tc>
          <w:tcPr>
            <w:tcW w:w="9470" w:type="dxa"/>
            <w:gridSpan w:val="5"/>
            <w:tcBorders>
              <w:bottom w:val="single" w:sz="4" w:space="0" w:color="000000"/>
            </w:tcBorders>
            <w:shd w:val="clear" w:color="auto" w:fill="666666"/>
            <w:vAlign w:val="center"/>
          </w:tcPr>
          <w:p w14:paraId="04935109" w14:textId="77777777" w:rsidR="00C5625B" w:rsidRDefault="00557838">
            <w:pPr>
              <w:keepLines/>
              <w:rPr>
                <w:rFonts w:ascii="Arial" w:eastAsia="Arial" w:hAnsi="Arial" w:cs="Arial"/>
                <w:b/>
                <w:color w:val="FFFFFF"/>
              </w:rPr>
            </w:pPr>
            <w:r>
              <w:rPr>
                <w:rFonts w:ascii="Arial" w:eastAsia="Arial" w:hAnsi="Arial" w:cs="Arial"/>
                <w:b/>
                <w:color w:val="FFFFFF"/>
              </w:rPr>
              <w:t>2 - Mauvaise communication</w:t>
            </w:r>
          </w:p>
        </w:tc>
      </w:tr>
      <w:tr w:rsidR="00C5625B" w14:paraId="04935110" w14:textId="77777777">
        <w:trPr>
          <w:trHeight w:val="420"/>
        </w:trPr>
        <w:tc>
          <w:tcPr>
            <w:tcW w:w="1008" w:type="dxa"/>
            <w:shd w:val="clear" w:color="auto" w:fill="F3F3F3"/>
            <w:vAlign w:val="center"/>
          </w:tcPr>
          <w:p w14:paraId="0493510B"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0493510C" w14:textId="77777777" w:rsidR="00C5625B" w:rsidRDefault="00557838">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0493510D"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0493510E"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14:paraId="0493510F" w14:textId="77777777" w:rsidR="00C5625B" w:rsidRDefault="00557838">
            <w:pPr>
              <w:keepLines/>
              <w:rPr>
                <w:rFonts w:ascii="Arial" w:eastAsia="Arial" w:hAnsi="Arial" w:cs="Arial"/>
                <w:b/>
                <w:sz w:val="18"/>
                <w:szCs w:val="18"/>
              </w:rPr>
            </w:pPr>
            <w:r>
              <w:rPr>
                <w:rFonts w:ascii="Arial" w:eastAsia="Arial" w:hAnsi="Arial" w:cs="Arial"/>
                <w:b/>
                <w:sz w:val="18"/>
                <w:szCs w:val="18"/>
              </w:rPr>
              <w:t>Stratégie de gestion</w:t>
            </w:r>
          </w:p>
        </w:tc>
      </w:tr>
      <w:tr w:rsidR="00C5625B" w14:paraId="04935116" w14:textId="77777777">
        <w:trPr>
          <w:trHeight w:val="420"/>
        </w:trPr>
        <w:tc>
          <w:tcPr>
            <w:tcW w:w="1008" w:type="dxa"/>
            <w:tcBorders>
              <w:bottom w:val="single" w:sz="4" w:space="0" w:color="000000"/>
            </w:tcBorders>
            <w:vAlign w:val="center"/>
          </w:tcPr>
          <w:p w14:paraId="04935111" w14:textId="77777777" w:rsidR="00C5625B" w:rsidRDefault="00557838">
            <w:pPr>
              <w:keepLines/>
              <w:jc w:val="center"/>
              <w:rPr>
                <w:b/>
                <w:sz w:val="18"/>
                <w:szCs w:val="18"/>
              </w:rPr>
            </w:pPr>
            <w:r>
              <w:rPr>
                <w:b/>
                <w:sz w:val="18"/>
                <w:szCs w:val="18"/>
              </w:rPr>
              <w:t>5</w:t>
            </w:r>
          </w:p>
        </w:tc>
        <w:tc>
          <w:tcPr>
            <w:tcW w:w="3234" w:type="dxa"/>
            <w:tcBorders>
              <w:bottom w:val="single" w:sz="4" w:space="0" w:color="000000"/>
            </w:tcBorders>
            <w:vAlign w:val="center"/>
          </w:tcPr>
          <w:p w14:paraId="04935112" w14:textId="384ED664" w:rsidR="00C5625B" w:rsidRDefault="00557838">
            <w:pPr>
              <w:keepLines/>
              <w:jc w:val="both"/>
              <w:rPr>
                <w:sz w:val="18"/>
                <w:szCs w:val="18"/>
              </w:rPr>
            </w:pPr>
            <w:r>
              <w:rPr>
                <w:sz w:val="18"/>
                <w:szCs w:val="18"/>
              </w:rPr>
              <w:t>Une mauvaise communication entre les développeurs peut entraîner plusieurs conséquences. Dans le contexte o</w:t>
            </w:r>
            <w:r w:rsidR="003E574C">
              <w:rPr>
                <w:sz w:val="18"/>
                <w:szCs w:val="18"/>
              </w:rPr>
              <w:t>ù</w:t>
            </w:r>
            <w:r>
              <w:rPr>
                <w:sz w:val="18"/>
                <w:szCs w:val="18"/>
              </w:rPr>
              <w:t xml:space="preserve"> il existe beaucoup de dépendances entre l’équipe </w:t>
            </w:r>
            <w:r w:rsidR="003E574C">
              <w:rPr>
                <w:sz w:val="18"/>
                <w:szCs w:val="18"/>
              </w:rPr>
              <w:t>responsabl</w:t>
            </w:r>
            <w:r>
              <w:rPr>
                <w:sz w:val="18"/>
                <w:szCs w:val="18"/>
              </w:rPr>
              <w:t xml:space="preserve">e du serveur et celles </w:t>
            </w:r>
            <w:r w:rsidR="003E574C">
              <w:rPr>
                <w:sz w:val="18"/>
                <w:szCs w:val="18"/>
              </w:rPr>
              <w:t>responsables</w:t>
            </w:r>
            <w:r>
              <w:rPr>
                <w:sz w:val="18"/>
                <w:szCs w:val="18"/>
              </w:rPr>
              <w:t xml:space="preserve"> des clients, une désynchronisation ou des malentendus peuvent entraîner des retards importants et du travail inutile. De plus, puisque certaines tâches dépendent de l’avancement d’autres tâches, il est important que tous sachent l’avancement de chacune des tâches.</w:t>
            </w:r>
          </w:p>
        </w:tc>
        <w:tc>
          <w:tcPr>
            <w:tcW w:w="938" w:type="dxa"/>
            <w:tcBorders>
              <w:bottom w:val="single" w:sz="4" w:space="0" w:color="000000"/>
            </w:tcBorders>
            <w:vAlign w:val="center"/>
          </w:tcPr>
          <w:p w14:paraId="04935113" w14:textId="77777777" w:rsidR="00C5625B" w:rsidRDefault="00557838">
            <w:pPr>
              <w:keepLines/>
              <w:jc w:val="center"/>
              <w:rPr>
                <w:sz w:val="18"/>
                <w:szCs w:val="18"/>
              </w:rPr>
            </w:pPr>
            <w:r>
              <w:rPr>
                <w:sz w:val="18"/>
                <w:szCs w:val="18"/>
              </w:rPr>
              <w:t>M</w:t>
            </w:r>
          </w:p>
        </w:tc>
        <w:tc>
          <w:tcPr>
            <w:tcW w:w="1365" w:type="dxa"/>
            <w:tcBorders>
              <w:bottom w:val="single" w:sz="4" w:space="0" w:color="000000"/>
            </w:tcBorders>
            <w:vAlign w:val="center"/>
          </w:tcPr>
          <w:p w14:paraId="04935114" w14:textId="77777777" w:rsidR="00C5625B" w:rsidRDefault="00557838">
            <w:pPr>
              <w:keepLines/>
              <w:jc w:val="center"/>
              <w:rPr>
                <w:sz w:val="18"/>
                <w:szCs w:val="18"/>
              </w:rPr>
            </w:pPr>
            <w:r>
              <w:rPr>
                <w:sz w:val="18"/>
                <w:szCs w:val="18"/>
              </w:rPr>
              <w:t>Temps de développement</w:t>
            </w:r>
          </w:p>
        </w:tc>
        <w:tc>
          <w:tcPr>
            <w:tcW w:w="2925" w:type="dxa"/>
            <w:tcBorders>
              <w:bottom w:val="single" w:sz="4" w:space="0" w:color="000000"/>
            </w:tcBorders>
            <w:vAlign w:val="center"/>
          </w:tcPr>
          <w:p w14:paraId="04935115" w14:textId="77AD1C4A" w:rsidR="00C5625B" w:rsidRDefault="00557838">
            <w:pPr>
              <w:keepLines/>
              <w:jc w:val="both"/>
              <w:rPr>
                <w:sz w:val="18"/>
                <w:szCs w:val="18"/>
              </w:rPr>
            </w:pPr>
            <w:r>
              <w:rPr>
                <w:sz w:val="18"/>
                <w:szCs w:val="18"/>
              </w:rPr>
              <w:t xml:space="preserve">Nous avons un serveur de communication sur Discord pour nos rencontres et échanger de l'information. Lorsqu’un membre fait face à un problème ou a besoin de consulter l’avis de </w:t>
            </w:r>
            <w:r w:rsidR="00147CFE">
              <w:rPr>
                <w:sz w:val="18"/>
                <w:szCs w:val="18"/>
              </w:rPr>
              <w:t>l’équipe, il</w:t>
            </w:r>
            <w:r>
              <w:rPr>
                <w:sz w:val="18"/>
                <w:szCs w:val="18"/>
              </w:rPr>
              <w:t xml:space="preserve"> peut demander de l’aide sur nos canaux de discussion. Des rencontres obligatoires ont lieu 2 fois par semaine pour synchroniser l’information et l’avancement des différents membres. Un tableau Kanban sur Jira toujours à jour sera utilisé pour pouvoir visualiser l’avancement des tâches en tout temps.</w:t>
            </w:r>
          </w:p>
        </w:tc>
      </w:tr>
    </w:tbl>
    <w:p w14:paraId="04935117" w14:textId="77777777" w:rsidR="00C5625B" w:rsidRDefault="00C5625B"/>
    <w:p w14:paraId="04935118" w14:textId="77777777" w:rsidR="00C5625B" w:rsidRDefault="00C5625B"/>
    <w:tbl>
      <w:tblPr>
        <w:tblStyle w:val="a4"/>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290"/>
        <w:gridCol w:w="3000"/>
      </w:tblGrid>
      <w:tr w:rsidR="00C5625B" w14:paraId="0493511A" w14:textId="77777777">
        <w:trPr>
          <w:trHeight w:val="360"/>
        </w:trPr>
        <w:tc>
          <w:tcPr>
            <w:tcW w:w="9470" w:type="dxa"/>
            <w:gridSpan w:val="5"/>
            <w:tcBorders>
              <w:bottom w:val="single" w:sz="4" w:space="0" w:color="000000"/>
            </w:tcBorders>
            <w:shd w:val="clear" w:color="auto" w:fill="666666"/>
            <w:vAlign w:val="center"/>
          </w:tcPr>
          <w:p w14:paraId="04935119" w14:textId="77777777" w:rsidR="00C5625B" w:rsidRDefault="00557838">
            <w:pPr>
              <w:keepLines/>
              <w:rPr>
                <w:rFonts w:ascii="Arial" w:eastAsia="Arial" w:hAnsi="Arial" w:cs="Arial"/>
                <w:b/>
                <w:color w:val="FFFFFF"/>
              </w:rPr>
            </w:pPr>
            <w:r>
              <w:rPr>
                <w:rFonts w:ascii="Arial" w:eastAsia="Arial" w:hAnsi="Arial" w:cs="Arial"/>
                <w:b/>
                <w:color w:val="FFFFFF"/>
              </w:rPr>
              <w:t>3 - Tests incomplets</w:t>
            </w:r>
          </w:p>
        </w:tc>
      </w:tr>
      <w:tr w:rsidR="00C5625B" w14:paraId="04935120" w14:textId="77777777">
        <w:trPr>
          <w:trHeight w:val="420"/>
        </w:trPr>
        <w:tc>
          <w:tcPr>
            <w:tcW w:w="1008" w:type="dxa"/>
            <w:shd w:val="clear" w:color="auto" w:fill="F3F3F3"/>
            <w:vAlign w:val="center"/>
          </w:tcPr>
          <w:p w14:paraId="0493511B"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0493511C" w14:textId="77777777" w:rsidR="00C5625B" w:rsidRDefault="00557838">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0493511D"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Impact</w:t>
            </w:r>
          </w:p>
        </w:tc>
        <w:tc>
          <w:tcPr>
            <w:tcW w:w="1290" w:type="dxa"/>
            <w:shd w:val="clear" w:color="auto" w:fill="F3F3F3"/>
            <w:vAlign w:val="center"/>
          </w:tcPr>
          <w:p w14:paraId="0493511E"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Facteurs</w:t>
            </w:r>
          </w:p>
        </w:tc>
        <w:tc>
          <w:tcPr>
            <w:tcW w:w="3000" w:type="dxa"/>
            <w:shd w:val="clear" w:color="auto" w:fill="F3F3F3"/>
            <w:vAlign w:val="center"/>
          </w:tcPr>
          <w:p w14:paraId="0493511F" w14:textId="77777777" w:rsidR="00C5625B" w:rsidRDefault="00557838">
            <w:pPr>
              <w:keepLines/>
              <w:rPr>
                <w:rFonts w:ascii="Arial" w:eastAsia="Arial" w:hAnsi="Arial" w:cs="Arial"/>
                <w:b/>
                <w:sz w:val="18"/>
                <w:szCs w:val="18"/>
              </w:rPr>
            </w:pPr>
            <w:r>
              <w:rPr>
                <w:rFonts w:ascii="Arial" w:eastAsia="Arial" w:hAnsi="Arial" w:cs="Arial"/>
                <w:b/>
                <w:sz w:val="18"/>
                <w:szCs w:val="18"/>
              </w:rPr>
              <w:t>Stratégie de gestion</w:t>
            </w:r>
          </w:p>
        </w:tc>
      </w:tr>
      <w:tr w:rsidR="00C5625B" w14:paraId="04935128" w14:textId="77777777">
        <w:trPr>
          <w:trHeight w:val="1211"/>
        </w:trPr>
        <w:tc>
          <w:tcPr>
            <w:tcW w:w="1008" w:type="dxa"/>
            <w:tcBorders>
              <w:bottom w:val="single" w:sz="4" w:space="0" w:color="000000"/>
            </w:tcBorders>
            <w:vAlign w:val="center"/>
          </w:tcPr>
          <w:p w14:paraId="04935121" w14:textId="77777777" w:rsidR="00C5625B" w:rsidRDefault="00557838">
            <w:pPr>
              <w:keepLines/>
              <w:jc w:val="center"/>
              <w:rPr>
                <w:b/>
                <w:sz w:val="18"/>
                <w:szCs w:val="18"/>
              </w:rPr>
            </w:pPr>
            <w:r>
              <w:rPr>
                <w:b/>
                <w:sz w:val="18"/>
                <w:szCs w:val="18"/>
              </w:rPr>
              <w:t>5</w:t>
            </w:r>
          </w:p>
        </w:tc>
        <w:tc>
          <w:tcPr>
            <w:tcW w:w="3234" w:type="dxa"/>
            <w:tcBorders>
              <w:bottom w:val="single" w:sz="4" w:space="0" w:color="000000"/>
            </w:tcBorders>
            <w:vAlign w:val="center"/>
          </w:tcPr>
          <w:p w14:paraId="04935122" w14:textId="0AB02B35" w:rsidR="00C5625B" w:rsidRDefault="00147CFE">
            <w:pPr>
              <w:keepLines/>
              <w:jc w:val="both"/>
              <w:rPr>
                <w:sz w:val="18"/>
                <w:szCs w:val="18"/>
              </w:rPr>
            </w:pPr>
            <w:r>
              <w:rPr>
                <w:sz w:val="18"/>
                <w:szCs w:val="18"/>
              </w:rPr>
              <w:t>Des t</w:t>
            </w:r>
            <w:r w:rsidR="00557838">
              <w:rPr>
                <w:sz w:val="18"/>
                <w:szCs w:val="18"/>
              </w:rPr>
              <w:t>ests qui ne respectent pas les requis ou qui ne couvrent pas tous les cas possible</w:t>
            </w:r>
            <w:r w:rsidR="00D072D5">
              <w:rPr>
                <w:sz w:val="18"/>
                <w:szCs w:val="18"/>
              </w:rPr>
              <w:t>s</w:t>
            </w:r>
            <w:r>
              <w:rPr>
                <w:sz w:val="18"/>
                <w:szCs w:val="18"/>
              </w:rPr>
              <w:t xml:space="preserve"> peuvent entraîner un faux sentiment de sécurité </w:t>
            </w:r>
            <w:r w:rsidR="00D40127">
              <w:rPr>
                <w:sz w:val="18"/>
                <w:szCs w:val="18"/>
              </w:rPr>
              <w:t>et nécessiter beaucoup de travail pour corriger les erreurs passées inaperçues</w:t>
            </w:r>
            <w:r w:rsidR="00557838">
              <w:rPr>
                <w:sz w:val="18"/>
                <w:szCs w:val="18"/>
              </w:rPr>
              <w:t>.</w:t>
            </w:r>
          </w:p>
        </w:tc>
        <w:tc>
          <w:tcPr>
            <w:tcW w:w="938" w:type="dxa"/>
            <w:tcBorders>
              <w:bottom w:val="single" w:sz="4" w:space="0" w:color="000000"/>
            </w:tcBorders>
            <w:vAlign w:val="center"/>
          </w:tcPr>
          <w:p w14:paraId="04935123" w14:textId="77777777" w:rsidR="00C5625B" w:rsidRDefault="00557838">
            <w:pPr>
              <w:keepLines/>
              <w:jc w:val="center"/>
              <w:rPr>
                <w:sz w:val="18"/>
                <w:szCs w:val="18"/>
              </w:rPr>
            </w:pPr>
            <w:r>
              <w:rPr>
                <w:sz w:val="18"/>
                <w:szCs w:val="18"/>
              </w:rPr>
              <w:t>E</w:t>
            </w:r>
          </w:p>
        </w:tc>
        <w:tc>
          <w:tcPr>
            <w:tcW w:w="1290" w:type="dxa"/>
            <w:tcBorders>
              <w:bottom w:val="single" w:sz="4" w:space="0" w:color="000000"/>
            </w:tcBorders>
            <w:vAlign w:val="center"/>
          </w:tcPr>
          <w:p w14:paraId="04935124" w14:textId="77777777" w:rsidR="00C5625B" w:rsidRDefault="00557838">
            <w:pPr>
              <w:keepLines/>
              <w:jc w:val="center"/>
              <w:rPr>
                <w:sz w:val="18"/>
                <w:szCs w:val="18"/>
              </w:rPr>
            </w:pPr>
            <w:r>
              <w:rPr>
                <w:sz w:val="18"/>
                <w:szCs w:val="18"/>
              </w:rPr>
              <w:t>Nombre d’erreurs</w:t>
            </w:r>
          </w:p>
          <w:p w14:paraId="04935125" w14:textId="77777777" w:rsidR="00C5625B" w:rsidRDefault="00C5625B">
            <w:pPr>
              <w:keepLines/>
              <w:jc w:val="center"/>
              <w:rPr>
                <w:sz w:val="18"/>
                <w:szCs w:val="18"/>
              </w:rPr>
            </w:pPr>
          </w:p>
          <w:p w14:paraId="04935126" w14:textId="77777777" w:rsidR="00C5625B" w:rsidRDefault="00557838">
            <w:pPr>
              <w:keepLines/>
              <w:jc w:val="center"/>
              <w:rPr>
                <w:sz w:val="18"/>
                <w:szCs w:val="18"/>
              </w:rPr>
            </w:pPr>
            <w:r>
              <w:rPr>
                <w:sz w:val="18"/>
                <w:szCs w:val="18"/>
              </w:rPr>
              <w:t>Fiabilité du système</w:t>
            </w:r>
          </w:p>
        </w:tc>
        <w:tc>
          <w:tcPr>
            <w:tcW w:w="3000" w:type="dxa"/>
            <w:tcBorders>
              <w:bottom w:val="single" w:sz="4" w:space="0" w:color="000000"/>
            </w:tcBorders>
            <w:vAlign w:val="center"/>
          </w:tcPr>
          <w:p w14:paraId="04935127" w14:textId="2102050E" w:rsidR="00C5625B" w:rsidRDefault="00557838">
            <w:pPr>
              <w:keepLines/>
              <w:jc w:val="both"/>
              <w:rPr>
                <w:sz w:val="18"/>
                <w:szCs w:val="18"/>
              </w:rPr>
            </w:pPr>
            <w:r>
              <w:rPr>
                <w:sz w:val="18"/>
                <w:szCs w:val="18"/>
              </w:rPr>
              <w:t>Des tests fonctionnels seront effectués pour s’assurer de suivre les requis de l’application.</w:t>
            </w:r>
            <w:r w:rsidR="00391C0D">
              <w:rPr>
                <w:sz w:val="18"/>
                <w:szCs w:val="18"/>
              </w:rPr>
              <w:t xml:space="preserve"> Ces tests seront élaborés par l’équipe, diminuant les probabilités d’oublier certaines situations.</w:t>
            </w:r>
            <w:r>
              <w:rPr>
                <w:sz w:val="18"/>
                <w:szCs w:val="18"/>
              </w:rPr>
              <w:t xml:space="preserve"> De plus, une fonctionnalité sera acceptée seulement si les anciens et les nouveaux tests fonctionnels sont réussis correctement et approuvés lors de la revue de code.</w:t>
            </w:r>
          </w:p>
        </w:tc>
      </w:tr>
    </w:tbl>
    <w:p w14:paraId="04935129" w14:textId="77777777" w:rsidR="00C5625B" w:rsidRDefault="00C5625B"/>
    <w:p w14:paraId="0493512A" w14:textId="77777777" w:rsidR="00C5625B" w:rsidRDefault="00C5625B"/>
    <w:tbl>
      <w:tblPr>
        <w:tblStyle w:val="a5"/>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290"/>
        <w:gridCol w:w="3000"/>
      </w:tblGrid>
      <w:tr w:rsidR="00C5625B" w14:paraId="0493512C" w14:textId="77777777">
        <w:trPr>
          <w:trHeight w:val="360"/>
        </w:trPr>
        <w:tc>
          <w:tcPr>
            <w:tcW w:w="9470" w:type="dxa"/>
            <w:gridSpan w:val="5"/>
            <w:tcBorders>
              <w:bottom w:val="single" w:sz="4" w:space="0" w:color="000000"/>
            </w:tcBorders>
            <w:shd w:val="clear" w:color="auto" w:fill="666666"/>
            <w:vAlign w:val="center"/>
          </w:tcPr>
          <w:p w14:paraId="0493512B" w14:textId="77777777" w:rsidR="00C5625B" w:rsidRDefault="00557838">
            <w:pPr>
              <w:keepLines/>
              <w:rPr>
                <w:rFonts w:ascii="Arial" w:eastAsia="Arial" w:hAnsi="Arial" w:cs="Arial"/>
                <w:b/>
                <w:color w:val="FFFFFF"/>
              </w:rPr>
            </w:pPr>
            <w:r>
              <w:rPr>
                <w:rFonts w:ascii="Arial" w:eastAsia="Arial" w:hAnsi="Arial" w:cs="Arial"/>
                <w:b/>
                <w:color w:val="FFFFFF"/>
              </w:rPr>
              <w:t>4 - Expérience des développeurs</w:t>
            </w:r>
          </w:p>
        </w:tc>
      </w:tr>
      <w:tr w:rsidR="00C5625B" w14:paraId="04935132" w14:textId="77777777">
        <w:trPr>
          <w:trHeight w:val="420"/>
        </w:trPr>
        <w:tc>
          <w:tcPr>
            <w:tcW w:w="1008" w:type="dxa"/>
            <w:shd w:val="clear" w:color="auto" w:fill="F3F3F3"/>
            <w:vAlign w:val="center"/>
          </w:tcPr>
          <w:p w14:paraId="0493512D"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0493512E" w14:textId="77777777" w:rsidR="00C5625B" w:rsidRDefault="00557838">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0493512F"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Impact</w:t>
            </w:r>
          </w:p>
        </w:tc>
        <w:tc>
          <w:tcPr>
            <w:tcW w:w="1290" w:type="dxa"/>
            <w:shd w:val="clear" w:color="auto" w:fill="F3F3F3"/>
            <w:vAlign w:val="center"/>
          </w:tcPr>
          <w:p w14:paraId="04935130"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Facteurs</w:t>
            </w:r>
          </w:p>
        </w:tc>
        <w:tc>
          <w:tcPr>
            <w:tcW w:w="3000" w:type="dxa"/>
            <w:shd w:val="clear" w:color="auto" w:fill="F3F3F3"/>
            <w:vAlign w:val="center"/>
          </w:tcPr>
          <w:p w14:paraId="04935131" w14:textId="77777777" w:rsidR="00C5625B" w:rsidRDefault="00557838">
            <w:pPr>
              <w:keepLines/>
              <w:rPr>
                <w:rFonts w:ascii="Arial" w:eastAsia="Arial" w:hAnsi="Arial" w:cs="Arial"/>
                <w:b/>
                <w:sz w:val="18"/>
                <w:szCs w:val="18"/>
              </w:rPr>
            </w:pPr>
            <w:r>
              <w:rPr>
                <w:rFonts w:ascii="Arial" w:eastAsia="Arial" w:hAnsi="Arial" w:cs="Arial"/>
                <w:b/>
                <w:sz w:val="18"/>
                <w:szCs w:val="18"/>
              </w:rPr>
              <w:t>Stratégie de gestion</w:t>
            </w:r>
          </w:p>
        </w:tc>
      </w:tr>
      <w:tr w:rsidR="00C5625B" w14:paraId="0493513C" w14:textId="77777777">
        <w:trPr>
          <w:trHeight w:val="420"/>
        </w:trPr>
        <w:tc>
          <w:tcPr>
            <w:tcW w:w="1008" w:type="dxa"/>
            <w:tcBorders>
              <w:bottom w:val="single" w:sz="4" w:space="0" w:color="000000"/>
            </w:tcBorders>
            <w:vAlign w:val="center"/>
          </w:tcPr>
          <w:p w14:paraId="04935133" w14:textId="77777777" w:rsidR="00C5625B" w:rsidRDefault="00557838">
            <w:pPr>
              <w:keepLines/>
              <w:jc w:val="center"/>
              <w:rPr>
                <w:b/>
                <w:sz w:val="18"/>
                <w:szCs w:val="18"/>
              </w:rPr>
            </w:pPr>
            <w:r>
              <w:rPr>
                <w:b/>
                <w:sz w:val="18"/>
                <w:szCs w:val="18"/>
              </w:rPr>
              <w:t>4</w:t>
            </w:r>
          </w:p>
        </w:tc>
        <w:tc>
          <w:tcPr>
            <w:tcW w:w="3234" w:type="dxa"/>
            <w:tcBorders>
              <w:bottom w:val="single" w:sz="4" w:space="0" w:color="000000"/>
            </w:tcBorders>
            <w:vAlign w:val="center"/>
          </w:tcPr>
          <w:p w14:paraId="04935134" w14:textId="77777777" w:rsidR="00C5625B" w:rsidRDefault="00557838">
            <w:pPr>
              <w:keepLines/>
              <w:jc w:val="both"/>
              <w:rPr>
                <w:sz w:val="18"/>
                <w:szCs w:val="18"/>
              </w:rPr>
            </w:pPr>
            <w:r>
              <w:rPr>
                <w:sz w:val="18"/>
                <w:szCs w:val="18"/>
              </w:rPr>
              <w:t>Les membres de l’équipe ne sont pas tous encore familiarisés avec les technologies qui seront utilisées dans le développement de l’application. Le manque d’expérience peut avoir un impact sur le design de l’application, la qualité du code et l'implémentation de certaines fonctionnalités.</w:t>
            </w:r>
          </w:p>
        </w:tc>
        <w:tc>
          <w:tcPr>
            <w:tcW w:w="938" w:type="dxa"/>
            <w:tcBorders>
              <w:bottom w:val="single" w:sz="4" w:space="0" w:color="000000"/>
            </w:tcBorders>
            <w:vAlign w:val="center"/>
          </w:tcPr>
          <w:p w14:paraId="04935135" w14:textId="77777777" w:rsidR="00C5625B" w:rsidRDefault="00557838">
            <w:pPr>
              <w:keepLines/>
              <w:jc w:val="center"/>
              <w:rPr>
                <w:sz w:val="18"/>
                <w:szCs w:val="18"/>
              </w:rPr>
            </w:pPr>
            <w:r>
              <w:rPr>
                <w:sz w:val="18"/>
                <w:szCs w:val="18"/>
              </w:rPr>
              <w:t>M</w:t>
            </w:r>
          </w:p>
        </w:tc>
        <w:tc>
          <w:tcPr>
            <w:tcW w:w="1290" w:type="dxa"/>
            <w:tcBorders>
              <w:bottom w:val="single" w:sz="4" w:space="0" w:color="000000"/>
            </w:tcBorders>
            <w:vAlign w:val="center"/>
          </w:tcPr>
          <w:p w14:paraId="04935136" w14:textId="77777777" w:rsidR="00C5625B" w:rsidRDefault="00557838">
            <w:pPr>
              <w:keepLines/>
              <w:jc w:val="center"/>
              <w:rPr>
                <w:sz w:val="18"/>
                <w:szCs w:val="18"/>
              </w:rPr>
            </w:pPr>
            <w:r>
              <w:rPr>
                <w:sz w:val="18"/>
                <w:szCs w:val="18"/>
              </w:rPr>
              <w:t>Nombre d’erreurs</w:t>
            </w:r>
          </w:p>
          <w:p w14:paraId="04935137" w14:textId="77777777" w:rsidR="00C5625B" w:rsidRDefault="00C5625B">
            <w:pPr>
              <w:keepLines/>
              <w:jc w:val="center"/>
              <w:rPr>
                <w:sz w:val="18"/>
                <w:szCs w:val="18"/>
              </w:rPr>
            </w:pPr>
          </w:p>
          <w:p w14:paraId="04935138" w14:textId="77777777" w:rsidR="00C5625B" w:rsidRDefault="00557838">
            <w:pPr>
              <w:keepLines/>
              <w:jc w:val="center"/>
              <w:rPr>
                <w:sz w:val="18"/>
                <w:szCs w:val="18"/>
              </w:rPr>
            </w:pPr>
            <w:r>
              <w:rPr>
                <w:sz w:val="18"/>
                <w:szCs w:val="18"/>
              </w:rPr>
              <w:t>Fiabilité du système</w:t>
            </w:r>
          </w:p>
          <w:p w14:paraId="04935139" w14:textId="77777777" w:rsidR="00C5625B" w:rsidRDefault="00C5625B">
            <w:pPr>
              <w:keepLines/>
              <w:jc w:val="center"/>
              <w:rPr>
                <w:sz w:val="18"/>
                <w:szCs w:val="18"/>
              </w:rPr>
            </w:pPr>
          </w:p>
          <w:p w14:paraId="0493513A" w14:textId="77777777" w:rsidR="00C5625B" w:rsidRDefault="00557838">
            <w:pPr>
              <w:keepLines/>
              <w:jc w:val="center"/>
              <w:rPr>
                <w:sz w:val="18"/>
                <w:szCs w:val="18"/>
              </w:rPr>
            </w:pPr>
            <w:r>
              <w:rPr>
                <w:sz w:val="18"/>
                <w:szCs w:val="18"/>
              </w:rPr>
              <w:t>Justesse de l’échéancier</w:t>
            </w:r>
          </w:p>
        </w:tc>
        <w:tc>
          <w:tcPr>
            <w:tcW w:w="3000" w:type="dxa"/>
            <w:tcBorders>
              <w:bottom w:val="single" w:sz="4" w:space="0" w:color="000000"/>
            </w:tcBorders>
            <w:vAlign w:val="center"/>
          </w:tcPr>
          <w:p w14:paraId="0493513B" w14:textId="127F8334" w:rsidR="00C5625B" w:rsidRDefault="00557838">
            <w:pPr>
              <w:keepLines/>
              <w:jc w:val="both"/>
              <w:rPr>
                <w:sz w:val="18"/>
                <w:szCs w:val="18"/>
              </w:rPr>
            </w:pPr>
            <w:r>
              <w:rPr>
                <w:sz w:val="18"/>
                <w:szCs w:val="18"/>
              </w:rPr>
              <w:t xml:space="preserve">Une période d’apprentissage </w:t>
            </w:r>
            <w:r w:rsidR="00D072D5">
              <w:rPr>
                <w:sz w:val="18"/>
                <w:szCs w:val="18"/>
              </w:rPr>
              <w:t>des</w:t>
            </w:r>
            <w:r>
              <w:rPr>
                <w:sz w:val="18"/>
                <w:szCs w:val="18"/>
              </w:rPr>
              <w:t xml:space="preserve"> nouvelle</w:t>
            </w:r>
            <w:r w:rsidR="00D072D5">
              <w:rPr>
                <w:sz w:val="18"/>
                <w:szCs w:val="18"/>
              </w:rPr>
              <w:t>s</w:t>
            </w:r>
            <w:r>
              <w:rPr>
                <w:sz w:val="18"/>
                <w:szCs w:val="18"/>
              </w:rPr>
              <w:t xml:space="preserve"> technologie</w:t>
            </w:r>
            <w:r w:rsidR="00D072D5">
              <w:rPr>
                <w:sz w:val="18"/>
                <w:szCs w:val="18"/>
              </w:rPr>
              <w:t>s</w:t>
            </w:r>
            <w:r>
              <w:rPr>
                <w:sz w:val="18"/>
                <w:szCs w:val="18"/>
              </w:rPr>
              <w:t xml:space="preserve"> sera mise en place au début du développement pour permettre au</w:t>
            </w:r>
            <w:r w:rsidR="00220B7A">
              <w:rPr>
                <w:sz w:val="18"/>
                <w:szCs w:val="18"/>
              </w:rPr>
              <w:t>x</w:t>
            </w:r>
            <w:r>
              <w:rPr>
                <w:sz w:val="18"/>
                <w:szCs w:val="18"/>
              </w:rPr>
              <w:t xml:space="preserve"> membre</w:t>
            </w:r>
            <w:r w:rsidR="00220B7A">
              <w:rPr>
                <w:sz w:val="18"/>
                <w:szCs w:val="18"/>
              </w:rPr>
              <w:t>s</w:t>
            </w:r>
            <w:r>
              <w:rPr>
                <w:sz w:val="18"/>
                <w:szCs w:val="18"/>
              </w:rPr>
              <w:t xml:space="preserve"> de l’équipe d’avoir les ressources nécessaires pour effectuer une tâche donnée. Chacun aura la responsabilité de partager l’information apprise. Les tâches seront réparties selon les forces de chacun. </w:t>
            </w:r>
          </w:p>
        </w:tc>
      </w:tr>
    </w:tbl>
    <w:p w14:paraId="0493513D" w14:textId="77777777" w:rsidR="00C5625B" w:rsidRDefault="00C5625B"/>
    <w:p w14:paraId="0493513E" w14:textId="77777777" w:rsidR="00C5625B" w:rsidRDefault="00C5625B"/>
    <w:p w14:paraId="0493513F" w14:textId="77777777" w:rsidR="00C5625B" w:rsidRDefault="00C5625B"/>
    <w:p w14:paraId="04935140" w14:textId="70462CC8" w:rsidR="00C5625B" w:rsidRDefault="00C5625B"/>
    <w:p w14:paraId="4F30EC51" w14:textId="22E6BC6A" w:rsidR="00704F1E" w:rsidRDefault="00704F1E"/>
    <w:p w14:paraId="08D6F1F2" w14:textId="390C96AC" w:rsidR="00704F1E" w:rsidRDefault="00704F1E"/>
    <w:p w14:paraId="32FD2272" w14:textId="341F40B6" w:rsidR="00704F1E" w:rsidRDefault="00704F1E"/>
    <w:p w14:paraId="2E026308" w14:textId="2C9DE660" w:rsidR="00704F1E" w:rsidRDefault="00704F1E"/>
    <w:p w14:paraId="409BBAC1" w14:textId="31585BB3" w:rsidR="00704F1E" w:rsidRDefault="00704F1E"/>
    <w:p w14:paraId="25C2B6D9" w14:textId="77777777" w:rsidR="00704F1E" w:rsidRDefault="00704F1E"/>
    <w:tbl>
      <w:tblPr>
        <w:tblStyle w:val="a6"/>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C5625B" w14:paraId="04935142" w14:textId="77777777">
        <w:trPr>
          <w:trHeight w:val="360"/>
        </w:trPr>
        <w:tc>
          <w:tcPr>
            <w:tcW w:w="9470" w:type="dxa"/>
            <w:gridSpan w:val="5"/>
            <w:tcBorders>
              <w:bottom w:val="single" w:sz="4" w:space="0" w:color="000000"/>
            </w:tcBorders>
            <w:shd w:val="clear" w:color="auto" w:fill="666666"/>
            <w:vAlign w:val="center"/>
          </w:tcPr>
          <w:p w14:paraId="04935141" w14:textId="77777777" w:rsidR="00C5625B" w:rsidRDefault="00557838">
            <w:pPr>
              <w:keepLines/>
              <w:rPr>
                <w:rFonts w:ascii="Arial" w:eastAsia="Arial" w:hAnsi="Arial" w:cs="Arial"/>
                <w:b/>
                <w:color w:val="FFFFFF"/>
              </w:rPr>
            </w:pPr>
            <w:r>
              <w:rPr>
                <w:rFonts w:ascii="Arial" w:eastAsia="Arial" w:hAnsi="Arial" w:cs="Arial"/>
                <w:b/>
                <w:color w:val="FFFFFF"/>
              </w:rPr>
              <w:t>5 - Dépassement de l’échéancier</w:t>
            </w:r>
          </w:p>
        </w:tc>
      </w:tr>
      <w:tr w:rsidR="00C5625B" w14:paraId="04935148" w14:textId="77777777">
        <w:trPr>
          <w:trHeight w:val="420"/>
        </w:trPr>
        <w:tc>
          <w:tcPr>
            <w:tcW w:w="1008" w:type="dxa"/>
            <w:shd w:val="clear" w:color="auto" w:fill="F3F3F3"/>
            <w:vAlign w:val="center"/>
          </w:tcPr>
          <w:p w14:paraId="04935143"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04935144" w14:textId="77777777" w:rsidR="00C5625B" w:rsidRDefault="00557838">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04935145"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04935146"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14:paraId="04935147" w14:textId="77777777" w:rsidR="00C5625B" w:rsidRDefault="00557838">
            <w:pPr>
              <w:keepLines/>
              <w:rPr>
                <w:rFonts w:ascii="Arial" w:eastAsia="Arial" w:hAnsi="Arial" w:cs="Arial"/>
                <w:b/>
                <w:sz w:val="18"/>
                <w:szCs w:val="18"/>
              </w:rPr>
            </w:pPr>
            <w:r>
              <w:rPr>
                <w:rFonts w:ascii="Arial" w:eastAsia="Arial" w:hAnsi="Arial" w:cs="Arial"/>
                <w:b/>
                <w:sz w:val="18"/>
                <w:szCs w:val="18"/>
              </w:rPr>
              <w:t>Stratégie de gestion</w:t>
            </w:r>
          </w:p>
        </w:tc>
      </w:tr>
      <w:tr w:rsidR="00C5625B" w14:paraId="04935150" w14:textId="77777777">
        <w:trPr>
          <w:trHeight w:val="420"/>
        </w:trPr>
        <w:tc>
          <w:tcPr>
            <w:tcW w:w="1008" w:type="dxa"/>
            <w:tcBorders>
              <w:bottom w:val="single" w:sz="4" w:space="0" w:color="000000"/>
            </w:tcBorders>
            <w:vAlign w:val="center"/>
          </w:tcPr>
          <w:p w14:paraId="04935149" w14:textId="77777777" w:rsidR="00C5625B" w:rsidRDefault="00557838">
            <w:pPr>
              <w:keepLines/>
              <w:jc w:val="center"/>
              <w:rPr>
                <w:b/>
                <w:sz w:val="18"/>
                <w:szCs w:val="18"/>
              </w:rPr>
            </w:pPr>
            <w:r>
              <w:rPr>
                <w:b/>
                <w:sz w:val="18"/>
                <w:szCs w:val="18"/>
              </w:rPr>
              <w:t>7</w:t>
            </w:r>
          </w:p>
        </w:tc>
        <w:tc>
          <w:tcPr>
            <w:tcW w:w="3234" w:type="dxa"/>
            <w:tcBorders>
              <w:bottom w:val="single" w:sz="4" w:space="0" w:color="000000"/>
            </w:tcBorders>
            <w:vAlign w:val="center"/>
          </w:tcPr>
          <w:p w14:paraId="0493514A" w14:textId="04CBECD1" w:rsidR="00C5625B" w:rsidRDefault="00220B7A">
            <w:pPr>
              <w:keepLines/>
              <w:jc w:val="both"/>
              <w:rPr>
                <w:sz w:val="18"/>
                <w:szCs w:val="18"/>
              </w:rPr>
            </w:pPr>
            <w:r>
              <w:rPr>
                <w:sz w:val="18"/>
                <w:szCs w:val="18"/>
              </w:rPr>
              <w:t>À la suite de</w:t>
            </w:r>
            <w:r w:rsidR="00557838">
              <w:rPr>
                <w:sz w:val="18"/>
                <w:szCs w:val="18"/>
              </w:rPr>
              <w:t xml:space="preserve"> la sous</w:t>
            </w:r>
            <w:r w:rsidR="00D072D5">
              <w:rPr>
                <w:sz w:val="18"/>
                <w:szCs w:val="18"/>
              </w:rPr>
              <w:t>-</w:t>
            </w:r>
            <w:r w:rsidR="00557838">
              <w:rPr>
                <w:sz w:val="18"/>
                <w:szCs w:val="18"/>
              </w:rPr>
              <w:t xml:space="preserve">estimation d’une ou plusieurs tâches, certaines fonctionnalités peuvent prendre plus de temps que prévu à développer. </w:t>
            </w:r>
          </w:p>
        </w:tc>
        <w:tc>
          <w:tcPr>
            <w:tcW w:w="938" w:type="dxa"/>
            <w:tcBorders>
              <w:bottom w:val="single" w:sz="4" w:space="0" w:color="000000"/>
            </w:tcBorders>
            <w:vAlign w:val="center"/>
          </w:tcPr>
          <w:p w14:paraId="0493514B" w14:textId="77777777" w:rsidR="00C5625B" w:rsidRDefault="00557838">
            <w:pPr>
              <w:keepLines/>
              <w:jc w:val="center"/>
              <w:rPr>
                <w:sz w:val="18"/>
                <w:szCs w:val="18"/>
              </w:rPr>
            </w:pPr>
            <w:r>
              <w:rPr>
                <w:sz w:val="18"/>
                <w:szCs w:val="18"/>
              </w:rPr>
              <w:t>M</w:t>
            </w:r>
          </w:p>
        </w:tc>
        <w:tc>
          <w:tcPr>
            <w:tcW w:w="1365" w:type="dxa"/>
            <w:tcBorders>
              <w:bottom w:val="single" w:sz="4" w:space="0" w:color="000000"/>
            </w:tcBorders>
            <w:vAlign w:val="center"/>
          </w:tcPr>
          <w:p w14:paraId="0493514C" w14:textId="77777777" w:rsidR="00C5625B" w:rsidRDefault="00557838">
            <w:pPr>
              <w:keepLines/>
              <w:jc w:val="center"/>
              <w:rPr>
                <w:sz w:val="18"/>
                <w:szCs w:val="18"/>
              </w:rPr>
            </w:pPr>
            <w:r>
              <w:rPr>
                <w:sz w:val="18"/>
                <w:szCs w:val="18"/>
              </w:rPr>
              <w:t>Retard face à l'échéancier</w:t>
            </w:r>
          </w:p>
          <w:p w14:paraId="0493514D" w14:textId="77777777" w:rsidR="00C5625B" w:rsidRDefault="00C5625B">
            <w:pPr>
              <w:keepLines/>
              <w:jc w:val="center"/>
              <w:rPr>
                <w:sz w:val="18"/>
                <w:szCs w:val="18"/>
              </w:rPr>
            </w:pPr>
          </w:p>
          <w:p w14:paraId="0493514E" w14:textId="77777777" w:rsidR="00C5625B" w:rsidRDefault="00557838">
            <w:pPr>
              <w:keepLines/>
              <w:jc w:val="center"/>
              <w:rPr>
                <w:sz w:val="18"/>
                <w:szCs w:val="18"/>
              </w:rPr>
            </w:pPr>
            <w:r>
              <w:rPr>
                <w:sz w:val="18"/>
                <w:szCs w:val="18"/>
              </w:rPr>
              <w:t>Temps de développement</w:t>
            </w:r>
          </w:p>
        </w:tc>
        <w:tc>
          <w:tcPr>
            <w:tcW w:w="2925" w:type="dxa"/>
            <w:tcBorders>
              <w:bottom w:val="single" w:sz="4" w:space="0" w:color="000000"/>
            </w:tcBorders>
            <w:vAlign w:val="center"/>
          </w:tcPr>
          <w:p w14:paraId="0493514F" w14:textId="67C9AE0E" w:rsidR="00C5625B" w:rsidRDefault="00557838">
            <w:pPr>
              <w:keepLines/>
              <w:jc w:val="both"/>
              <w:rPr>
                <w:sz w:val="18"/>
                <w:szCs w:val="18"/>
              </w:rPr>
            </w:pPr>
            <w:r>
              <w:rPr>
                <w:sz w:val="18"/>
                <w:szCs w:val="18"/>
              </w:rPr>
              <w:t xml:space="preserve">Un travail en pair peut être envisagé pour accélérer le développement d’une fonctionnalité. Les membres sont responsables de demander de l’aide et de prévenir en avance s'ils ne peuvent pas </w:t>
            </w:r>
            <w:r w:rsidR="00D072D5">
              <w:rPr>
                <w:sz w:val="18"/>
                <w:szCs w:val="18"/>
              </w:rPr>
              <w:t>accompli</w:t>
            </w:r>
            <w:r>
              <w:rPr>
                <w:sz w:val="18"/>
                <w:szCs w:val="18"/>
              </w:rPr>
              <w:t xml:space="preserve">r une tâche à temps afin de pouvoir trouver des solutions. La durée de chaque tâche de l’échéancier a été légèrement surestimée, ceci permettra de tamponner les retards grâce aux gains réalisés ailleurs. </w:t>
            </w:r>
          </w:p>
        </w:tc>
      </w:tr>
    </w:tbl>
    <w:p w14:paraId="04935151" w14:textId="77777777" w:rsidR="00C5625B" w:rsidRDefault="00C5625B"/>
    <w:p w14:paraId="04935152" w14:textId="77777777" w:rsidR="00C5625B" w:rsidRDefault="00C5625B"/>
    <w:p w14:paraId="04935153" w14:textId="77777777" w:rsidR="00C5625B" w:rsidRDefault="00C5625B"/>
    <w:tbl>
      <w:tblPr>
        <w:tblStyle w:val="a7"/>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C5625B" w14:paraId="04935155" w14:textId="77777777">
        <w:trPr>
          <w:trHeight w:val="360"/>
        </w:trPr>
        <w:tc>
          <w:tcPr>
            <w:tcW w:w="9470" w:type="dxa"/>
            <w:gridSpan w:val="5"/>
            <w:tcBorders>
              <w:bottom w:val="single" w:sz="4" w:space="0" w:color="000000"/>
            </w:tcBorders>
            <w:shd w:val="clear" w:color="auto" w:fill="666666"/>
            <w:vAlign w:val="center"/>
          </w:tcPr>
          <w:p w14:paraId="04935154" w14:textId="77777777" w:rsidR="00C5625B" w:rsidRDefault="00557838">
            <w:pPr>
              <w:keepLines/>
              <w:rPr>
                <w:rFonts w:ascii="Arial" w:eastAsia="Arial" w:hAnsi="Arial" w:cs="Arial"/>
                <w:b/>
                <w:color w:val="FFFFFF"/>
              </w:rPr>
            </w:pPr>
            <w:r>
              <w:rPr>
                <w:rFonts w:ascii="Arial" w:eastAsia="Arial" w:hAnsi="Arial" w:cs="Arial"/>
                <w:b/>
                <w:color w:val="FFFFFF"/>
              </w:rPr>
              <w:t>6 - Disposition des ressources</w:t>
            </w:r>
          </w:p>
        </w:tc>
      </w:tr>
      <w:tr w:rsidR="00C5625B" w14:paraId="0493515B" w14:textId="77777777">
        <w:trPr>
          <w:trHeight w:val="420"/>
        </w:trPr>
        <w:tc>
          <w:tcPr>
            <w:tcW w:w="1008" w:type="dxa"/>
            <w:shd w:val="clear" w:color="auto" w:fill="F3F3F3"/>
            <w:vAlign w:val="center"/>
          </w:tcPr>
          <w:p w14:paraId="04935156"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04935157" w14:textId="77777777" w:rsidR="00C5625B" w:rsidRDefault="00557838">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04935158"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04935159"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14:paraId="0493515A" w14:textId="77777777" w:rsidR="00C5625B" w:rsidRDefault="00557838">
            <w:pPr>
              <w:keepLines/>
              <w:rPr>
                <w:rFonts w:ascii="Arial" w:eastAsia="Arial" w:hAnsi="Arial" w:cs="Arial"/>
                <w:b/>
                <w:sz w:val="18"/>
                <w:szCs w:val="18"/>
              </w:rPr>
            </w:pPr>
            <w:r>
              <w:rPr>
                <w:rFonts w:ascii="Arial" w:eastAsia="Arial" w:hAnsi="Arial" w:cs="Arial"/>
                <w:b/>
                <w:sz w:val="18"/>
                <w:szCs w:val="18"/>
              </w:rPr>
              <w:t>Stratégie de gestion</w:t>
            </w:r>
          </w:p>
        </w:tc>
      </w:tr>
      <w:tr w:rsidR="00C5625B" w14:paraId="04935163" w14:textId="77777777">
        <w:trPr>
          <w:trHeight w:val="420"/>
        </w:trPr>
        <w:tc>
          <w:tcPr>
            <w:tcW w:w="1008" w:type="dxa"/>
            <w:tcBorders>
              <w:bottom w:val="single" w:sz="4" w:space="0" w:color="000000"/>
            </w:tcBorders>
            <w:vAlign w:val="center"/>
          </w:tcPr>
          <w:p w14:paraId="0493515C" w14:textId="77777777" w:rsidR="00C5625B" w:rsidRDefault="00557838">
            <w:pPr>
              <w:keepLines/>
              <w:jc w:val="center"/>
              <w:rPr>
                <w:b/>
                <w:sz w:val="18"/>
                <w:szCs w:val="18"/>
              </w:rPr>
            </w:pPr>
            <w:r>
              <w:rPr>
                <w:b/>
                <w:sz w:val="18"/>
                <w:szCs w:val="18"/>
              </w:rPr>
              <w:t>4</w:t>
            </w:r>
          </w:p>
        </w:tc>
        <w:tc>
          <w:tcPr>
            <w:tcW w:w="3234" w:type="dxa"/>
            <w:tcBorders>
              <w:bottom w:val="single" w:sz="4" w:space="0" w:color="000000"/>
            </w:tcBorders>
            <w:vAlign w:val="center"/>
          </w:tcPr>
          <w:p w14:paraId="0493515D" w14:textId="0011894D" w:rsidR="00C5625B" w:rsidRDefault="00557838">
            <w:pPr>
              <w:keepLines/>
              <w:jc w:val="both"/>
              <w:rPr>
                <w:sz w:val="18"/>
                <w:szCs w:val="18"/>
              </w:rPr>
            </w:pPr>
            <w:r>
              <w:rPr>
                <w:sz w:val="18"/>
                <w:szCs w:val="18"/>
              </w:rPr>
              <w:t>Avec la situation actuelle et étant donné que nous sommes tous des étudiants, les heures mis</w:t>
            </w:r>
            <w:r w:rsidR="009B56E9">
              <w:rPr>
                <w:sz w:val="18"/>
                <w:szCs w:val="18"/>
              </w:rPr>
              <w:t>es</w:t>
            </w:r>
            <w:r>
              <w:rPr>
                <w:sz w:val="18"/>
                <w:szCs w:val="18"/>
              </w:rPr>
              <w:t xml:space="preserve"> dans le développement de l’application peuvent varier. Il se peut que des membres soient absents à certaines rencontres. Cela peut avoir un impact dans l’avancement du projet selon notre planification.</w:t>
            </w:r>
          </w:p>
        </w:tc>
        <w:tc>
          <w:tcPr>
            <w:tcW w:w="938" w:type="dxa"/>
            <w:tcBorders>
              <w:bottom w:val="single" w:sz="4" w:space="0" w:color="000000"/>
            </w:tcBorders>
            <w:vAlign w:val="center"/>
          </w:tcPr>
          <w:p w14:paraId="0493515E" w14:textId="77777777" w:rsidR="00C5625B" w:rsidRDefault="00557838">
            <w:pPr>
              <w:keepLines/>
              <w:jc w:val="center"/>
              <w:rPr>
                <w:sz w:val="18"/>
                <w:szCs w:val="18"/>
              </w:rPr>
            </w:pPr>
            <w:r>
              <w:rPr>
                <w:sz w:val="18"/>
                <w:szCs w:val="18"/>
              </w:rPr>
              <w:t>M</w:t>
            </w:r>
          </w:p>
        </w:tc>
        <w:tc>
          <w:tcPr>
            <w:tcW w:w="1365" w:type="dxa"/>
            <w:tcBorders>
              <w:bottom w:val="single" w:sz="4" w:space="0" w:color="000000"/>
            </w:tcBorders>
            <w:vAlign w:val="center"/>
          </w:tcPr>
          <w:p w14:paraId="0493515F" w14:textId="77777777" w:rsidR="00C5625B" w:rsidRDefault="00557838">
            <w:pPr>
              <w:keepLines/>
              <w:jc w:val="center"/>
              <w:rPr>
                <w:sz w:val="18"/>
                <w:szCs w:val="18"/>
              </w:rPr>
            </w:pPr>
            <w:r>
              <w:rPr>
                <w:sz w:val="18"/>
                <w:szCs w:val="18"/>
              </w:rPr>
              <w:t>Temps de développement</w:t>
            </w:r>
          </w:p>
          <w:p w14:paraId="04935160" w14:textId="77777777" w:rsidR="00C5625B" w:rsidRDefault="00C5625B">
            <w:pPr>
              <w:keepLines/>
              <w:jc w:val="center"/>
              <w:rPr>
                <w:sz w:val="18"/>
                <w:szCs w:val="18"/>
              </w:rPr>
            </w:pPr>
          </w:p>
          <w:p w14:paraId="04935161" w14:textId="77777777" w:rsidR="00C5625B" w:rsidRDefault="00557838">
            <w:pPr>
              <w:keepLines/>
              <w:jc w:val="center"/>
              <w:rPr>
                <w:sz w:val="18"/>
                <w:szCs w:val="18"/>
              </w:rPr>
            </w:pPr>
            <w:r>
              <w:rPr>
                <w:sz w:val="18"/>
                <w:szCs w:val="18"/>
              </w:rPr>
              <w:t>Nombre de fonctionnalités développées</w:t>
            </w:r>
          </w:p>
        </w:tc>
        <w:tc>
          <w:tcPr>
            <w:tcW w:w="2925" w:type="dxa"/>
            <w:tcBorders>
              <w:bottom w:val="single" w:sz="4" w:space="0" w:color="000000"/>
            </w:tcBorders>
            <w:vAlign w:val="center"/>
          </w:tcPr>
          <w:p w14:paraId="04935162" w14:textId="77777777" w:rsidR="00C5625B" w:rsidRDefault="00557838">
            <w:pPr>
              <w:keepLines/>
              <w:jc w:val="both"/>
              <w:rPr>
                <w:sz w:val="18"/>
                <w:szCs w:val="18"/>
              </w:rPr>
            </w:pPr>
            <w:r>
              <w:rPr>
                <w:sz w:val="18"/>
                <w:szCs w:val="18"/>
              </w:rPr>
              <w:t>Si un membre s’absente trop souvent, une discussion d’équipe sera demandée. Chacun à la responsabilité de prévenir et de justifier un empêchement à une réunion.</w:t>
            </w:r>
          </w:p>
        </w:tc>
      </w:tr>
    </w:tbl>
    <w:p w14:paraId="04935164" w14:textId="77777777" w:rsidR="00C5625B" w:rsidRDefault="00C5625B"/>
    <w:p w14:paraId="04935165" w14:textId="77777777" w:rsidR="00C5625B" w:rsidRDefault="00C5625B"/>
    <w:tbl>
      <w:tblPr>
        <w:tblStyle w:val="a8"/>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C5625B" w14:paraId="04935167" w14:textId="77777777">
        <w:trPr>
          <w:trHeight w:val="360"/>
        </w:trPr>
        <w:tc>
          <w:tcPr>
            <w:tcW w:w="9470" w:type="dxa"/>
            <w:gridSpan w:val="5"/>
            <w:tcBorders>
              <w:bottom w:val="single" w:sz="4" w:space="0" w:color="000000"/>
            </w:tcBorders>
            <w:shd w:val="clear" w:color="auto" w:fill="666666"/>
            <w:vAlign w:val="center"/>
          </w:tcPr>
          <w:p w14:paraId="04935166" w14:textId="77777777" w:rsidR="00C5625B" w:rsidRDefault="00557838">
            <w:pPr>
              <w:keepLines/>
              <w:rPr>
                <w:rFonts w:ascii="Arial" w:eastAsia="Arial" w:hAnsi="Arial" w:cs="Arial"/>
                <w:b/>
                <w:color w:val="FFFFFF"/>
              </w:rPr>
            </w:pPr>
            <w:r>
              <w:rPr>
                <w:rFonts w:ascii="Arial" w:eastAsia="Arial" w:hAnsi="Arial" w:cs="Arial"/>
                <w:b/>
                <w:color w:val="FFFFFF"/>
              </w:rPr>
              <w:t>7 - Perte de contact avec le serveur distant</w:t>
            </w:r>
          </w:p>
        </w:tc>
      </w:tr>
      <w:tr w:rsidR="00C5625B" w14:paraId="0493516D" w14:textId="77777777">
        <w:trPr>
          <w:trHeight w:val="420"/>
        </w:trPr>
        <w:tc>
          <w:tcPr>
            <w:tcW w:w="1008" w:type="dxa"/>
            <w:shd w:val="clear" w:color="auto" w:fill="F3F3F3"/>
            <w:vAlign w:val="center"/>
          </w:tcPr>
          <w:p w14:paraId="04935168"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04935169" w14:textId="77777777" w:rsidR="00C5625B" w:rsidRDefault="00557838">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0493516A"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0493516B" w14:textId="77777777" w:rsidR="00C5625B" w:rsidRDefault="00557838">
            <w:pPr>
              <w:keepLines/>
              <w:jc w:val="center"/>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14:paraId="0493516C" w14:textId="77777777" w:rsidR="00C5625B" w:rsidRDefault="00557838">
            <w:pPr>
              <w:keepLines/>
              <w:rPr>
                <w:rFonts w:ascii="Arial" w:eastAsia="Arial" w:hAnsi="Arial" w:cs="Arial"/>
                <w:b/>
                <w:sz w:val="18"/>
                <w:szCs w:val="18"/>
              </w:rPr>
            </w:pPr>
            <w:r>
              <w:rPr>
                <w:rFonts w:ascii="Arial" w:eastAsia="Arial" w:hAnsi="Arial" w:cs="Arial"/>
                <w:b/>
                <w:sz w:val="18"/>
                <w:szCs w:val="18"/>
              </w:rPr>
              <w:t>Stratégie de gestion</w:t>
            </w:r>
          </w:p>
        </w:tc>
      </w:tr>
      <w:tr w:rsidR="00C5625B" w14:paraId="04935173" w14:textId="77777777">
        <w:trPr>
          <w:trHeight w:val="420"/>
        </w:trPr>
        <w:tc>
          <w:tcPr>
            <w:tcW w:w="1008" w:type="dxa"/>
            <w:tcBorders>
              <w:bottom w:val="single" w:sz="4" w:space="0" w:color="000000"/>
            </w:tcBorders>
            <w:vAlign w:val="center"/>
          </w:tcPr>
          <w:p w14:paraId="0493516E" w14:textId="77777777" w:rsidR="00C5625B" w:rsidRDefault="00557838">
            <w:pPr>
              <w:keepLines/>
              <w:jc w:val="center"/>
              <w:rPr>
                <w:b/>
                <w:sz w:val="18"/>
                <w:szCs w:val="18"/>
              </w:rPr>
            </w:pPr>
            <w:r>
              <w:rPr>
                <w:b/>
                <w:sz w:val="18"/>
                <w:szCs w:val="18"/>
              </w:rPr>
              <w:t>4</w:t>
            </w:r>
          </w:p>
        </w:tc>
        <w:tc>
          <w:tcPr>
            <w:tcW w:w="3234" w:type="dxa"/>
            <w:tcBorders>
              <w:bottom w:val="single" w:sz="4" w:space="0" w:color="000000"/>
            </w:tcBorders>
            <w:vAlign w:val="center"/>
          </w:tcPr>
          <w:p w14:paraId="0493516F" w14:textId="62A6869B" w:rsidR="00C5625B" w:rsidRDefault="00557838">
            <w:pPr>
              <w:keepLines/>
              <w:jc w:val="both"/>
              <w:rPr>
                <w:sz w:val="18"/>
                <w:szCs w:val="18"/>
              </w:rPr>
            </w:pPr>
            <w:r>
              <w:rPr>
                <w:sz w:val="18"/>
                <w:szCs w:val="18"/>
              </w:rPr>
              <w:t xml:space="preserve">Puisque le serveur est hébergé sur un site distant hors de notre contrôle, il est possible que celui-ci devienne inaccessible. </w:t>
            </w:r>
            <w:r w:rsidR="00A90020">
              <w:rPr>
                <w:sz w:val="18"/>
                <w:szCs w:val="18"/>
              </w:rPr>
              <w:t>Cependant</w:t>
            </w:r>
            <w:r>
              <w:rPr>
                <w:sz w:val="18"/>
                <w:szCs w:val="18"/>
              </w:rPr>
              <w:t>, puisqu’il s’agit d’un site d’hébergement professionnel, cela est peu probable.</w:t>
            </w:r>
          </w:p>
        </w:tc>
        <w:tc>
          <w:tcPr>
            <w:tcW w:w="938" w:type="dxa"/>
            <w:tcBorders>
              <w:bottom w:val="single" w:sz="4" w:space="0" w:color="000000"/>
            </w:tcBorders>
            <w:vAlign w:val="center"/>
          </w:tcPr>
          <w:p w14:paraId="04935170" w14:textId="77777777" w:rsidR="00C5625B" w:rsidRDefault="00557838">
            <w:pPr>
              <w:keepLines/>
              <w:jc w:val="center"/>
              <w:rPr>
                <w:sz w:val="18"/>
                <w:szCs w:val="18"/>
              </w:rPr>
            </w:pPr>
            <w:r>
              <w:rPr>
                <w:sz w:val="18"/>
                <w:szCs w:val="18"/>
              </w:rPr>
              <w:t>E</w:t>
            </w:r>
          </w:p>
        </w:tc>
        <w:tc>
          <w:tcPr>
            <w:tcW w:w="1365" w:type="dxa"/>
            <w:tcBorders>
              <w:bottom w:val="single" w:sz="4" w:space="0" w:color="000000"/>
            </w:tcBorders>
            <w:vAlign w:val="center"/>
          </w:tcPr>
          <w:p w14:paraId="04935171" w14:textId="77777777" w:rsidR="00C5625B" w:rsidRDefault="00557838">
            <w:pPr>
              <w:keepLines/>
              <w:jc w:val="center"/>
              <w:rPr>
                <w:sz w:val="18"/>
                <w:szCs w:val="18"/>
              </w:rPr>
            </w:pPr>
            <w:r>
              <w:rPr>
                <w:sz w:val="18"/>
                <w:szCs w:val="18"/>
              </w:rPr>
              <w:t>Disponibilité du système</w:t>
            </w:r>
          </w:p>
        </w:tc>
        <w:tc>
          <w:tcPr>
            <w:tcW w:w="2925" w:type="dxa"/>
            <w:tcBorders>
              <w:bottom w:val="single" w:sz="4" w:space="0" w:color="000000"/>
            </w:tcBorders>
            <w:vAlign w:val="center"/>
          </w:tcPr>
          <w:p w14:paraId="04935172" w14:textId="78BCD7DA" w:rsidR="00C5625B" w:rsidRDefault="00557838">
            <w:pPr>
              <w:keepLines/>
              <w:jc w:val="both"/>
              <w:rPr>
                <w:sz w:val="18"/>
                <w:szCs w:val="18"/>
              </w:rPr>
            </w:pPr>
            <w:r>
              <w:rPr>
                <w:sz w:val="18"/>
                <w:szCs w:val="18"/>
              </w:rPr>
              <w:t xml:space="preserve">Étant donné que nous avons la possibilité de mettre en marche un serveur localement, il sera facilement possible de modifier les clients pour qu’ils utilisent une copie </w:t>
            </w:r>
            <w:r w:rsidR="000811D9">
              <w:rPr>
                <w:sz w:val="18"/>
                <w:szCs w:val="18"/>
              </w:rPr>
              <w:t>du serveur</w:t>
            </w:r>
            <w:r>
              <w:rPr>
                <w:sz w:val="18"/>
                <w:szCs w:val="18"/>
              </w:rPr>
              <w:t xml:space="preserve"> distant localement au besoin. L’adresse de connexion au serveur sera donc modifiable à un seul endroit pour les clients, facilitant les changements. Nous suivrons de près par la suite la résolution du problème au niveau du serveur et changerons d’hébergement au besoin.</w:t>
            </w:r>
          </w:p>
        </w:tc>
      </w:tr>
    </w:tbl>
    <w:p w14:paraId="2C91422D" w14:textId="77777777" w:rsidR="00BD6BC5" w:rsidRDefault="00BD6BC5" w:rsidP="00BD6BC5">
      <w:bookmarkStart w:id="17" w:name="_heading=h.4xp1saqzph59" w:colFirst="0" w:colLast="0"/>
      <w:bookmarkStart w:id="18" w:name="_heading=h.c2hcj5pck61n" w:colFirst="0" w:colLast="0"/>
      <w:bookmarkEnd w:id="17"/>
      <w:bookmarkEnd w:id="18"/>
    </w:p>
    <w:p w14:paraId="04935175" w14:textId="070381A5" w:rsidR="00C5625B" w:rsidRDefault="00557838">
      <w:pPr>
        <w:pStyle w:val="Titre2"/>
      </w:pPr>
      <w:bookmarkStart w:id="19" w:name="_Toc52433591"/>
      <w:r>
        <w:t>Gestion de configuration</w:t>
      </w:r>
      <w:bookmarkEnd w:id="19"/>
    </w:p>
    <w:p w14:paraId="04935178" w14:textId="74A7E692" w:rsidR="00C5625B" w:rsidRDefault="000811D9">
      <w:pPr>
        <w:jc w:val="both"/>
      </w:pPr>
      <w:bookmarkStart w:id="20" w:name="_heading=h.3rdcrjn" w:colFirst="0" w:colLast="0"/>
      <w:bookmarkStart w:id="21" w:name="_heading=h.woen4uipdix3" w:colFirst="0" w:colLast="0"/>
      <w:bookmarkEnd w:id="20"/>
      <w:bookmarkEnd w:id="21"/>
      <w:r>
        <w:t xml:space="preserve">Afin de faciliter la gestion de </w:t>
      </w:r>
      <w:r w:rsidR="00C50F8E">
        <w:t>configuration, l</w:t>
      </w:r>
      <w:r w:rsidR="00557838">
        <w:t xml:space="preserve">es artefacts de projet seront </w:t>
      </w:r>
      <w:r w:rsidR="00870ECE">
        <w:t>nommés</w:t>
      </w:r>
      <w:r w:rsidR="00557838">
        <w:t xml:space="preserve"> par le numéro de version et par leur titre respectif. Le numéro de version devra débuter par 1.0. À chaque modification de type mineur ou majeur excluant la correction d’orthographe ou la reformulation de phrase, le document incrémente de version à 1.1 ensuite 1.2 et ainsi de suite. </w:t>
      </w:r>
      <w:r w:rsidR="00C50F8E">
        <w:t>À la suite d’une</w:t>
      </w:r>
      <w:r w:rsidR="00557838">
        <w:t xml:space="preserve"> remise au client, le document s’incrémente de </w:t>
      </w:r>
      <w:r w:rsidR="00557838">
        <w:lastRenderedPageBreak/>
        <w:t>version 1.X à 2.0 afin de marquer l’étape. Ainsi pour le premier livrable ce sera la version 1.X et pour le deuxième livrable la version 2.X.</w:t>
      </w:r>
    </w:p>
    <w:p w14:paraId="04935179" w14:textId="77777777" w:rsidR="00C5625B" w:rsidRDefault="00C5625B"/>
    <w:p w14:paraId="0493517A" w14:textId="6F039696" w:rsidR="00C5625B" w:rsidRDefault="00557838">
      <w:pPr>
        <w:jc w:val="both"/>
      </w:pPr>
      <w:r>
        <w:t>Le mécanisme mis en place pour les problèmes et les changements se présente avec l'outil de gestion Git. Cet outil permet à l’équipe d’utiliser le principe de</w:t>
      </w:r>
      <w:r>
        <w:rPr>
          <w:i/>
        </w:rPr>
        <w:t xml:space="preserve"> m</w:t>
      </w:r>
      <w:r w:rsidR="006123D4">
        <w:rPr>
          <w:i/>
        </w:rPr>
        <w:t>e</w:t>
      </w:r>
      <w:r>
        <w:rPr>
          <w:i/>
        </w:rPr>
        <w:t xml:space="preserve">rge request </w:t>
      </w:r>
      <w:r>
        <w:t>pour examiner et faire une revue de code avant la soumission d’une fonctionnalité. Entre autres, des commentaires peuvent être fait</w:t>
      </w:r>
      <w:r w:rsidR="009B56E9">
        <w:t>s</w:t>
      </w:r>
      <w:r>
        <w:t xml:space="preserve"> directement sur Gitlab et ainsi faciliter la compréhension du problème. Également, l’outil de gestion Git nous permet d’intégrer </w:t>
      </w:r>
      <w:r>
        <w:rPr>
          <w:i/>
        </w:rPr>
        <w:t xml:space="preserve">Gitflow </w:t>
      </w:r>
      <w:r>
        <w:t xml:space="preserve">qui est utilisé conjointement avec les </w:t>
      </w:r>
      <w:r>
        <w:rPr>
          <w:i/>
        </w:rPr>
        <w:t>merge request</w:t>
      </w:r>
      <w:r>
        <w:t xml:space="preserve">. En outre, </w:t>
      </w:r>
      <w:r>
        <w:rPr>
          <w:i/>
        </w:rPr>
        <w:t xml:space="preserve">Gitflow </w:t>
      </w:r>
      <w:r>
        <w:t>est une conception de flux de travail Git qui définit un modèle de branchement strict conçu autour de la version du projet. Ainsi, nous avons plusieurs types de branches qui possèdent des rôles très spécifiques et qui définissent comment et quand elles doivent interagir.</w:t>
      </w:r>
    </w:p>
    <w:p w14:paraId="0493517B" w14:textId="77777777" w:rsidR="00C5625B" w:rsidRDefault="00C5625B"/>
    <w:p w14:paraId="0493517C" w14:textId="1AB24C96" w:rsidR="00C5625B" w:rsidRDefault="00557838">
      <w:r>
        <w:t>Notre projet contient 5 branches distinct</w:t>
      </w:r>
      <w:r w:rsidR="003F2C67">
        <w:t>e</w:t>
      </w:r>
      <w:r>
        <w:t xml:space="preserve">s : </w:t>
      </w:r>
    </w:p>
    <w:p w14:paraId="0493517D" w14:textId="5AF5C1EA" w:rsidR="00C5625B" w:rsidRDefault="00451E34">
      <w:pPr>
        <w:numPr>
          <w:ilvl w:val="0"/>
          <w:numId w:val="2"/>
        </w:numPr>
      </w:pPr>
      <w:r>
        <w:t>U</w:t>
      </w:r>
      <w:r w:rsidR="00557838">
        <w:t xml:space="preserve">ne branche </w:t>
      </w:r>
      <w:r w:rsidR="00557838">
        <w:rPr>
          <w:b/>
        </w:rPr>
        <w:t xml:space="preserve">master </w:t>
      </w:r>
      <w:r w:rsidR="00557838">
        <w:t>qui stocke l'historique des versions officielles mis en production.</w:t>
      </w:r>
    </w:p>
    <w:p w14:paraId="0493517E" w14:textId="5BA59CE4" w:rsidR="00C5625B" w:rsidRDefault="00954169">
      <w:pPr>
        <w:numPr>
          <w:ilvl w:val="0"/>
          <w:numId w:val="2"/>
        </w:numPr>
      </w:pPr>
      <w:r>
        <w:t>U</w:t>
      </w:r>
      <w:r w:rsidR="00557838">
        <w:t xml:space="preserve">ne branche </w:t>
      </w:r>
      <w:r w:rsidR="00557838">
        <w:rPr>
          <w:b/>
        </w:rPr>
        <w:t xml:space="preserve">hotfix </w:t>
      </w:r>
      <w:r w:rsidR="00557838">
        <w:t xml:space="preserve">qui sera utilisée pour faire les corrections </w:t>
      </w:r>
      <w:r w:rsidR="00451E34">
        <w:t>à la suite de</w:t>
      </w:r>
      <w:r w:rsidR="00557838">
        <w:t xml:space="preserve"> la détection d’une anomalie.</w:t>
      </w:r>
    </w:p>
    <w:p w14:paraId="0493517F" w14:textId="19BC2FCB" w:rsidR="00C5625B" w:rsidRDefault="00954169">
      <w:pPr>
        <w:numPr>
          <w:ilvl w:val="0"/>
          <w:numId w:val="2"/>
        </w:numPr>
      </w:pPr>
      <w:r>
        <w:t>U</w:t>
      </w:r>
      <w:r w:rsidR="00557838">
        <w:t xml:space="preserve">ne branche </w:t>
      </w:r>
      <w:r w:rsidR="00557838">
        <w:rPr>
          <w:b/>
        </w:rPr>
        <w:t xml:space="preserve">release </w:t>
      </w:r>
      <w:r w:rsidR="00451E34">
        <w:rPr>
          <w:bCs/>
        </w:rPr>
        <w:t xml:space="preserve">qui sera </w:t>
      </w:r>
      <w:r w:rsidR="00557838">
        <w:t>utilisée pour marquer les étapes de développement et la gestion de version.</w:t>
      </w:r>
    </w:p>
    <w:p w14:paraId="04935180" w14:textId="6F14264C" w:rsidR="00C5625B" w:rsidRDefault="00954169">
      <w:pPr>
        <w:numPr>
          <w:ilvl w:val="0"/>
          <w:numId w:val="2"/>
        </w:numPr>
      </w:pPr>
      <w:r>
        <w:t>U</w:t>
      </w:r>
      <w:r w:rsidR="00557838">
        <w:t xml:space="preserve">ne branche </w:t>
      </w:r>
      <w:r w:rsidR="00557838">
        <w:rPr>
          <w:b/>
        </w:rPr>
        <w:t xml:space="preserve">develop </w:t>
      </w:r>
      <w:r w:rsidR="00557838">
        <w:t>qui ser</w:t>
      </w:r>
      <w:r w:rsidR="00451E34">
        <w:t>vira</w:t>
      </w:r>
      <w:r w:rsidR="00557838">
        <w:t xml:space="preserve"> de branche d'intégration pour les fonctionnalités.</w:t>
      </w:r>
    </w:p>
    <w:p w14:paraId="04935181" w14:textId="137EA72C" w:rsidR="00C5625B" w:rsidRDefault="00954169">
      <w:pPr>
        <w:numPr>
          <w:ilvl w:val="0"/>
          <w:numId w:val="2"/>
        </w:numPr>
      </w:pPr>
      <w:r>
        <w:t>U</w:t>
      </w:r>
      <w:r w:rsidR="00557838">
        <w:t xml:space="preserve">ne branche </w:t>
      </w:r>
      <w:r w:rsidR="00557838">
        <w:rPr>
          <w:b/>
        </w:rPr>
        <w:t xml:space="preserve">features </w:t>
      </w:r>
      <w:r w:rsidR="00557838">
        <w:t>qui contien</w:t>
      </w:r>
      <w:r w:rsidR="00451E34">
        <w:t>dra</w:t>
      </w:r>
      <w:r w:rsidR="00557838">
        <w:t xml:space="preserve"> le développement de nouvelles fonctionnalités.</w:t>
      </w:r>
    </w:p>
    <w:p w14:paraId="04935182" w14:textId="77777777" w:rsidR="00C5625B" w:rsidRDefault="00C5625B">
      <w:pPr>
        <w:ind w:left="720"/>
      </w:pPr>
    </w:p>
    <w:p w14:paraId="04935183" w14:textId="77777777" w:rsidR="00C5625B" w:rsidRDefault="00C5625B"/>
    <w:p w14:paraId="04935184" w14:textId="205C33A3" w:rsidR="00C5625B" w:rsidRDefault="00557838" w:rsidP="00704F1E">
      <w:pPr>
        <w:pStyle w:val="Titre1"/>
      </w:pPr>
      <w:bookmarkStart w:id="22" w:name="_Toc52433592"/>
      <w:r>
        <w:t>Échéancier du projet</w:t>
      </w:r>
      <w:bookmarkEnd w:id="22"/>
    </w:p>
    <w:p w14:paraId="0C35AAD7" w14:textId="3067C120" w:rsidR="00870ECE" w:rsidRPr="00870ECE" w:rsidRDefault="00870ECE" w:rsidP="00A8390D">
      <w:pPr>
        <w:jc w:val="both"/>
      </w:pPr>
      <w:r>
        <w:t xml:space="preserve">Le </w:t>
      </w:r>
      <w:r w:rsidR="00F20154">
        <w:fldChar w:fldCharType="begin"/>
      </w:r>
      <w:r w:rsidR="00F20154">
        <w:instrText xml:space="preserve"> REF _Ref52378751 \h </w:instrText>
      </w:r>
      <w:r w:rsidR="00F20154">
        <w:fldChar w:fldCharType="separate"/>
      </w:r>
      <w:r w:rsidR="00DE7C9E">
        <w:t xml:space="preserve">Tableau </w:t>
      </w:r>
      <w:r w:rsidR="00DE7C9E">
        <w:rPr>
          <w:noProof/>
        </w:rPr>
        <w:t>4</w:t>
      </w:r>
      <w:r w:rsidR="00DE7C9E">
        <w:t>.</w:t>
      </w:r>
      <w:r w:rsidR="00DE7C9E">
        <w:rPr>
          <w:noProof/>
        </w:rPr>
        <w:t>1</w:t>
      </w:r>
      <w:r w:rsidR="00F20154">
        <w:fldChar w:fldCharType="end"/>
      </w:r>
      <w:r w:rsidR="00F20154">
        <w:t xml:space="preserve"> </w:t>
      </w:r>
      <w:r>
        <w:t xml:space="preserve">ci-bas présente les différents lots de travail répartis selon les </w:t>
      </w:r>
      <w:r w:rsidR="00A8390D">
        <w:t>sprints ainsi que les jalons importants.</w:t>
      </w:r>
    </w:p>
    <w:p w14:paraId="0D24D3A1" w14:textId="77777777" w:rsidR="00704F1E" w:rsidRPr="00704F1E" w:rsidRDefault="00704F1E" w:rsidP="00704F1E"/>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705"/>
        <w:gridCol w:w="1410"/>
        <w:gridCol w:w="1170"/>
        <w:gridCol w:w="1185"/>
      </w:tblGrid>
      <w:tr w:rsidR="00C5625B" w14:paraId="04935190" w14:textId="77777777" w:rsidTr="00F77EC4">
        <w:trPr>
          <w:tblHeader/>
        </w:trPr>
        <w:tc>
          <w:tcPr>
            <w:tcW w:w="1890" w:type="dxa"/>
            <w:shd w:val="clear" w:color="auto" w:fill="D9D9D9" w:themeFill="background1" w:themeFillShade="D9"/>
            <w:tcMar>
              <w:top w:w="100" w:type="dxa"/>
              <w:left w:w="100" w:type="dxa"/>
              <w:bottom w:w="100" w:type="dxa"/>
              <w:right w:w="100" w:type="dxa"/>
            </w:tcMar>
            <w:vAlign w:val="center"/>
          </w:tcPr>
          <w:p w14:paraId="0493518B" w14:textId="77777777" w:rsidR="00C5625B" w:rsidRDefault="00557838">
            <w:pPr>
              <w:pBdr>
                <w:top w:val="nil"/>
                <w:left w:val="nil"/>
                <w:bottom w:val="nil"/>
                <w:right w:val="nil"/>
                <w:between w:val="nil"/>
              </w:pBdr>
              <w:jc w:val="center"/>
            </w:pPr>
            <w:r>
              <w:t>Département</w:t>
            </w:r>
          </w:p>
        </w:tc>
        <w:tc>
          <w:tcPr>
            <w:tcW w:w="3705" w:type="dxa"/>
            <w:shd w:val="clear" w:color="auto" w:fill="D9D9D9" w:themeFill="background1" w:themeFillShade="D9"/>
            <w:tcMar>
              <w:top w:w="100" w:type="dxa"/>
              <w:left w:w="100" w:type="dxa"/>
              <w:bottom w:w="100" w:type="dxa"/>
              <w:right w:w="100" w:type="dxa"/>
            </w:tcMar>
            <w:vAlign w:val="center"/>
          </w:tcPr>
          <w:p w14:paraId="0493518C" w14:textId="77777777" w:rsidR="00C5625B" w:rsidRDefault="00557838" w:rsidP="00F77EC4">
            <w:pPr>
              <w:pBdr>
                <w:top w:val="nil"/>
                <w:left w:val="nil"/>
                <w:bottom w:val="nil"/>
                <w:right w:val="nil"/>
                <w:between w:val="nil"/>
              </w:pBdr>
              <w:shd w:val="clear" w:color="auto" w:fill="D9D9D9" w:themeFill="background1" w:themeFillShade="D9"/>
              <w:jc w:val="center"/>
            </w:pPr>
            <w:r>
              <w:t>Lot de travail</w:t>
            </w:r>
          </w:p>
        </w:tc>
        <w:tc>
          <w:tcPr>
            <w:tcW w:w="1410" w:type="dxa"/>
            <w:shd w:val="clear" w:color="auto" w:fill="D9D9D9" w:themeFill="background1" w:themeFillShade="D9"/>
            <w:tcMar>
              <w:top w:w="100" w:type="dxa"/>
              <w:left w:w="100" w:type="dxa"/>
              <w:bottom w:w="100" w:type="dxa"/>
              <w:right w:w="100" w:type="dxa"/>
            </w:tcMar>
            <w:vAlign w:val="center"/>
          </w:tcPr>
          <w:p w14:paraId="0493518D" w14:textId="77777777" w:rsidR="00C5625B" w:rsidRDefault="00557838">
            <w:pPr>
              <w:pBdr>
                <w:top w:val="nil"/>
                <w:left w:val="nil"/>
                <w:bottom w:val="nil"/>
                <w:right w:val="nil"/>
                <w:between w:val="nil"/>
              </w:pBdr>
              <w:jc w:val="center"/>
            </w:pPr>
            <w:r>
              <w:t>Temps requis (heures-personnes)</w:t>
            </w:r>
          </w:p>
        </w:tc>
        <w:tc>
          <w:tcPr>
            <w:tcW w:w="1170" w:type="dxa"/>
            <w:shd w:val="clear" w:color="auto" w:fill="D9D9D9" w:themeFill="background1" w:themeFillShade="D9"/>
            <w:tcMar>
              <w:top w:w="100" w:type="dxa"/>
              <w:left w:w="100" w:type="dxa"/>
              <w:bottom w:w="100" w:type="dxa"/>
              <w:right w:w="100" w:type="dxa"/>
            </w:tcMar>
            <w:vAlign w:val="center"/>
          </w:tcPr>
          <w:p w14:paraId="0493518E" w14:textId="77777777" w:rsidR="00C5625B" w:rsidRDefault="00557838">
            <w:pPr>
              <w:pBdr>
                <w:top w:val="nil"/>
                <w:left w:val="nil"/>
                <w:bottom w:val="nil"/>
                <w:right w:val="nil"/>
                <w:between w:val="nil"/>
              </w:pBdr>
              <w:jc w:val="center"/>
            </w:pPr>
            <w:r>
              <w:t>Date de début</w:t>
            </w:r>
          </w:p>
        </w:tc>
        <w:tc>
          <w:tcPr>
            <w:tcW w:w="1185" w:type="dxa"/>
            <w:shd w:val="clear" w:color="auto" w:fill="D9D9D9" w:themeFill="background1" w:themeFillShade="D9"/>
            <w:tcMar>
              <w:top w:w="100" w:type="dxa"/>
              <w:left w:w="100" w:type="dxa"/>
              <w:bottom w:w="100" w:type="dxa"/>
              <w:right w:w="100" w:type="dxa"/>
            </w:tcMar>
            <w:vAlign w:val="center"/>
          </w:tcPr>
          <w:p w14:paraId="0493518F" w14:textId="77777777" w:rsidR="00C5625B" w:rsidRDefault="00557838">
            <w:pPr>
              <w:pBdr>
                <w:top w:val="nil"/>
                <w:left w:val="nil"/>
                <w:bottom w:val="nil"/>
                <w:right w:val="nil"/>
                <w:between w:val="nil"/>
              </w:pBdr>
              <w:jc w:val="center"/>
            </w:pPr>
            <w:r>
              <w:t>Date de fin</w:t>
            </w:r>
          </w:p>
        </w:tc>
      </w:tr>
      <w:tr w:rsidR="00C5625B" w14:paraId="04935192"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191" w14:textId="77777777" w:rsidR="00C5625B" w:rsidRDefault="00557838">
            <w:pPr>
              <w:pBdr>
                <w:top w:val="nil"/>
                <w:left w:val="nil"/>
                <w:bottom w:val="nil"/>
                <w:right w:val="nil"/>
                <w:between w:val="nil"/>
              </w:pBdr>
              <w:jc w:val="center"/>
            </w:pPr>
            <w:r>
              <w:t>Sprint 1:10-09-2020 au 16-09-2020</w:t>
            </w:r>
          </w:p>
        </w:tc>
      </w:tr>
      <w:tr w:rsidR="00C5625B" w14:paraId="04935198"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193" w14:textId="77777777" w:rsidR="00C5625B" w:rsidRDefault="00557838">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04935194" w14:textId="77777777" w:rsidR="00C5625B" w:rsidRDefault="00557838">
            <w:pPr>
              <w:pBdr>
                <w:top w:val="nil"/>
                <w:left w:val="nil"/>
                <w:bottom w:val="nil"/>
                <w:right w:val="nil"/>
                <w:between w:val="nil"/>
              </w:pBdr>
              <w:jc w:val="center"/>
            </w:pPr>
            <w:r>
              <w:t>Négociation des exigences</w:t>
            </w:r>
          </w:p>
        </w:tc>
        <w:tc>
          <w:tcPr>
            <w:tcW w:w="1410" w:type="dxa"/>
            <w:shd w:val="clear" w:color="auto" w:fill="auto"/>
            <w:tcMar>
              <w:top w:w="100" w:type="dxa"/>
              <w:left w:w="100" w:type="dxa"/>
              <w:bottom w:w="100" w:type="dxa"/>
              <w:right w:w="100" w:type="dxa"/>
            </w:tcMar>
            <w:vAlign w:val="center"/>
          </w:tcPr>
          <w:p w14:paraId="04935195"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196" w14:textId="77777777" w:rsidR="00C5625B" w:rsidRDefault="00557838">
            <w:pPr>
              <w:pBdr>
                <w:top w:val="nil"/>
                <w:left w:val="nil"/>
                <w:bottom w:val="nil"/>
                <w:right w:val="nil"/>
                <w:between w:val="nil"/>
              </w:pBdr>
              <w:jc w:val="center"/>
            </w:pPr>
            <w:r>
              <w:t>10-09-2020</w:t>
            </w:r>
          </w:p>
        </w:tc>
        <w:tc>
          <w:tcPr>
            <w:tcW w:w="1185" w:type="dxa"/>
            <w:shd w:val="clear" w:color="auto" w:fill="auto"/>
            <w:tcMar>
              <w:top w:w="100" w:type="dxa"/>
              <w:left w:w="100" w:type="dxa"/>
              <w:bottom w:w="100" w:type="dxa"/>
              <w:right w:w="100" w:type="dxa"/>
            </w:tcMar>
            <w:vAlign w:val="center"/>
          </w:tcPr>
          <w:p w14:paraId="04935197" w14:textId="77777777" w:rsidR="00C5625B" w:rsidRDefault="00557838">
            <w:pPr>
              <w:pBdr>
                <w:top w:val="nil"/>
                <w:left w:val="nil"/>
                <w:bottom w:val="nil"/>
                <w:right w:val="nil"/>
                <w:between w:val="nil"/>
              </w:pBdr>
              <w:jc w:val="center"/>
            </w:pPr>
            <w:r>
              <w:t>16-09-2020</w:t>
            </w:r>
          </w:p>
        </w:tc>
      </w:tr>
      <w:tr w:rsidR="00C5625B" w14:paraId="0493519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99"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9A" w14:textId="77777777" w:rsidR="00C5625B" w:rsidRDefault="00557838">
            <w:pPr>
              <w:pBdr>
                <w:top w:val="nil"/>
                <w:left w:val="nil"/>
                <w:bottom w:val="nil"/>
                <w:right w:val="nil"/>
                <w:between w:val="nil"/>
              </w:pBdr>
              <w:jc w:val="center"/>
            </w:pPr>
            <w:r>
              <w:t>Rédaction du plan de projet, excepté l’échéancier et l’entente contractuelle</w:t>
            </w:r>
          </w:p>
        </w:tc>
        <w:tc>
          <w:tcPr>
            <w:tcW w:w="1410" w:type="dxa"/>
            <w:shd w:val="clear" w:color="auto" w:fill="auto"/>
            <w:tcMar>
              <w:top w:w="100" w:type="dxa"/>
              <w:left w:w="100" w:type="dxa"/>
              <w:bottom w:w="100" w:type="dxa"/>
              <w:right w:w="100" w:type="dxa"/>
            </w:tcMar>
            <w:vAlign w:val="center"/>
          </w:tcPr>
          <w:p w14:paraId="0493519B"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19C" w14:textId="77777777" w:rsidR="00C5625B" w:rsidRDefault="00557838">
            <w:pPr>
              <w:jc w:val="center"/>
            </w:pPr>
            <w:r>
              <w:t>10-09-2020</w:t>
            </w:r>
          </w:p>
        </w:tc>
        <w:tc>
          <w:tcPr>
            <w:tcW w:w="1185" w:type="dxa"/>
            <w:shd w:val="clear" w:color="auto" w:fill="auto"/>
            <w:tcMar>
              <w:top w:w="100" w:type="dxa"/>
              <w:left w:w="100" w:type="dxa"/>
              <w:bottom w:w="100" w:type="dxa"/>
              <w:right w:w="100" w:type="dxa"/>
            </w:tcMar>
            <w:vAlign w:val="center"/>
          </w:tcPr>
          <w:p w14:paraId="0493519D" w14:textId="77777777" w:rsidR="00C5625B" w:rsidRDefault="00557838">
            <w:pPr>
              <w:jc w:val="center"/>
            </w:pPr>
            <w:r>
              <w:t>16-09-2020</w:t>
            </w:r>
          </w:p>
        </w:tc>
      </w:tr>
      <w:tr w:rsidR="00C5625B" w14:paraId="049351A4"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9F"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A0" w14:textId="77777777" w:rsidR="00C5625B" w:rsidRDefault="00557838">
            <w:pPr>
              <w:pBdr>
                <w:top w:val="nil"/>
                <w:left w:val="nil"/>
                <w:bottom w:val="nil"/>
                <w:right w:val="nil"/>
                <w:between w:val="nil"/>
              </w:pBdr>
              <w:jc w:val="center"/>
            </w:pPr>
            <w:r>
              <w:t>Rédaction du protocole de communication, excepté la description des paquets</w:t>
            </w:r>
          </w:p>
        </w:tc>
        <w:tc>
          <w:tcPr>
            <w:tcW w:w="1410" w:type="dxa"/>
            <w:shd w:val="clear" w:color="auto" w:fill="auto"/>
            <w:tcMar>
              <w:top w:w="100" w:type="dxa"/>
              <w:left w:w="100" w:type="dxa"/>
              <w:bottom w:w="100" w:type="dxa"/>
              <w:right w:w="100" w:type="dxa"/>
            </w:tcMar>
            <w:vAlign w:val="center"/>
          </w:tcPr>
          <w:p w14:paraId="049351A1"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1A2" w14:textId="77777777" w:rsidR="00C5625B" w:rsidRDefault="00557838">
            <w:pPr>
              <w:jc w:val="center"/>
            </w:pPr>
            <w:r>
              <w:t>10-09-2020</w:t>
            </w:r>
          </w:p>
        </w:tc>
        <w:tc>
          <w:tcPr>
            <w:tcW w:w="1185" w:type="dxa"/>
            <w:shd w:val="clear" w:color="auto" w:fill="auto"/>
            <w:tcMar>
              <w:top w:w="100" w:type="dxa"/>
              <w:left w:w="100" w:type="dxa"/>
              <w:bottom w:w="100" w:type="dxa"/>
              <w:right w:w="100" w:type="dxa"/>
            </w:tcMar>
            <w:vAlign w:val="center"/>
          </w:tcPr>
          <w:p w14:paraId="049351A3" w14:textId="77777777" w:rsidR="00C5625B" w:rsidRDefault="00557838">
            <w:pPr>
              <w:jc w:val="center"/>
            </w:pPr>
            <w:r>
              <w:t>16-09-2020</w:t>
            </w:r>
          </w:p>
        </w:tc>
      </w:tr>
      <w:tr w:rsidR="00C5625B" w14:paraId="049351AA"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A5"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A6" w14:textId="77777777" w:rsidR="00C5625B" w:rsidRDefault="00557838">
            <w:pPr>
              <w:pBdr>
                <w:top w:val="nil"/>
                <w:left w:val="nil"/>
                <w:bottom w:val="nil"/>
                <w:right w:val="nil"/>
                <w:between w:val="nil"/>
              </w:pBdr>
              <w:jc w:val="center"/>
            </w:pPr>
            <w:r>
              <w:t>Rédaction du document d’architecture logicielle, excepté les différentes vues</w:t>
            </w:r>
          </w:p>
        </w:tc>
        <w:tc>
          <w:tcPr>
            <w:tcW w:w="1410" w:type="dxa"/>
            <w:shd w:val="clear" w:color="auto" w:fill="auto"/>
            <w:tcMar>
              <w:top w:w="100" w:type="dxa"/>
              <w:left w:w="100" w:type="dxa"/>
              <w:bottom w:w="100" w:type="dxa"/>
              <w:right w:w="100" w:type="dxa"/>
            </w:tcMar>
            <w:vAlign w:val="center"/>
          </w:tcPr>
          <w:p w14:paraId="049351A7"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1A8" w14:textId="77777777" w:rsidR="00C5625B" w:rsidRDefault="00557838">
            <w:pPr>
              <w:jc w:val="center"/>
            </w:pPr>
            <w:r>
              <w:t>10-09-2020</w:t>
            </w:r>
          </w:p>
        </w:tc>
        <w:tc>
          <w:tcPr>
            <w:tcW w:w="1185" w:type="dxa"/>
            <w:shd w:val="clear" w:color="auto" w:fill="auto"/>
            <w:tcMar>
              <w:top w:w="100" w:type="dxa"/>
              <w:left w:w="100" w:type="dxa"/>
              <w:bottom w:w="100" w:type="dxa"/>
              <w:right w:w="100" w:type="dxa"/>
            </w:tcMar>
            <w:vAlign w:val="center"/>
          </w:tcPr>
          <w:p w14:paraId="049351A9" w14:textId="77777777" w:rsidR="00C5625B" w:rsidRDefault="00557838">
            <w:pPr>
              <w:jc w:val="center"/>
            </w:pPr>
            <w:r>
              <w:t>16-09-2020</w:t>
            </w:r>
          </w:p>
        </w:tc>
      </w:tr>
      <w:tr w:rsidR="00C5625B" w14:paraId="049351B0"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AB"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AC" w14:textId="398E9D8C" w:rsidR="00C5625B" w:rsidRDefault="00557838">
            <w:pPr>
              <w:pBdr>
                <w:top w:val="nil"/>
                <w:left w:val="nil"/>
                <w:bottom w:val="nil"/>
                <w:right w:val="nil"/>
                <w:between w:val="nil"/>
              </w:pBdr>
              <w:jc w:val="center"/>
            </w:pPr>
            <w:r>
              <w:t>Discussion d’équipe sur la vue de déploiement</w:t>
            </w:r>
            <w:r w:rsidR="003601B4">
              <w:t xml:space="preserve"> du document d’architecture logicielle</w:t>
            </w:r>
          </w:p>
        </w:tc>
        <w:tc>
          <w:tcPr>
            <w:tcW w:w="1410" w:type="dxa"/>
            <w:shd w:val="clear" w:color="auto" w:fill="auto"/>
            <w:tcMar>
              <w:top w:w="100" w:type="dxa"/>
              <w:left w:w="100" w:type="dxa"/>
              <w:bottom w:w="100" w:type="dxa"/>
              <w:right w:w="100" w:type="dxa"/>
            </w:tcMar>
            <w:vAlign w:val="center"/>
          </w:tcPr>
          <w:p w14:paraId="049351AD"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1AE" w14:textId="77777777" w:rsidR="00C5625B" w:rsidRDefault="00557838">
            <w:pPr>
              <w:jc w:val="center"/>
            </w:pPr>
            <w:r>
              <w:t>10-09-2020</w:t>
            </w:r>
          </w:p>
        </w:tc>
        <w:tc>
          <w:tcPr>
            <w:tcW w:w="1185" w:type="dxa"/>
            <w:shd w:val="clear" w:color="auto" w:fill="auto"/>
            <w:tcMar>
              <w:top w:w="100" w:type="dxa"/>
              <w:left w:w="100" w:type="dxa"/>
              <w:bottom w:w="100" w:type="dxa"/>
              <w:right w:w="100" w:type="dxa"/>
            </w:tcMar>
            <w:vAlign w:val="center"/>
          </w:tcPr>
          <w:p w14:paraId="049351AF" w14:textId="77777777" w:rsidR="00C5625B" w:rsidRDefault="00557838">
            <w:pPr>
              <w:jc w:val="center"/>
            </w:pPr>
            <w:r>
              <w:t>16-09-2020</w:t>
            </w:r>
          </w:p>
        </w:tc>
      </w:tr>
      <w:tr w:rsidR="00C5625B" w14:paraId="049351B6"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B1"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B2" w14:textId="77777777" w:rsidR="00C5625B" w:rsidRDefault="00557838">
            <w:pPr>
              <w:pBdr>
                <w:top w:val="nil"/>
                <w:left w:val="nil"/>
                <w:bottom w:val="nil"/>
                <w:right w:val="nil"/>
                <w:between w:val="nil"/>
              </w:pBd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1B3"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1B4" w14:textId="77777777" w:rsidR="00C5625B" w:rsidRDefault="00557838">
            <w:pPr>
              <w:jc w:val="center"/>
            </w:pPr>
            <w:r>
              <w:t>10-09-2020</w:t>
            </w:r>
          </w:p>
        </w:tc>
        <w:tc>
          <w:tcPr>
            <w:tcW w:w="1185" w:type="dxa"/>
            <w:shd w:val="clear" w:color="auto" w:fill="auto"/>
            <w:tcMar>
              <w:top w:w="100" w:type="dxa"/>
              <w:left w:w="100" w:type="dxa"/>
              <w:bottom w:w="100" w:type="dxa"/>
              <w:right w:w="100" w:type="dxa"/>
            </w:tcMar>
            <w:vAlign w:val="center"/>
          </w:tcPr>
          <w:p w14:paraId="049351B5" w14:textId="77777777" w:rsidR="00C5625B" w:rsidRDefault="00557838">
            <w:pPr>
              <w:jc w:val="center"/>
            </w:pPr>
            <w:r>
              <w:t>16-09-2020</w:t>
            </w:r>
          </w:p>
        </w:tc>
      </w:tr>
      <w:tr w:rsidR="00C5625B" w14:paraId="049351BC"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B7"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B8" w14:textId="77777777" w:rsidR="00C5625B" w:rsidRDefault="00557838">
            <w:pPr>
              <w:pBdr>
                <w:top w:val="nil"/>
                <w:left w:val="nil"/>
                <w:bottom w:val="nil"/>
                <w:right w:val="nil"/>
                <w:between w:val="nil"/>
              </w:pBdr>
              <w:jc w:val="center"/>
            </w:pPr>
            <w:r>
              <w:t>Rédaction des SRS</w:t>
            </w:r>
          </w:p>
        </w:tc>
        <w:tc>
          <w:tcPr>
            <w:tcW w:w="1410" w:type="dxa"/>
            <w:shd w:val="clear" w:color="auto" w:fill="auto"/>
            <w:tcMar>
              <w:top w:w="100" w:type="dxa"/>
              <w:left w:w="100" w:type="dxa"/>
              <w:bottom w:w="100" w:type="dxa"/>
              <w:right w:w="100" w:type="dxa"/>
            </w:tcMar>
            <w:vAlign w:val="center"/>
          </w:tcPr>
          <w:p w14:paraId="049351B9" w14:textId="77777777" w:rsidR="00C5625B" w:rsidRDefault="00557838">
            <w:pPr>
              <w:pBdr>
                <w:top w:val="nil"/>
                <w:left w:val="nil"/>
                <w:bottom w:val="nil"/>
                <w:right w:val="nil"/>
                <w:between w:val="nil"/>
              </w:pBdr>
              <w:jc w:val="center"/>
            </w:pPr>
            <w:r>
              <w:t>20</w:t>
            </w:r>
          </w:p>
        </w:tc>
        <w:tc>
          <w:tcPr>
            <w:tcW w:w="1170" w:type="dxa"/>
            <w:shd w:val="clear" w:color="auto" w:fill="auto"/>
            <w:tcMar>
              <w:top w:w="100" w:type="dxa"/>
              <w:left w:w="100" w:type="dxa"/>
              <w:bottom w:w="100" w:type="dxa"/>
              <w:right w:w="100" w:type="dxa"/>
            </w:tcMar>
            <w:vAlign w:val="center"/>
          </w:tcPr>
          <w:p w14:paraId="049351BA" w14:textId="77777777" w:rsidR="00C5625B" w:rsidRDefault="00557838">
            <w:pPr>
              <w:jc w:val="center"/>
            </w:pPr>
            <w:r>
              <w:t>10-09-2020</w:t>
            </w:r>
          </w:p>
        </w:tc>
        <w:tc>
          <w:tcPr>
            <w:tcW w:w="1185" w:type="dxa"/>
            <w:shd w:val="clear" w:color="auto" w:fill="auto"/>
            <w:tcMar>
              <w:top w:w="100" w:type="dxa"/>
              <w:left w:w="100" w:type="dxa"/>
              <w:bottom w:w="100" w:type="dxa"/>
              <w:right w:w="100" w:type="dxa"/>
            </w:tcMar>
            <w:vAlign w:val="center"/>
          </w:tcPr>
          <w:p w14:paraId="049351BB" w14:textId="77777777" w:rsidR="00C5625B" w:rsidRDefault="00557838">
            <w:pPr>
              <w:jc w:val="center"/>
            </w:pPr>
            <w:r>
              <w:t>16-09-2020</w:t>
            </w:r>
          </w:p>
        </w:tc>
      </w:tr>
      <w:tr w:rsidR="00C5625B" w14:paraId="049351BE"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1BD" w14:textId="617FC45B" w:rsidR="00C5625B" w:rsidRDefault="00557838">
            <w:pPr>
              <w:pBdr>
                <w:top w:val="nil"/>
                <w:left w:val="nil"/>
                <w:bottom w:val="nil"/>
                <w:right w:val="nil"/>
                <w:between w:val="nil"/>
              </w:pBdr>
              <w:jc w:val="center"/>
            </w:pPr>
            <w:r>
              <w:lastRenderedPageBreak/>
              <w:t>Total sprint 1: 62 heures-personnes de gestion et 0 heure</w:t>
            </w:r>
            <w:r w:rsidR="00954169">
              <w:t>-personne</w:t>
            </w:r>
            <w:r>
              <w:t xml:space="preserve"> de développement</w:t>
            </w:r>
          </w:p>
        </w:tc>
      </w:tr>
      <w:tr w:rsidR="00C5625B" w14:paraId="049351C0"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1BF" w14:textId="3FC9CFAB" w:rsidR="00C5625B" w:rsidRDefault="00557838">
            <w:pPr>
              <w:jc w:val="center"/>
            </w:pPr>
            <w:r>
              <w:t>Sprint 2:17-09-2020 au 2</w:t>
            </w:r>
            <w:r w:rsidR="00EF528E">
              <w:t>3</w:t>
            </w:r>
            <w:r>
              <w:t>-09-2020</w:t>
            </w:r>
          </w:p>
        </w:tc>
      </w:tr>
      <w:tr w:rsidR="00C5625B" w14:paraId="049351C6"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1C1" w14:textId="77777777" w:rsidR="00C5625B" w:rsidRDefault="00557838">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049351C2" w14:textId="77777777" w:rsidR="00C5625B" w:rsidRDefault="00557838">
            <w:pPr>
              <w:pBdr>
                <w:top w:val="nil"/>
                <w:left w:val="nil"/>
                <w:bottom w:val="nil"/>
                <w:right w:val="nil"/>
                <w:between w:val="nil"/>
              </w:pBdr>
              <w:jc w:val="center"/>
            </w:pPr>
            <w:r>
              <w:t>Mise en forme et correction des SRS</w:t>
            </w:r>
          </w:p>
        </w:tc>
        <w:tc>
          <w:tcPr>
            <w:tcW w:w="1410" w:type="dxa"/>
            <w:shd w:val="clear" w:color="auto" w:fill="auto"/>
            <w:tcMar>
              <w:top w:w="100" w:type="dxa"/>
              <w:left w:w="100" w:type="dxa"/>
              <w:bottom w:w="100" w:type="dxa"/>
              <w:right w:w="100" w:type="dxa"/>
            </w:tcMar>
            <w:vAlign w:val="center"/>
          </w:tcPr>
          <w:p w14:paraId="049351C3"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1C4"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C5" w14:textId="77777777" w:rsidR="00C5625B" w:rsidRDefault="00557838">
            <w:pPr>
              <w:jc w:val="center"/>
            </w:pPr>
            <w:r>
              <w:t>20-09-2020</w:t>
            </w:r>
          </w:p>
        </w:tc>
      </w:tr>
      <w:tr w:rsidR="00C5625B" w14:paraId="049351CC"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C7"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C8" w14:textId="77777777" w:rsidR="00C5625B" w:rsidRDefault="00557838">
            <w:pPr>
              <w:pBdr>
                <w:top w:val="nil"/>
                <w:left w:val="nil"/>
                <w:bottom w:val="nil"/>
                <w:right w:val="nil"/>
                <w:between w:val="nil"/>
              </w:pBdr>
              <w:jc w:val="center"/>
            </w:pPr>
            <w:r>
              <w:t>Discussion d’équipe et rédaction de la description des paquets du protocole de communication</w:t>
            </w:r>
          </w:p>
        </w:tc>
        <w:tc>
          <w:tcPr>
            <w:tcW w:w="1410" w:type="dxa"/>
            <w:shd w:val="clear" w:color="auto" w:fill="auto"/>
            <w:tcMar>
              <w:top w:w="100" w:type="dxa"/>
              <w:left w:w="100" w:type="dxa"/>
              <w:bottom w:w="100" w:type="dxa"/>
              <w:right w:w="100" w:type="dxa"/>
            </w:tcMar>
            <w:vAlign w:val="center"/>
          </w:tcPr>
          <w:p w14:paraId="049351C9"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1CA" w14:textId="77777777" w:rsidR="00C5625B" w:rsidRDefault="00557838">
            <w:pPr>
              <w:pBdr>
                <w:top w:val="nil"/>
                <w:left w:val="nil"/>
                <w:bottom w:val="nil"/>
                <w:right w:val="nil"/>
                <w:between w:val="nil"/>
              </w:pBdr>
              <w:jc w:val="center"/>
            </w:pPr>
            <w:r>
              <w:t>17-09-2020</w:t>
            </w:r>
          </w:p>
        </w:tc>
        <w:tc>
          <w:tcPr>
            <w:tcW w:w="1185" w:type="dxa"/>
            <w:shd w:val="clear" w:color="auto" w:fill="auto"/>
            <w:tcMar>
              <w:top w:w="100" w:type="dxa"/>
              <w:left w:w="100" w:type="dxa"/>
              <w:bottom w:w="100" w:type="dxa"/>
              <w:right w:w="100" w:type="dxa"/>
            </w:tcMar>
            <w:vAlign w:val="center"/>
          </w:tcPr>
          <w:p w14:paraId="049351CB" w14:textId="77777777" w:rsidR="00C5625B" w:rsidRDefault="00557838">
            <w:pPr>
              <w:pBdr>
                <w:top w:val="nil"/>
                <w:left w:val="nil"/>
                <w:bottom w:val="nil"/>
                <w:right w:val="nil"/>
                <w:between w:val="nil"/>
              </w:pBdr>
              <w:jc w:val="center"/>
            </w:pPr>
            <w:r>
              <w:t>23-09-2020</w:t>
            </w:r>
          </w:p>
        </w:tc>
      </w:tr>
      <w:tr w:rsidR="00C5625B" w14:paraId="049351D2"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CD"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CE" w14:textId="52132DA7" w:rsidR="00C5625B" w:rsidRDefault="00557838">
            <w:pPr>
              <w:jc w:val="center"/>
            </w:pPr>
            <w:r>
              <w:t xml:space="preserve">Discussion d’équipe et rédaction de vue des cas </w:t>
            </w:r>
            <w:r w:rsidR="00D844B1">
              <w:t>d’utilisation du</w:t>
            </w:r>
            <w:r>
              <w:t xml:space="preserve"> document d’architecture logicielle</w:t>
            </w:r>
          </w:p>
        </w:tc>
        <w:tc>
          <w:tcPr>
            <w:tcW w:w="1410" w:type="dxa"/>
            <w:shd w:val="clear" w:color="auto" w:fill="auto"/>
            <w:tcMar>
              <w:top w:w="100" w:type="dxa"/>
              <w:left w:w="100" w:type="dxa"/>
              <w:bottom w:w="100" w:type="dxa"/>
              <w:right w:w="100" w:type="dxa"/>
            </w:tcMar>
            <w:vAlign w:val="center"/>
          </w:tcPr>
          <w:p w14:paraId="049351CF"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1D0"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D1" w14:textId="77777777" w:rsidR="00C5625B" w:rsidRDefault="00557838">
            <w:pPr>
              <w:jc w:val="center"/>
            </w:pPr>
            <w:r>
              <w:t>23-09-2020</w:t>
            </w:r>
          </w:p>
        </w:tc>
      </w:tr>
      <w:tr w:rsidR="00C5625B" w14:paraId="049351D8"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D3"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D4" w14:textId="77777777" w:rsidR="00C5625B" w:rsidRDefault="00557838">
            <w:pPr>
              <w:jc w:val="center"/>
            </w:pPr>
            <w:r>
              <w:t>Discussion d’équipe et rédaction de vue logique du document d’architecture logicielle</w:t>
            </w:r>
          </w:p>
        </w:tc>
        <w:tc>
          <w:tcPr>
            <w:tcW w:w="1410" w:type="dxa"/>
            <w:shd w:val="clear" w:color="auto" w:fill="auto"/>
            <w:tcMar>
              <w:top w:w="100" w:type="dxa"/>
              <w:left w:w="100" w:type="dxa"/>
              <w:bottom w:w="100" w:type="dxa"/>
              <w:right w:w="100" w:type="dxa"/>
            </w:tcMar>
            <w:vAlign w:val="center"/>
          </w:tcPr>
          <w:p w14:paraId="049351D5"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1D6"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D7" w14:textId="77777777" w:rsidR="00C5625B" w:rsidRDefault="00557838">
            <w:pPr>
              <w:jc w:val="center"/>
            </w:pPr>
            <w:r>
              <w:t>23-09-2020</w:t>
            </w:r>
          </w:p>
        </w:tc>
      </w:tr>
      <w:tr w:rsidR="00C5625B" w14:paraId="049351D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D9"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DA" w14:textId="77777777" w:rsidR="00C5625B" w:rsidRDefault="00557838">
            <w:pPr>
              <w:jc w:val="center"/>
            </w:pPr>
            <w:r>
              <w:t>Discussion d’équipe et rédaction de vue des processus du document d’architecture logicielle</w:t>
            </w:r>
          </w:p>
        </w:tc>
        <w:tc>
          <w:tcPr>
            <w:tcW w:w="1410" w:type="dxa"/>
            <w:shd w:val="clear" w:color="auto" w:fill="auto"/>
            <w:tcMar>
              <w:top w:w="100" w:type="dxa"/>
              <w:left w:w="100" w:type="dxa"/>
              <w:bottom w:w="100" w:type="dxa"/>
              <w:right w:w="100" w:type="dxa"/>
            </w:tcMar>
            <w:vAlign w:val="center"/>
          </w:tcPr>
          <w:p w14:paraId="049351DB" w14:textId="77777777" w:rsidR="00C5625B" w:rsidRDefault="00557838">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049351DC"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DD" w14:textId="77777777" w:rsidR="00C5625B" w:rsidRDefault="00557838">
            <w:pPr>
              <w:jc w:val="center"/>
            </w:pPr>
            <w:r>
              <w:t>23-09-2020</w:t>
            </w:r>
          </w:p>
        </w:tc>
      </w:tr>
      <w:tr w:rsidR="00C5625B" w14:paraId="049351E4"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DF"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E0" w14:textId="77777777" w:rsidR="00C5625B" w:rsidRDefault="00557838">
            <w:pPr>
              <w:pBdr>
                <w:top w:val="nil"/>
                <w:left w:val="nil"/>
                <w:bottom w:val="nil"/>
                <w:right w:val="nil"/>
                <w:between w:val="nil"/>
              </w:pBdr>
              <w:jc w:val="center"/>
            </w:pPr>
            <w:r>
              <w:t>Rédaction de la vue de déploiement du document d’architecture logicielle</w:t>
            </w:r>
          </w:p>
        </w:tc>
        <w:tc>
          <w:tcPr>
            <w:tcW w:w="1410" w:type="dxa"/>
            <w:shd w:val="clear" w:color="auto" w:fill="auto"/>
            <w:tcMar>
              <w:top w:w="100" w:type="dxa"/>
              <w:left w:w="100" w:type="dxa"/>
              <w:bottom w:w="100" w:type="dxa"/>
              <w:right w:w="100" w:type="dxa"/>
            </w:tcMar>
            <w:vAlign w:val="center"/>
          </w:tcPr>
          <w:p w14:paraId="049351E1"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1E2"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E3" w14:textId="77777777" w:rsidR="00C5625B" w:rsidRDefault="00557838">
            <w:pPr>
              <w:jc w:val="center"/>
            </w:pPr>
            <w:r>
              <w:t>23-09-2020</w:t>
            </w:r>
          </w:p>
        </w:tc>
      </w:tr>
      <w:tr w:rsidR="00C5625B" w14:paraId="049351EA"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1E5"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1E6"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1E7"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1E8"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E9" w14:textId="77777777" w:rsidR="00C5625B" w:rsidRDefault="00557838">
            <w:pPr>
              <w:jc w:val="center"/>
            </w:pPr>
            <w:r>
              <w:t>23-09-2020</w:t>
            </w:r>
          </w:p>
        </w:tc>
      </w:tr>
      <w:tr w:rsidR="00C5625B" w14:paraId="049351F0" w14:textId="77777777" w:rsidTr="00F77EC4">
        <w:tc>
          <w:tcPr>
            <w:tcW w:w="1890" w:type="dxa"/>
            <w:shd w:val="clear" w:color="auto" w:fill="auto"/>
            <w:tcMar>
              <w:top w:w="100" w:type="dxa"/>
              <w:left w:w="100" w:type="dxa"/>
              <w:bottom w:w="100" w:type="dxa"/>
              <w:right w:w="100" w:type="dxa"/>
            </w:tcMar>
            <w:vAlign w:val="center"/>
          </w:tcPr>
          <w:p w14:paraId="049351EB" w14:textId="77777777" w:rsidR="00C5625B" w:rsidRDefault="00557838">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049351EC" w14:textId="77777777" w:rsidR="00C5625B" w:rsidRDefault="00557838">
            <w:pPr>
              <w:pBdr>
                <w:top w:val="nil"/>
                <w:left w:val="nil"/>
                <w:bottom w:val="nil"/>
                <w:right w:val="nil"/>
                <w:between w:val="nil"/>
              </w:pBdr>
              <w:jc w:val="center"/>
            </w:pPr>
            <w:r>
              <w:t>Implémentation de l’ébauche du prototype de communication</w:t>
            </w:r>
          </w:p>
        </w:tc>
        <w:tc>
          <w:tcPr>
            <w:tcW w:w="1410" w:type="dxa"/>
            <w:shd w:val="clear" w:color="auto" w:fill="auto"/>
            <w:tcMar>
              <w:top w:w="100" w:type="dxa"/>
              <w:left w:w="100" w:type="dxa"/>
              <w:bottom w:w="100" w:type="dxa"/>
              <w:right w:w="100" w:type="dxa"/>
            </w:tcMar>
            <w:vAlign w:val="center"/>
          </w:tcPr>
          <w:p w14:paraId="049351ED"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1EE"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EF" w14:textId="77777777" w:rsidR="00C5625B" w:rsidRDefault="00557838">
            <w:pPr>
              <w:jc w:val="center"/>
            </w:pPr>
            <w:r>
              <w:t>23-09-2020</w:t>
            </w:r>
          </w:p>
        </w:tc>
      </w:tr>
      <w:tr w:rsidR="00C5625B" w14:paraId="049351F6" w14:textId="77777777" w:rsidTr="00F77EC4">
        <w:tc>
          <w:tcPr>
            <w:tcW w:w="1890" w:type="dxa"/>
            <w:shd w:val="clear" w:color="auto" w:fill="auto"/>
            <w:tcMar>
              <w:top w:w="100" w:type="dxa"/>
              <w:left w:w="100" w:type="dxa"/>
              <w:bottom w:w="100" w:type="dxa"/>
              <w:right w:w="100" w:type="dxa"/>
            </w:tcMar>
            <w:vAlign w:val="center"/>
          </w:tcPr>
          <w:p w14:paraId="049351F1"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1F2" w14:textId="77777777" w:rsidR="00C5625B" w:rsidRDefault="00557838">
            <w:pPr>
              <w:jc w:val="center"/>
            </w:pPr>
            <w:r>
              <w:t>Implémentation de l’ébauche du prototype de communication</w:t>
            </w:r>
          </w:p>
        </w:tc>
        <w:tc>
          <w:tcPr>
            <w:tcW w:w="1410" w:type="dxa"/>
            <w:shd w:val="clear" w:color="auto" w:fill="auto"/>
            <w:tcMar>
              <w:top w:w="100" w:type="dxa"/>
              <w:left w:w="100" w:type="dxa"/>
              <w:bottom w:w="100" w:type="dxa"/>
              <w:right w:w="100" w:type="dxa"/>
            </w:tcMar>
            <w:vAlign w:val="center"/>
          </w:tcPr>
          <w:p w14:paraId="049351F3"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1F4"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F5" w14:textId="77777777" w:rsidR="00C5625B" w:rsidRDefault="00557838">
            <w:pPr>
              <w:jc w:val="center"/>
            </w:pPr>
            <w:r>
              <w:t>23-09-2020</w:t>
            </w:r>
          </w:p>
        </w:tc>
      </w:tr>
      <w:tr w:rsidR="00C5625B" w14:paraId="049351FC" w14:textId="77777777" w:rsidTr="00F77EC4">
        <w:tc>
          <w:tcPr>
            <w:tcW w:w="1890" w:type="dxa"/>
            <w:shd w:val="clear" w:color="auto" w:fill="auto"/>
            <w:tcMar>
              <w:top w:w="100" w:type="dxa"/>
              <w:left w:w="100" w:type="dxa"/>
              <w:bottom w:w="100" w:type="dxa"/>
              <w:right w:w="100" w:type="dxa"/>
            </w:tcMar>
            <w:vAlign w:val="center"/>
          </w:tcPr>
          <w:p w14:paraId="049351F7"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1F8" w14:textId="77777777" w:rsidR="00C5625B" w:rsidRDefault="00557838">
            <w:pPr>
              <w:jc w:val="center"/>
            </w:pPr>
            <w:r>
              <w:t>Implémentation de l’ébauche du prototype de communication</w:t>
            </w:r>
          </w:p>
        </w:tc>
        <w:tc>
          <w:tcPr>
            <w:tcW w:w="1410" w:type="dxa"/>
            <w:shd w:val="clear" w:color="auto" w:fill="auto"/>
            <w:tcMar>
              <w:top w:w="100" w:type="dxa"/>
              <w:left w:w="100" w:type="dxa"/>
              <w:bottom w:w="100" w:type="dxa"/>
              <w:right w:w="100" w:type="dxa"/>
            </w:tcMar>
            <w:vAlign w:val="center"/>
          </w:tcPr>
          <w:p w14:paraId="049351F9"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1FA" w14:textId="77777777" w:rsidR="00C5625B" w:rsidRDefault="00557838">
            <w:pPr>
              <w:jc w:val="center"/>
            </w:pPr>
            <w:r>
              <w:t>17-09-2020</w:t>
            </w:r>
          </w:p>
        </w:tc>
        <w:tc>
          <w:tcPr>
            <w:tcW w:w="1185" w:type="dxa"/>
            <w:shd w:val="clear" w:color="auto" w:fill="auto"/>
            <w:tcMar>
              <w:top w:w="100" w:type="dxa"/>
              <w:left w:w="100" w:type="dxa"/>
              <w:bottom w:w="100" w:type="dxa"/>
              <w:right w:w="100" w:type="dxa"/>
            </w:tcMar>
            <w:vAlign w:val="center"/>
          </w:tcPr>
          <w:p w14:paraId="049351FB" w14:textId="77777777" w:rsidR="00C5625B" w:rsidRDefault="00557838">
            <w:pPr>
              <w:jc w:val="center"/>
            </w:pPr>
            <w:r>
              <w:t>23-09-2020</w:t>
            </w:r>
          </w:p>
        </w:tc>
      </w:tr>
      <w:tr w:rsidR="00C5625B" w14:paraId="049351FE"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1FD" w14:textId="77777777" w:rsidR="00C5625B" w:rsidRDefault="00557838">
            <w:pPr>
              <w:jc w:val="center"/>
            </w:pPr>
            <w:r>
              <w:t>Total sprint 2: 66 heures-personnes de gestion et 36 heures-personnes de développement</w:t>
            </w:r>
          </w:p>
        </w:tc>
      </w:tr>
      <w:tr w:rsidR="00C5625B" w14:paraId="04935201" w14:textId="77777777" w:rsidTr="00F77EC4">
        <w:trPr>
          <w:trHeight w:val="400"/>
        </w:trPr>
        <w:tc>
          <w:tcPr>
            <w:tcW w:w="1890" w:type="dxa"/>
            <w:shd w:val="clear" w:color="auto" w:fill="F69393"/>
            <w:tcMar>
              <w:top w:w="100" w:type="dxa"/>
              <w:left w:w="100" w:type="dxa"/>
              <w:bottom w:w="100" w:type="dxa"/>
              <w:right w:w="100" w:type="dxa"/>
            </w:tcMar>
            <w:vAlign w:val="center"/>
          </w:tcPr>
          <w:p w14:paraId="049351FF" w14:textId="77777777" w:rsidR="00C5625B" w:rsidRDefault="00557838">
            <w:pPr>
              <w:jc w:val="center"/>
            </w:pPr>
            <w:r>
              <w:t>20-09-2020</w:t>
            </w:r>
          </w:p>
        </w:tc>
        <w:tc>
          <w:tcPr>
            <w:tcW w:w="7470" w:type="dxa"/>
            <w:gridSpan w:val="4"/>
            <w:shd w:val="clear" w:color="auto" w:fill="F69393"/>
            <w:tcMar>
              <w:top w:w="100" w:type="dxa"/>
              <w:left w:w="100" w:type="dxa"/>
              <w:bottom w:w="100" w:type="dxa"/>
              <w:right w:w="100" w:type="dxa"/>
            </w:tcMar>
            <w:vAlign w:val="center"/>
          </w:tcPr>
          <w:p w14:paraId="04935200" w14:textId="3EFAB22A" w:rsidR="00C5625B" w:rsidRDefault="00557838">
            <w:pPr>
              <w:jc w:val="center"/>
            </w:pPr>
            <w:r>
              <w:t>Jalon: 1</w:t>
            </w:r>
            <w:r w:rsidR="004B1151" w:rsidRPr="004B1151">
              <w:rPr>
                <w:vertAlign w:val="superscript"/>
              </w:rPr>
              <w:t>re</w:t>
            </w:r>
            <w:r w:rsidR="004B1151">
              <w:t xml:space="preserve"> </w:t>
            </w:r>
            <w:r>
              <w:t>remise du document de SRS pour le cours LOG3000</w:t>
            </w:r>
          </w:p>
        </w:tc>
      </w:tr>
      <w:tr w:rsidR="00C5625B" w14:paraId="04935203"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202" w14:textId="77777777" w:rsidR="00C5625B" w:rsidRDefault="00557838">
            <w:pPr>
              <w:jc w:val="center"/>
            </w:pPr>
            <w:r>
              <w:t>Sprint 3:24-09-2020 au 30-09-2020</w:t>
            </w:r>
          </w:p>
        </w:tc>
      </w:tr>
      <w:tr w:rsidR="00C5625B" w14:paraId="04935209"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04" w14:textId="77777777" w:rsidR="00C5625B" w:rsidRDefault="00557838">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04935205" w14:textId="77777777" w:rsidR="00C5625B" w:rsidRDefault="00557838">
            <w:pPr>
              <w:jc w:val="center"/>
            </w:pPr>
            <w:r>
              <w:t>Discussion d’équipe et rédaction de l’échéancier du plan de projet</w:t>
            </w:r>
          </w:p>
        </w:tc>
        <w:tc>
          <w:tcPr>
            <w:tcW w:w="1410" w:type="dxa"/>
            <w:shd w:val="clear" w:color="auto" w:fill="auto"/>
            <w:tcMar>
              <w:top w:w="100" w:type="dxa"/>
              <w:left w:w="100" w:type="dxa"/>
              <w:bottom w:w="100" w:type="dxa"/>
              <w:right w:w="100" w:type="dxa"/>
            </w:tcMar>
            <w:vAlign w:val="center"/>
          </w:tcPr>
          <w:p w14:paraId="04935206" w14:textId="77777777" w:rsidR="00C5625B" w:rsidRDefault="00557838">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04935207" w14:textId="77777777" w:rsidR="00C5625B" w:rsidRDefault="00557838">
            <w:pPr>
              <w:pBdr>
                <w:top w:val="nil"/>
                <w:left w:val="nil"/>
                <w:bottom w:val="nil"/>
                <w:right w:val="nil"/>
                <w:between w:val="nil"/>
              </w:pBdr>
              <w:jc w:val="center"/>
            </w:pPr>
            <w:r>
              <w:t>24-09-2020</w:t>
            </w:r>
          </w:p>
        </w:tc>
        <w:tc>
          <w:tcPr>
            <w:tcW w:w="1185" w:type="dxa"/>
            <w:shd w:val="clear" w:color="auto" w:fill="auto"/>
            <w:tcMar>
              <w:top w:w="100" w:type="dxa"/>
              <w:left w:w="100" w:type="dxa"/>
              <w:bottom w:w="100" w:type="dxa"/>
              <w:right w:w="100" w:type="dxa"/>
            </w:tcMar>
            <w:vAlign w:val="center"/>
          </w:tcPr>
          <w:p w14:paraId="04935208" w14:textId="77777777" w:rsidR="00C5625B" w:rsidRDefault="00557838">
            <w:pPr>
              <w:jc w:val="center"/>
            </w:pPr>
            <w:r>
              <w:t>30-09-2020</w:t>
            </w:r>
          </w:p>
        </w:tc>
      </w:tr>
      <w:tr w:rsidR="00C5625B" w14:paraId="0493520F"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0A"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0B" w14:textId="77777777" w:rsidR="00C5625B" w:rsidRDefault="00557838">
            <w:pPr>
              <w:jc w:val="center"/>
            </w:pPr>
            <w:r>
              <w:t>Rédaction de l’entente contractuelle du plan de projet</w:t>
            </w:r>
          </w:p>
        </w:tc>
        <w:tc>
          <w:tcPr>
            <w:tcW w:w="1410" w:type="dxa"/>
            <w:shd w:val="clear" w:color="auto" w:fill="auto"/>
            <w:tcMar>
              <w:top w:w="100" w:type="dxa"/>
              <w:left w:w="100" w:type="dxa"/>
              <w:bottom w:w="100" w:type="dxa"/>
              <w:right w:w="100" w:type="dxa"/>
            </w:tcMar>
            <w:vAlign w:val="center"/>
          </w:tcPr>
          <w:p w14:paraId="0493520C"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20D"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0E" w14:textId="77777777" w:rsidR="00C5625B" w:rsidRDefault="00557838">
            <w:pPr>
              <w:jc w:val="center"/>
            </w:pPr>
            <w:r>
              <w:t>30-09-2020</w:t>
            </w:r>
          </w:p>
        </w:tc>
      </w:tr>
      <w:tr w:rsidR="00C5625B" w14:paraId="04935215"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10"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11" w14:textId="77777777" w:rsidR="00C5625B" w:rsidRDefault="00557838">
            <w:pPr>
              <w:pBdr>
                <w:top w:val="nil"/>
                <w:left w:val="nil"/>
                <w:bottom w:val="nil"/>
                <w:right w:val="nil"/>
                <w:between w:val="nil"/>
              </w:pBdr>
              <w:jc w:val="center"/>
            </w:pPr>
            <w:r>
              <w:t>Mise en forme et correction du plan de projet</w:t>
            </w:r>
          </w:p>
        </w:tc>
        <w:tc>
          <w:tcPr>
            <w:tcW w:w="1410" w:type="dxa"/>
            <w:shd w:val="clear" w:color="auto" w:fill="auto"/>
            <w:tcMar>
              <w:top w:w="100" w:type="dxa"/>
              <w:left w:w="100" w:type="dxa"/>
              <w:bottom w:w="100" w:type="dxa"/>
              <w:right w:w="100" w:type="dxa"/>
            </w:tcMar>
            <w:vAlign w:val="center"/>
          </w:tcPr>
          <w:p w14:paraId="04935212"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13"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14" w14:textId="77777777" w:rsidR="00C5625B" w:rsidRDefault="00557838">
            <w:pPr>
              <w:jc w:val="center"/>
            </w:pPr>
            <w:r>
              <w:t>30-09-2020</w:t>
            </w:r>
          </w:p>
        </w:tc>
      </w:tr>
      <w:tr w:rsidR="00C5625B" w14:paraId="0493521B"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16"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17" w14:textId="77777777" w:rsidR="00C5625B" w:rsidRDefault="00557838">
            <w:pPr>
              <w:jc w:val="center"/>
            </w:pPr>
            <w:r>
              <w:t>Mise en forme et correction du protocole de communication</w:t>
            </w:r>
          </w:p>
        </w:tc>
        <w:tc>
          <w:tcPr>
            <w:tcW w:w="1410" w:type="dxa"/>
            <w:shd w:val="clear" w:color="auto" w:fill="auto"/>
            <w:tcMar>
              <w:top w:w="100" w:type="dxa"/>
              <w:left w:w="100" w:type="dxa"/>
              <w:bottom w:w="100" w:type="dxa"/>
              <w:right w:w="100" w:type="dxa"/>
            </w:tcMar>
            <w:vAlign w:val="center"/>
          </w:tcPr>
          <w:p w14:paraId="04935218"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19"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1A" w14:textId="77777777" w:rsidR="00C5625B" w:rsidRDefault="00557838">
            <w:pPr>
              <w:jc w:val="center"/>
            </w:pPr>
            <w:r>
              <w:t>30-09-2020</w:t>
            </w:r>
          </w:p>
        </w:tc>
      </w:tr>
      <w:tr w:rsidR="00C5625B" w14:paraId="04935221"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1C"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1D" w14:textId="77777777" w:rsidR="00C5625B" w:rsidRDefault="00557838">
            <w:pPr>
              <w:jc w:val="center"/>
            </w:pPr>
            <w:r>
              <w:t>Mise en forme et correction du document d’architecture logicielle</w:t>
            </w:r>
          </w:p>
        </w:tc>
        <w:tc>
          <w:tcPr>
            <w:tcW w:w="1410" w:type="dxa"/>
            <w:shd w:val="clear" w:color="auto" w:fill="auto"/>
            <w:tcMar>
              <w:top w:w="100" w:type="dxa"/>
              <w:left w:w="100" w:type="dxa"/>
              <w:bottom w:w="100" w:type="dxa"/>
              <w:right w:w="100" w:type="dxa"/>
            </w:tcMar>
            <w:vAlign w:val="center"/>
          </w:tcPr>
          <w:p w14:paraId="0493521E"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1F"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20" w14:textId="77777777" w:rsidR="00C5625B" w:rsidRDefault="00557838">
            <w:pPr>
              <w:jc w:val="center"/>
            </w:pPr>
            <w:r>
              <w:t>30-09-2020</w:t>
            </w:r>
          </w:p>
        </w:tc>
      </w:tr>
      <w:tr w:rsidR="00C5625B" w14:paraId="04935227"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22"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23" w14:textId="77777777" w:rsidR="00C5625B" w:rsidRDefault="00557838">
            <w:pPr>
              <w:pBdr>
                <w:top w:val="nil"/>
                <w:left w:val="nil"/>
                <w:bottom w:val="nil"/>
                <w:right w:val="nil"/>
                <w:between w:val="nil"/>
              </w:pBdr>
              <w:jc w:val="center"/>
            </w:pPr>
            <w:r>
              <w:t>Modification des SRS selon la correction de LOG3000</w:t>
            </w:r>
          </w:p>
        </w:tc>
        <w:tc>
          <w:tcPr>
            <w:tcW w:w="1410" w:type="dxa"/>
            <w:shd w:val="clear" w:color="auto" w:fill="auto"/>
            <w:tcMar>
              <w:top w:w="100" w:type="dxa"/>
              <w:left w:w="100" w:type="dxa"/>
              <w:bottom w:w="100" w:type="dxa"/>
              <w:right w:w="100" w:type="dxa"/>
            </w:tcMar>
            <w:vAlign w:val="center"/>
          </w:tcPr>
          <w:p w14:paraId="04935224"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25"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26" w14:textId="77777777" w:rsidR="00C5625B" w:rsidRDefault="00557838">
            <w:pPr>
              <w:jc w:val="center"/>
            </w:pPr>
            <w:r>
              <w:t>30-09-2020</w:t>
            </w:r>
          </w:p>
        </w:tc>
      </w:tr>
      <w:tr w:rsidR="00C5625B" w14:paraId="0493522D"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28"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29"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22A"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22B"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2C" w14:textId="77777777" w:rsidR="00C5625B" w:rsidRDefault="00557838">
            <w:pPr>
              <w:jc w:val="center"/>
            </w:pPr>
            <w:r>
              <w:t>30-09-2020</w:t>
            </w:r>
          </w:p>
        </w:tc>
      </w:tr>
      <w:tr w:rsidR="00C5625B" w14:paraId="04935233" w14:textId="77777777" w:rsidTr="00F77EC4">
        <w:tc>
          <w:tcPr>
            <w:tcW w:w="1890" w:type="dxa"/>
            <w:shd w:val="clear" w:color="auto" w:fill="auto"/>
            <w:tcMar>
              <w:top w:w="100" w:type="dxa"/>
              <w:left w:w="100" w:type="dxa"/>
              <w:bottom w:w="100" w:type="dxa"/>
              <w:right w:w="100" w:type="dxa"/>
            </w:tcMar>
            <w:vAlign w:val="center"/>
          </w:tcPr>
          <w:p w14:paraId="0493522E" w14:textId="77777777" w:rsidR="00C5625B" w:rsidRDefault="00557838">
            <w:pPr>
              <w:jc w:val="center"/>
            </w:pPr>
            <w:r>
              <w:t>Serveur</w:t>
            </w:r>
          </w:p>
        </w:tc>
        <w:tc>
          <w:tcPr>
            <w:tcW w:w="3705" w:type="dxa"/>
            <w:shd w:val="clear" w:color="auto" w:fill="auto"/>
            <w:tcMar>
              <w:top w:w="100" w:type="dxa"/>
              <w:left w:w="100" w:type="dxa"/>
              <w:bottom w:w="100" w:type="dxa"/>
              <w:right w:w="100" w:type="dxa"/>
            </w:tcMar>
            <w:vAlign w:val="center"/>
          </w:tcPr>
          <w:p w14:paraId="0493522F" w14:textId="77777777" w:rsidR="00C5625B" w:rsidRDefault="00557838">
            <w:pPr>
              <w:pBdr>
                <w:top w:val="nil"/>
                <w:left w:val="nil"/>
                <w:bottom w:val="nil"/>
                <w:right w:val="nil"/>
                <w:between w:val="nil"/>
              </w:pBdr>
              <w:jc w:val="center"/>
            </w:pPr>
            <w:r>
              <w:t>Implémentation du prototype de communication</w:t>
            </w:r>
          </w:p>
        </w:tc>
        <w:tc>
          <w:tcPr>
            <w:tcW w:w="1410" w:type="dxa"/>
            <w:shd w:val="clear" w:color="auto" w:fill="auto"/>
            <w:tcMar>
              <w:top w:w="100" w:type="dxa"/>
              <w:left w:w="100" w:type="dxa"/>
              <w:bottom w:w="100" w:type="dxa"/>
              <w:right w:w="100" w:type="dxa"/>
            </w:tcMar>
            <w:vAlign w:val="center"/>
          </w:tcPr>
          <w:p w14:paraId="04935230"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31"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32" w14:textId="77777777" w:rsidR="00C5625B" w:rsidRDefault="00557838">
            <w:pPr>
              <w:jc w:val="center"/>
            </w:pPr>
            <w:r>
              <w:t>30-09-2020</w:t>
            </w:r>
          </w:p>
        </w:tc>
      </w:tr>
      <w:tr w:rsidR="00C5625B" w14:paraId="04935239" w14:textId="77777777" w:rsidTr="00F77EC4">
        <w:tc>
          <w:tcPr>
            <w:tcW w:w="1890" w:type="dxa"/>
            <w:shd w:val="clear" w:color="auto" w:fill="auto"/>
            <w:tcMar>
              <w:top w:w="100" w:type="dxa"/>
              <w:left w:w="100" w:type="dxa"/>
              <w:bottom w:w="100" w:type="dxa"/>
              <w:right w:w="100" w:type="dxa"/>
            </w:tcMar>
            <w:vAlign w:val="center"/>
          </w:tcPr>
          <w:p w14:paraId="04935234" w14:textId="77777777" w:rsidR="00C5625B" w:rsidRDefault="00557838">
            <w:pPr>
              <w:jc w:val="center"/>
            </w:pPr>
            <w:r>
              <w:t>Client lourd</w:t>
            </w:r>
          </w:p>
        </w:tc>
        <w:tc>
          <w:tcPr>
            <w:tcW w:w="3705" w:type="dxa"/>
            <w:shd w:val="clear" w:color="auto" w:fill="auto"/>
            <w:tcMar>
              <w:top w:w="100" w:type="dxa"/>
              <w:left w:w="100" w:type="dxa"/>
              <w:bottom w:w="100" w:type="dxa"/>
              <w:right w:w="100" w:type="dxa"/>
            </w:tcMar>
            <w:vAlign w:val="center"/>
          </w:tcPr>
          <w:p w14:paraId="04935235" w14:textId="77777777" w:rsidR="00C5625B" w:rsidRDefault="00557838">
            <w:pPr>
              <w:jc w:val="center"/>
            </w:pPr>
            <w:r>
              <w:t>Implémentation du prototype de communication</w:t>
            </w:r>
          </w:p>
        </w:tc>
        <w:tc>
          <w:tcPr>
            <w:tcW w:w="1410" w:type="dxa"/>
            <w:shd w:val="clear" w:color="auto" w:fill="auto"/>
            <w:tcMar>
              <w:top w:w="100" w:type="dxa"/>
              <w:left w:w="100" w:type="dxa"/>
              <w:bottom w:w="100" w:type="dxa"/>
              <w:right w:w="100" w:type="dxa"/>
            </w:tcMar>
            <w:vAlign w:val="center"/>
          </w:tcPr>
          <w:p w14:paraId="04935236"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37"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38" w14:textId="77777777" w:rsidR="00C5625B" w:rsidRDefault="00557838">
            <w:pPr>
              <w:jc w:val="center"/>
            </w:pPr>
            <w:r>
              <w:t>30-09-2020</w:t>
            </w:r>
          </w:p>
        </w:tc>
      </w:tr>
      <w:tr w:rsidR="00C5625B" w14:paraId="0493523F" w14:textId="77777777" w:rsidTr="00F77EC4">
        <w:tc>
          <w:tcPr>
            <w:tcW w:w="1890" w:type="dxa"/>
            <w:shd w:val="clear" w:color="auto" w:fill="auto"/>
            <w:tcMar>
              <w:top w:w="100" w:type="dxa"/>
              <w:left w:w="100" w:type="dxa"/>
              <w:bottom w:w="100" w:type="dxa"/>
              <w:right w:w="100" w:type="dxa"/>
            </w:tcMar>
            <w:vAlign w:val="center"/>
          </w:tcPr>
          <w:p w14:paraId="0493523A" w14:textId="77777777" w:rsidR="00C5625B" w:rsidRDefault="00557838">
            <w:pPr>
              <w:jc w:val="center"/>
            </w:pPr>
            <w:r>
              <w:t>Client léger</w:t>
            </w:r>
          </w:p>
        </w:tc>
        <w:tc>
          <w:tcPr>
            <w:tcW w:w="3705" w:type="dxa"/>
            <w:shd w:val="clear" w:color="auto" w:fill="auto"/>
            <w:tcMar>
              <w:top w:w="100" w:type="dxa"/>
              <w:left w:w="100" w:type="dxa"/>
              <w:bottom w:w="100" w:type="dxa"/>
              <w:right w:w="100" w:type="dxa"/>
            </w:tcMar>
            <w:vAlign w:val="center"/>
          </w:tcPr>
          <w:p w14:paraId="0493523B" w14:textId="77777777" w:rsidR="00C5625B" w:rsidRDefault="00557838">
            <w:pPr>
              <w:jc w:val="center"/>
            </w:pPr>
            <w:r>
              <w:t>Implémentation du prototype de communication</w:t>
            </w:r>
          </w:p>
        </w:tc>
        <w:tc>
          <w:tcPr>
            <w:tcW w:w="1410" w:type="dxa"/>
            <w:shd w:val="clear" w:color="auto" w:fill="auto"/>
            <w:tcMar>
              <w:top w:w="100" w:type="dxa"/>
              <w:left w:w="100" w:type="dxa"/>
              <w:bottom w:w="100" w:type="dxa"/>
              <w:right w:w="100" w:type="dxa"/>
            </w:tcMar>
            <w:vAlign w:val="center"/>
          </w:tcPr>
          <w:p w14:paraId="0493523C"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3D" w14:textId="77777777" w:rsidR="00C5625B" w:rsidRDefault="00557838">
            <w:pPr>
              <w:jc w:val="center"/>
            </w:pPr>
            <w:r>
              <w:t>24-09-2020</w:t>
            </w:r>
          </w:p>
        </w:tc>
        <w:tc>
          <w:tcPr>
            <w:tcW w:w="1185" w:type="dxa"/>
            <w:shd w:val="clear" w:color="auto" w:fill="auto"/>
            <w:tcMar>
              <w:top w:w="100" w:type="dxa"/>
              <w:left w:w="100" w:type="dxa"/>
              <w:bottom w:w="100" w:type="dxa"/>
              <w:right w:w="100" w:type="dxa"/>
            </w:tcMar>
            <w:vAlign w:val="center"/>
          </w:tcPr>
          <w:p w14:paraId="0493523E" w14:textId="77777777" w:rsidR="00C5625B" w:rsidRDefault="00557838">
            <w:pPr>
              <w:jc w:val="center"/>
            </w:pPr>
            <w:r>
              <w:t>30-09-2020</w:t>
            </w:r>
          </w:p>
        </w:tc>
      </w:tr>
      <w:tr w:rsidR="00C5625B" w14:paraId="04935241"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240" w14:textId="77777777" w:rsidR="00C5625B" w:rsidRDefault="00557838">
            <w:pPr>
              <w:jc w:val="center"/>
            </w:pPr>
            <w:r>
              <w:t>Total sprint 3: 60 heures-personnes de gestion et 36 heures-personnes de développement</w:t>
            </w:r>
          </w:p>
        </w:tc>
      </w:tr>
      <w:tr w:rsidR="00C5625B" w14:paraId="04935244" w14:textId="77777777" w:rsidTr="00F77EC4">
        <w:trPr>
          <w:trHeight w:val="400"/>
        </w:trPr>
        <w:tc>
          <w:tcPr>
            <w:tcW w:w="1890" w:type="dxa"/>
            <w:shd w:val="clear" w:color="auto" w:fill="F69393"/>
            <w:tcMar>
              <w:top w:w="100" w:type="dxa"/>
              <w:left w:w="100" w:type="dxa"/>
              <w:bottom w:w="100" w:type="dxa"/>
              <w:right w:w="100" w:type="dxa"/>
            </w:tcMar>
            <w:vAlign w:val="center"/>
          </w:tcPr>
          <w:p w14:paraId="04935242" w14:textId="77777777" w:rsidR="00C5625B" w:rsidRDefault="00557838">
            <w:pPr>
              <w:jc w:val="center"/>
            </w:pPr>
            <w:r>
              <w:t>02-10-2020</w:t>
            </w:r>
          </w:p>
        </w:tc>
        <w:tc>
          <w:tcPr>
            <w:tcW w:w="7470" w:type="dxa"/>
            <w:gridSpan w:val="4"/>
            <w:shd w:val="clear" w:color="auto" w:fill="F69393"/>
            <w:tcMar>
              <w:top w:w="100" w:type="dxa"/>
              <w:left w:w="100" w:type="dxa"/>
              <w:bottom w:w="100" w:type="dxa"/>
              <w:right w:w="100" w:type="dxa"/>
            </w:tcMar>
            <w:vAlign w:val="center"/>
          </w:tcPr>
          <w:p w14:paraId="04935243" w14:textId="4A912685" w:rsidR="00C5625B" w:rsidRDefault="00557838">
            <w:pPr>
              <w:jc w:val="center"/>
            </w:pPr>
            <w:r>
              <w:t>Jalon: Remise de</w:t>
            </w:r>
            <w:r w:rsidR="004B1151">
              <w:t xml:space="preserve"> la réponse à</w:t>
            </w:r>
            <w:r>
              <w:t xml:space="preserve"> l’appel d’offre</w:t>
            </w:r>
            <w:r w:rsidR="004B1151">
              <w:t>s</w:t>
            </w:r>
            <w:r>
              <w:t xml:space="preserve"> et des prototypes de communication</w:t>
            </w:r>
          </w:p>
        </w:tc>
      </w:tr>
      <w:tr w:rsidR="00C5625B" w14:paraId="04935246"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245" w14:textId="77777777" w:rsidR="00C5625B" w:rsidRDefault="00557838">
            <w:pPr>
              <w:jc w:val="center"/>
            </w:pPr>
            <w:r>
              <w:t>Sprint 4: 01-10-2020 au 07-10-2020</w:t>
            </w:r>
          </w:p>
        </w:tc>
      </w:tr>
      <w:tr w:rsidR="00C5625B" w14:paraId="0493524C"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47" w14:textId="77777777" w:rsidR="00C5625B" w:rsidRDefault="00557838">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04935248" w14:textId="59D649C2" w:rsidR="00C5625B" w:rsidRDefault="00557838">
            <w:pPr>
              <w:pBdr>
                <w:top w:val="nil"/>
                <w:left w:val="nil"/>
                <w:bottom w:val="nil"/>
                <w:right w:val="nil"/>
                <w:between w:val="nil"/>
              </w:pBdr>
              <w:jc w:val="center"/>
            </w:pPr>
            <w:r>
              <w:t>Création de maquettes pour les interface</w:t>
            </w:r>
            <w:r w:rsidR="00655966">
              <w:t>s</w:t>
            </w:r>
            <w:r>
              <w:t xml:space="preserve"> principales</w:t>
            </w:r>
          </w:p>
        </w:tc>
        <w:tc>
          <w:tcPr>
            <w:tcW w:w="1410" w:type="dxa"/>
            <w:shd w:val="clear" w:color="auto" w:fill="auto"/>
            <w:tcMar>
              <w:top w:w="100" w:type="dxa"/>
              <w:left w:w="100" w:type="dxa"/>
              <w:bottom w:w="100" w:type="dxa"/>
              <w:right w:w="100" w:type="dxa"/>
            </w:tcMar>
            <w:vAlign w:val="center"/>
          </w:tcPr>
          <w:p w14:paraId="04935249"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4A" w14:textId="77777777" w:rsidR="00C5625B" w:rsidRDefault="00557838">
            <w:pPr>
              <w:pBdr>
                <w:top w:val="nil"/>
                <w:left w:val="nil"/>
                <w:bottom w:val="nil"/>
                <w:right w:val="nil"/>
                <w:between w:val="nil"/>
              </w:pBdr>
              <w:jc w:val="center"/>
            </w:pPr>
            <w:r>
              <w:t>01-10-2020</w:t>
            </w:r>
          </w:p>
        </w:tc>
        <w:tc>
          <w:tcPr>
            <w:tcW w:w="1185" w:type="dxa"/>
            <w:shd w:val="clear" w:color="auto" w:fill="auto"/>
            <w:tcMar>
              <w:top w:w="100" w:type="dxa"/>
              <w:left w:w="100" w:type="dxa"/>
              <w:bottom w:w="100" w:type="dxa"/>
              <w:right w:w="100" w:type="dxa"/>
            </w:tcMar>
            <w:vAlign w:val="center"/>
          </w:tcPr>
          <w:p w14:paraId="0493524B" w14:textId="77777777" w:rsidR="00C5625B" w:rsidRDefault="00557838">
            <w:pPr>
              <w:jc w:val="center"/>
            </w:pPr>
            <w:r>
              <w:t>07-10-2020</w:t>
            </w:r>
          </w:p>
        </w:tc>
      </w:tr>
      <w:tr w:rsidR="00C5625B" w14:paraId="04935252"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4D"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4E" w14:textId="77777777" w:rsidR="00C5625B" w:rsidRDefault="00557838">
            <w:pPr>
              <w:pBdr>
                <w:top w:val="nil"/>
                <w:left w:val="nil"/>
                <w:bottom w:val="nil"/>
                <w:right w:val="nil"/>
                <w:between w:val="nil"/>
              </w:pBd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24F"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50"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51" w14:textId="77777777" w:rsidR="00C5625B" w:rsidRDefault="00557838">
            <w:pPr>
              <w:jc w:val="center"/>
            </w:pPr>
            <w:r>
              <w:t>07-10-2020</w:t>
            </w:r>
          </w:p>
        </w:tc>
      </w:tr>
      <w:tr w:rsidR="00C5625B" w14:paraId="04935258"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53"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54" w14:textId="77777777" w:rsidR="00C5625B" w:rsidRDefault="00557838">
            <w:pPr>
              <w:pBdr>
                <w:top w:val="nil"/>
                <w:left w:val="nil"/>
                <w:bottom w:val="nil"/>
                <w:right w:val="nil"/>
                <w:between w:val="nil"/>
              </w:pBdr>
              <w:jc w:val="center"/>
            </w:pPr>
            <w:r>
              <w:t>Rencontre d’ajustement de calendrier</w:t>
            </w:r>
          </w:p>
        </w:tc>
        <w:tc>
          <w:tcPr>
            <w:tcW w:w="1410" w:type="dxa"/>
            <w:shd w:val="clear" w:color="auto" w:fill="auto"/>
            <w:tcMar>
              <w:top w:w="100" w:type="dxa"/>
              <w:left w:w="100" w:type="dxa"/>
              <w:bottom w:w="100" w:type="dxa"/>
              <w:right w:w="100" w:type="dxa"/>
            </w:tcMar>
            <w:vAlign w:val="center"/>
          </w:tcPr>
          <w:p w14:paraId="04935255"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56"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57" w14:textId="77777777" w:rsidR="00C5625B" w:rsidRDefault="00557838">
            <w:pPr>
              <w:jc w:val="center"/>
            </w:pPr>
            <w:r>
              <w:t>07-10-2020</w:t>
            </w:r>
          </w:p>
        </w:tc>
      </w:tr>
      <w:tr w:rsidR="00C5625B" w14:paraId="0493525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59"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5A" w14:textId="77777777" w:rsidR="00C5625B" w:rsidRDefault="00557838">
            <w:pPr>
              <w:pBdr>
                <w:top w:val="nil"/>
                <w:left w:val="nil"/>
                <w:bottom w:val="nil"/>
                <w:right w:val="nil"/>
                <w:between w:val="nil"/>
              </w:pBd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25B" w14:textId="77777777" w:rsidR="00C5625B" w:rsidRDefault="00557838">
            <w:pPr>
              <w:pBdr>
                <w:top w:val="nil"/>
                <w:left w:val="nil"/>
                <w:bottom w:val="nil"/>
                <w:right w:val="nil"/>
                <w:between w:val="nil"/>
              </w:pBdr>
              <w:jc w:val="center"/>
            </w:pPr>
            <w:r>
              <w:t>8</w:t>
            </w:r>
          </w:p>
        </w:tc>
        <w:tc>
          <w:tcPr>
            <w:tcW w:w="1170" w:type="dxa"/>
            <w:shd w:val="clear" w:color="auto" w:fill="auto"/>
            <w:tcMar>
              <w:top w:w="100" w:type="dxa"/>
              <w:left w:w="100" w:type="dxa"/>
              <w:bottom w:w="100" w:type="dxa"/>
              <w:right w:w="100" w:type="dxa"/>
            </w:tcMar>
            <w:vAlign w:val="center"/>
          </w:tcPr>
          <w:p w14:paraId="0493525C"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5D" w14:textId="77777777" w:rsidR="00C5625B" w:rsidRDefault="00557838">
            <w:pPr>
              <w:jc w:val="center"/>
            </w:pPr>
            <w:r>
              <w:t>07-10-2020</w:t>
            </w:r>
          </w:p>
        </w:tc>
      </w:tr>
      <w:tr w:rsidR="00C5625B" w14:paraId="04935264" w14:textId="77777777" w:rsidTr="00F77EC4">
        <w:tc>
          <w:tcPr>
            <w:tcW w:w="1890" w:type="dxa"/>
            <w:shd w:val="clear" w:color="auto" w:fill="auto"/>
            <w:tcMar>
              <w:top w:w="100" w:type="dxa"/>
              <w:left w:w="100" w:type="dxa"/>
              <w:bottom w:w="100" w:type="dxa"/>
              <w:right w:w="100" w:type="dxa"/>
            </w:tcMar>
            <w:vAlign w:val="center"/>
          </w:tcPr>
          <w:p w14:paraId="0493525F" w14:textId="77777777" w:rsidR="00C5625B" w:rsidRDefault="00557838">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04935260" w14:textId="77777777" w:rsidR="00C5625B" w:rsidRDefault="00557838">
            <w:pPr>
              <w:pBdr>
                <w:top w:val="nil"/>
                <w:left w:val="nil"/>
                <w:bottom w:val="nil"/>
                <w:right w:val="nil"/>
                <w:between w:val="nil"/>
              </w:pBdr>
              <w:jc w:val="center"/>
            </w:pPr>
            <w:r>
              <w:t>Intégration du prototype de clavardage et ajout des canaux de discussions</w:t>
            </w:r>
          </w:p>
        </w:tc>
        <w:tc>
          <w:tcPr>
            <w:tcW w:w="1410" w:type="dxa"/>
            <w:shd w:val="clear" w:color="auto" w:fill="auto"/>
            <w:tcMar>
              <w:top w:w="100" w:type="dxa"/>
              <w:left w:w="100" w:type="dxa"/>
              <w:bottom w:w="100" w:type="dxa"/>
              <w:right w:w="100" w:type="dxa"/>
            </w:tcMar>
            <w:vAlign w:val="center"/>
          </w:tcPr>
          <w:p w14:paraId="04935261"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62"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63" w14:textId="77777777" w:rsidR="00C5625B" w:rsidRDefault="00557838">
            <w:pPr>
              <w:jc w:val="center"/>
            </w:pPr>
            <w:r>
              <w:t>07-10-2020</w:t>
            </w:r>
          </w:p>
        </w:tc>
      </w:tr>
      <w:tr w:rsidR="00C5625B" w14:paraId="0493526A"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65"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266" w14:textId="77777777" w:rsidR="00C5625B" w:rsidRDefault="00557838">
            <w:pPr>
              <w:pBdr>
                <w:top w:val="nil"/>
                <w:left w:val="nil"/>
                <w:bottom w:val="nil"/>
                <w:right w:val="nil"/>
                <w:between w:val="nil"/>
              </w:pBdr>
              <w:jc w:val="center"/>
            </w:pPr>
            <w:r>
              <w:t>Intégration du prototype de clavardage et ajout des canaux de discussions</w:t>
            </w:r>
          </w:p>
        </w:tc>
        <w:tc>
          <w:tcPr>
            <w:tcW w:w="1410" w:type="dxa"/>
            <w:shd w:val="clear" w:color="auto" w:fill="auto"/>
            <w:tcMar>
              <w:top w:w="100" w:type="dxa"/>
              <w:left w:w="100" w:type="dxa"/>
              <w:bottom w:w="100" w:type="dxa"/>
              <w:right w:w="100" w:type="dxa"/>
            </w:tcMar>
            <w:vAlign w:val="center"/>
          </w:tcPr>
          <w:p w14:paraId="04935267"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68"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69" w14:textId="77777777" w:rsidR="00C5625B" w:rsidRDefault="00557838">
            <w:pPr>
              <w:jc w:val="center"/>
            </w:pPr>
            <w:r>
              <w:t>07-10-2020</w:t>
            </w:r>
          </w:p>
        </w:tc>
      </w:tr>
      <w:tr w:rsidR="00C5625B" w14:paraId="04935270"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6B"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6C" w14:textId="0CD8803B" w:rsidR="00C5625B" w:rsidRDefault="00557838">
            <w:pPr>
              <w:pBdr>
                <w:top w:val="nil"/>
                <w:left w:val="nil"/>
                <w:bottom w:val="nil"/>
                <w:right w:val="nil"/>
                <w:between w:val="nil"/>
              </w:pBdr>
              <w:jc w:val="center"/>
            </w:pPr>
            <w:r>
              <w:t>Investigation sur les implémentations possible</w:t>
            </w:r>
            <w:r w:rsidR="00655966">
              <w:t>s</w:t>
            </w:r>
            <w:r>
              <w:t xml:space="preserve"> du crayon sur Android</w:t>
            </w:r>
          </w:p>
        </w:tc>
        <w:tc>
          <w:tcPr>
            <w:tcW w:w="1410" w:type="dxa"/>
            <w:shd w:val="clear" w:color="auto" w:fill="auto"/>
            <w:tcMar>
              <w:top w:w="100" w:type="dxa"/>
              <w:left w:w="100" w:type="dxa"/>
              <w:bottom w:w="100" w:type="dxa"/>
              <w:right w:w="100" w:type="dxa"/>
            </w:tcMar>
            <w:vAlign w:val="center"/>
          </w:tcPr>
          <w:p w14:paraId="0493526D"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6E"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6F" w14:textId="77777777" w:rsidR="00C5625B" w:rsidRDefault="00557838">
            <w:pPr>
              <w:jc w:val="center"/>
            </w:pPr>
            <w:r>
              <w:t>07-10-2020</w:t>
            </w:r>
          </w:p>
        </w:tc>
      </w:tr>
      <w:tr w:rsidR="00C5625B" w14:paraId="04935276"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71"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72" w14:textId="77777777" w:rsidR="00C5625B" w:rsidRDefault="00557838">
            <w:pPr>
              <w:pBdr>
                <w:top w:val="nil"/>
                <w:left w:val="nil"/>
                <w:bottom w:val="nil"/>
                <w:right w:val="nil"/>
                <w:between w:val="nil"/>
              </w:pBdr>
              <w:jc w:val="center"/>
            </w:pPr>
            <w:r>
              <w:t>Implémentation de la navigation entre les différentes vues, sans fonctionnalités</w:t>
            </w:r>
          </w:p>
        </w:tc>
        <w:tc>
          <w:tcPr>
            <w:tcW w:w="1410" w:type="dxa"/>
            <w:shd w:val="clear" w:color="auto" w:fill="auto"/>
            <w:tcMar>
              <w:top w:w="100" w:type="dxa"/>
              <w:left w:w="100" w:type="dxa"/>
              <w:bottom w:w="100" w:type="dxa"/>
              <w:right w:w="100" w:type="dxa"/>
            </w:tcMar>
            <w:vAlign w:val="center"/>
          </w:tcPr>
          <w:p w14:paraId="04935273"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74"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75" w14:textId="77777777" w:rsidR="00C5625B" w:rsidRDefault="00557838">
            <w:pPr>
              <w:jc w:val="center"/>
            </w:pPr>
            <w:r>
              <w:t>07-10-2020</w:t>
            </w:r>
          </w:p>
        </w:tc>
      </w:tr>
      <w:tr w:rsidR="00C5625B" w14:paraId="0493527C"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77"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278" w14:textId="77777777" w:rsidR="00C5625B" w:rsidRDefault="00557838">
            <w:pPr>
              <w:jc w:val="center"/>
            </w:pPr>
            <w:r>
              <w:t>Intégration du prototype de clavardage et ajout des canaux de discussions</w:t>
            </w:r>
          </w:p>
        </w:tc>
        <w:tc>
          <w:tcPr>
            <w:tcW w:w="1410" w:type="dxa"/>
            <w:shd w:val="clear" w:color="auto" w:fill="auto"/>
            <w:tcMar>
              <w:top w:w="100" w:type="dxa"/>
              <w:left w:w="100" w:type="dxa"/>
              <w:bottom w:w="100" w:type="dxa"/>
              <w:right w:w="100" w:type="dxa"/>
            </w:tcMar>
            <w:vAlign w:val="center"/>
          </w:tcPr>
          <w:p w14:paraId="04935279"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7A"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7B" w14:textId="77777777" w:rsidR="00C5625B" w:rsidRDefault="00557838">
            <w:pPr>
              <w:jc w:val="center"/>
            </w:pPr>
            <w:r>
              <w:t>07-10-2020</w:t>
            </w:r>
          </w:p>
        </w:tc>
      </w:tr>
      <w:tr w:rsidR="00C5625B" w14:paraId="04935282"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7D"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7E" w14:textId="71041288" w:rsidR="00C5625B" w:rsidRDefault="00557838">
            <w:pPr>
              <w:jc w:val="center"/>
            </w:pPr>
            <w:r>
              <w:t xml:space="preserve">Intégration de </w:t>
            </w:r>
            <w:r w:rsidRPr="00655966">
              <w:rPr>
                <w:i/>
                <w:iCs/>
              </w:rPr>
              <w:t>Poly</w:t>
            </w:r>
            <w:r w:rsidR="00655966" w:rsidRPr="00655966">
              <w:rPr>
                <w:i/>
                <w:iCs/>
              </w:rPr>
              <w:t>D</w:t>
            </w:r>
            <w:r w:rsidRPr="00655966">
              <w:rPr>
                <w:i/>
                <w:iCs/>
              </w:rPr>
              <w:t>essin</w:t>
            </w:r>
          </w:p>
        </w:tc>
        <w:tc>
          <w:tcPr>
            <w:tcW w:w="1410" w:type="dxa"/>
            <w:shd w:val="clear" w:color="auto" w:fill="auto"/>
            <w:tcMar>
              <w:top w:w="100" w:type="dxa"/>
              <w:left w:w="100" w:type="dxa"/>
              <w:bottom w:w="100" w:type="dxa"/>
              <w:right w:w="100" w:type="dxa"/>
            </w:tcMar>
            <w:vAlign w:val="center"/>
          </w:tcPr>
          <w:p w14:paraId="0493527F"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80"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81" w14:textId="77777777" w:rsidR="00C5625B" w:rsidRDefault="00557838">
            <w:pPr>
              <w:jc w:val="center"/>
            </w:pPr>
            <w:r>
              <w:t>07-10-2020</w:t>
            </w:r>
          </w:p>
        </w:tc>
      </w:tr>
      <w:tr w:rsidR="00C5625B" w14:paraId="04935288"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83"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84" w14:textId="77777777" w:rsidR="00C5625B" w:rsidRDefault="00557838">
            <w:pPr>
              <w:jc w:val="center"/>
            </w:pPr>
            <w:r>
              <w:t>Implémentation de la navigation entre les différentes vues, sans fonctionnalités</w:t>
            </w:r>
          </w:p>
        </w:tc>
        <w:tc>
          <w:tcPr>
            <w:tcW w:w="1410" w:type="dxa"/>
            <w:shd w:val="clear" w:color="auto" w:fill="auto"/>
            <w:tcMar>
              <w:top w:w="100" w:type="dxa"/>
              <w:left w:w="100" w:type="dxa"/>
              <w:bottom w:w="100" w:type="dxa"/>
              <w:right w:w="100" w:type="dxa"/>
            </w:tcMar>
            <w:vAlign w:val="center"/>
          </w:tcPr>
          <w:p w14:paraId="04935285"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86" w14:textId="77777777" w:rsidR="00C5625B" w:rsidRDefault="00557838">
            <w:pPr>
              <w:jc w:val="center"/>
            </w:pPr>
            <w:r>
              <w:t>01-10-2020</w:t>
            </w:r>
          </w:p>
        </w:tc>
        <w:tc>
          <w:tcPr>
            <w:tcW w:w="1185" w:type="dxa"/>
            <w:shd w:val="clear" w:color="auto" w:fill="auto"/>
            <w:tcMar>
              <w:top w:w="100" w:type="dxa"/>
              <w:left w:w="100" w:type="dxa"/>
              <w:bottom w:w="100" w:type="dxa"/>
              <w:right w:w="100" w:type="dxa"/>
            </w:tcMar>
            <w:vAlign w:val="center"/>
          </w:tcPr>
          <w:p w14:paraId="04935287" w14:textId="77777777" w:rsidR="00C5625B" w:rsidRDefault="00557838">
            <w:pPr>
              <w:jc w:val="center"/>
            </w:pPr>
            <w:r>
              <w:t>07-10-2020</w:t>
            </w:r>
          </w:p>
        </w:tc>
      </w:tr>
      <w:tr w:rsidR="00C5625B" w14:paraId="0493528A"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289" w14:textId="77777777" w:rsidR="00C5625B" w:rsidRDefault="00557838">
            <w:pPr>
              <w:jc w:val="center"/>
            </w:pPr>
            <w:r>
              <w:t>Total sprint 4: 26 heures-personnes de gestion et 54 heures-personnes de développement</w:t>
            </w:r>
          </w:p>
        </w:tc>
      </w:tr>
      <w:tr w:rsidR="00C5625B" w14:paraId="0493528C"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28B" w14:textId="77777777" w:rsidR="00C5625B" w:rsidRDefault="00557838">
            <w:pPr>
              <w:pBdr>
                <w:top w:val="nil"/>
                <w:left w:val="nil"/>
                <w:bottom w:val="nil"/>
                <w:right w:val="nil"/>
                <w:between w:val="nil"/>
              </w:pBdr>
              <w:jc w:val="center"/>
            </w:pPr>
            <w:r>
              <w:t>Sprint 5:08-10-2020 au 14-10-2020</w:t>
            </w:r>
          </w:p>
        </w:tc>
      </w:tr>
      <w:tr w:rsidR="00C5625B" w14:paraId="04935292" w14:textId="77777777" w:rsidTr="00F77EC4">
        <w:trPr>
          <w:trHeight w:val="400"/>
        </w:trPr>
        <w:tc>
          <w:tcPr>
            <w:tcW w:w="1890" w:type="dxa"/>
            <w:vMerge w:val="restart"/>
            <w:vAlign w:val="center"/>
          </w:tcPr>
          <w:p w14:paraId="0493528D" w14:textId="77777777" w:rsidR="00C5625B" w:rsidRDefault="00557838">
            <w:pPr>
              <w:jc w:val="center"/>
            </w:pPr>
            <w:r>
              <w:t>Gestion</w:t>
            </w:r>
          </w:p>
        </w:tc>
        <w:tc>
          <w:tcPr>
            <w:tcW w:w="3705" w:type="dxa"/>
            <w:shd w:val="clear" w:color="auto" w:fill="auto"/>
            <w:tcMar>
              <w:top w:w="100" w:type="dxa"/>
              <w:left w:w="100" w:type="dxa"/>
              <w:bottom w:w="100" w:type="dxa"/>
              <w:right w:w="100" w:type="dxa"/>
            </w:tcMar>
            <w:vAlign w:val="center"/>
          </w:tcPr>
          <w:p w14:paraId="0493528E"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28F"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290"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91" w14:textId="77777777" w:rsidR="00C5625B" w:rsidRDefault="00557838">
            <w:pPr>
              <w:jc w:val="center"/>
            </w:pPr>
            <w:r>
              <w:t>14-10-2020</w:t>
            </w:r>
          </w:p>
        </w:tc>
      </w:tr>
      <w:tr w:rsidR="00C5625B" w14:paraId="04935298"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93"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94" w14:textId="77777777" w:rsidR="00C5625B" w:rsidRDefault="00557838">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04935295"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296"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97" w14:textId="77777777" w:rsidR="00C5625B" w:rsidRDefault="00557838">
            <w:pPr>
              <w:jc w:val="center"/>
            </w:pPr>
            <w:r>
              <w:t>14-10-2020</w:t>
            </w:r>
          </w:p>
        </w:tc>
      </w:tr>
      <w:tr w:rsidR="00C5625B" w14:paraId="0493529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99"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9A" w14:textId="77777777" w:rsidR="00C5625B" w:rsidRDefault="00557838">
            <w:pP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29B" w14:textId="77777777" w:rsidR="00C5625B" w:rsidRDefault="00557838">
            <w:pPr>
              <w:jc w:val="center"/>
            </w:pPr>
            <w:r>
              <w:t>8</w:t>
            </w:r>
          </w:p>
        </w:tc>
        <w:tc>
          <w:tcPr>
            <w:tcW w:w="1170" w:type="dxa"/>
            <w:shd w:val="clear" w:color="auto" w:fill="auto"/>
            <w:tcMar>
              <w:top w:w="100" w:type="dxa"/>
              <w:left w:w="100" w:type="dxa"/>
              <w:bottom w:w="100" w:type="dxa"/>
              <w:right w:w="100" w:type="dxa"/>
            </w:tcMar>
            <w:vAlign w:val="center"/>
          </w:tcPr>
          <w:p w14:paraId="0493529C"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9D" w14:textId="77777777" w:rsidR="00C5625B" w:rsidRDefault="00557838">
            <w:pPr>
              <w:jc w:val="center"/>
            </w:pPr>
            <w:r>
              <w:t>14-10-2020</w:t>
            </w:r>
          </w:p>
        </w:tc>
      </w:tr>
      <w:tr w:rsidR="00C5625B" w14:paraId="049352A4"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9F" w14:textId="77777777" w:rsidR="00C5625B" w:rsidRDefault="00557838">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049352A0" w14:textId="77777777" w:rsidR="00C5625B" w:rsidRDefault="00557838">
            <w:pPr>
              <w:pBdr>
                <w:top w:val="nil"/>
                <w:left w:val="nil"/>
                <w:bottom w:val="nil"/>
                <w:right w:val="nil"/>
                <w:between w:val="nil"/>
              </w:pBdr>
              <w:jc w:val="center"/>
            </w:pPr>
            <w:r>
              <w:t>Transmission de traits</w:t>
            </w:r>
          </w:p>
        </w:tc>
        <w:tc>
          <w:tcPr>
            <w:tcW w:w="1410" w:type="dxa"/>
            <w:shd w:val="clear" w:color="auto" w:fill="auto"/>
            <w:tcMar>
              <w:top w:w="100" w:type="dxa"/>
              <w:left w:w="100" w:type="dxa"/>
              <w:bottom w:w="100" w:type="dxa"/>
              <w:right w:w="100" w:type="dxa"/>
            </w:tcMar>
            <w:vAlign w:val="center"/>
          </w:tcPr>
          <w:p w14:paraId="049352A1"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A2"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A3" w14:textId="77777777" w:rsidR="00C5625B" w:rsidRDefault="00557838">
            <w:pPr>
              <w:jc w:val="center"/>
            </w:pPr>
            <w:r>
              <w:t>14-10-2020</w:t>
            </w:r>
          </w:p>
        </w:tc>
      </w:tr>
      <w:tr w:rsidR="00C5625B" w14:paraId="049352AA"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A5"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A6" w14:textId="77777777" w:rsidR="00C5625B" w:rsidRDefault="00557838">
            <w:pPr>
              <w:pBdr>
                <w:top w:val="nil"/>
                <w:left w:val="nil"/>
                <w:bottom w:val="nil"/>
                <w:right w:val="nil"/>
                <w:between w:val="nil"/>
              </w:pBdr>
              <w:jc w:val="center"/>
            </w:pPr>
            <w:r>
              <w:t>Consultation du profil utilisateur de base</w:t>
            </w:r>
          </w:p>
        </w:tc>
        <w:tc>
          <w:tcPr>
            <w:tcW w:w="1410" w:type="dxa"/>
            <w:shd w:val="clear" w:color="auto" w:fill="auto"/>
            <w:tcMar>
              <w:top w:w="100" w:type="dxa"/>
              <w:left w:w="100" w:type="dxa"/>
              <w:bottom w:w="100" w:type="dxa"/>
              <w:right w:w="100" w:type="dxa"/>
            </w:tcMar>
            <w:vAlign w:val="center"/>
          </w:tcPr>
          <w:p w14:paraId="049352A7"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A8"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A9" w14:textId="77777777" w:rsidR="00C5625B" w:rsidRDefault="00557838">
            <w:pPr>
              <w:jc w:val="center"/>
            </w:pPr>
            <w:r>
              <w:t>14-10-2020</w:t>
            </w:r>
          </w:p>
        </w:tc>
      </w:tr>
      <w:tr w:rsidR="00C5625B" w14:paraId="049352B0"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AB"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2AC" w14:textId="77777777" w:rsidR="00C5625B" w:rsidRDefault="00557838">
            <w:pPr>
              <w:pBdr>
                <w:top w:val="nil"/>
                <w:left w:val="nil"/>
                <w:bottom w:val="nil"/>
                <w:right w:val="nil"/>
                <w:between w:val="nil"/>
              </w:pBdr>
              <w:jc w:val="center"/>
            </w:pPr>
            <w:r>
              <w:t>Implémentation de l’outil crayon</w:t>
            </w:r>
          </w:p>
        </w:tc>
        <w:tc>
          <w:tcPr>
            <w:tcW w:w="1410" w:type="dxa"/>
            <w:shd w:val="clear" w:color="auto" w:fill="auto"/>
            <w:tcMar>
              <w:top w:w="100" w:type="dxa"/>
              <w:left w:w="100" w:type="dxa"/>
              <w:bottom w:w="100" w:type="dxa"/>
              <w:right w:w="100" w:type="dxa"/>
            </w:tcMar>
            <w:vAlign w:val="center"/>
          </w:tcPr>
          <w:p w14:paraId="049352AD"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AE"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AF" w14:textId="77777777" w:rsidR="00C5625B" w:rsidRDefault="00557838">
            <w:pPr>
              <w:jc w:val="center"/>
            </w:pPr>
            <w:r>
              <w:t>14-10-2020</w:t>
            </w:r>
          </w:p>
        </w:tc>
      </w:tr>
      <w:tr w:rsidR="00C5625B" w14:paraId="049352B6"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B1"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B2" w14:textId="77777777" w:rsidR="00C5625B" w:rsidRDefault="00557838">
            <w:pPr>
              <w:pBdr>
                <w:top w:val="nil"/>
                <w:left w:val="nil"/>
                <w:bottom w:val="nil"/>
                <w:right w:val="nil"/>
                <w:between w:val="nil"/>
              </w:pBdr>
              <w:jc w:val="center"/>
            </w:pPr>
            <w:r>
              <w:t>Transmission et réception de traits</w:t>
            </w:r>
          </w:p>
        </w:tc>
        <w:tc>
          <w:tcPr>
            <w:tcW w:w="1410" w:type="dxa"/>
            <w:shd w:val="clear" w:color="auto" w:fill="auto"/>
            <w:tcMar>
              <w:top w:w="100" w:type="dxa"/>
              <w:left w:w="100" w:type="dxa"/>
              <w:bottom w:w="100" w:type="dxa"/>
              <w:right w:w="100" w:type="dxa"/>
            </w:tcMar>
            <w:vAlign w:val="center"/>
          </w:tcPr>
          <w:p w14:paraId="049352B3"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B4"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B5" w14:textId="77777777" w:rsidR="00C5625B" w:rsidRDefault="00557838">
            <w:pPr>
              <w:jc w:val="center"/>
            </w:pPr>
            <w:r>
              <w:t>14-10-2020</w:t>
            </w:r>
          </w:p>
        </w:tc>
      </w:tr>
      <w:tr w:rsidR="00C5625B" w14:paraId="049352BC"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B7"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B8" w14:textId="77777777" w:rsidR="00C5625B" w:rsidRDefault="00557838">
            <w:pPr>
              <w:pBdr>
                <w:top w:val="nil"/>
                <w:left w:val="nil"/>
                <w:bottom w:val="nil"/>
                <w:right w:val="nil"/>
                <w:between w:val="nil"/>
              </w:pBdr>
              <w:jc w:val="center"/>
            </w:pPr>
            <w:r>
              <w:t>Consultation profil utilisateur de base</w:t>
            </w:r>
          </w:p>
        </w:tc>
        <w:tc>
          <w:tcPr>
            <w:tcW w:w="1410" w:type="dxa"/>
            <w:shd w:val="clear" w:color="auto" w:fill="auto"/>
            <w:tcMar>
              <w:top w:w="100" w:type="dxa"/>
              <w:left w:w="100" w:type="dxa"/>
              <w:bottom w:w="100" w:type="dxa"/>
              <w:right w:w="100" w:type="dxa"/>
            </w:tcMar>
            <w:vAlign w:val="center"/>
          </w:tcPr>
          <w:p w14:paraId="049352B9"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BA"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BB" w14:textId="77777777" w:rsidR="00C5625B" w:rsidRDefault="00557838">
            <w:pPr>
              <w:jc w:val="center"/>
            </w:pPr>
            <w:r>
              <w:t>14-10-2020</w:t>
            </w:r>
          </w:p>
        </w:tc>
      </w:tr>
      <w:tr w:rsidR="00C5625B" w14:paraId="049352C2"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BD"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2BE" w14:textId="77777777" w:rsidR="00C5625B" w:rsidRDefault="00557838">
            <w:pPr>
              <w:pBdr>
                <w:top w:val="nil"/>
                <w:left w:val="nil"/>
                <w:bottom w:val="nil"/>
                <w:right w:val="nil"/>
                <w:between w:val="nil"/>
              </w:pBdr>
              <w:jc w:val="center"/>
            </w:pPr>
            <w:r>
              <w:t>Transmission et réception de traits</w:t>
            </w:r>
          </w:p>
        </w:tc>
        <w:tc>
          <w:tcPr>
            <w:tcW w:w="1410" w:type="dxa"/>
            <w:shd w:val="clear" w:color="auto" w:fill="auto"/>
            <w:tcMar>
              <w:top w:w="100" w:type="dxa"/>
              <w:left w:w="100" w:type="dxa"/>
              <w:bottom w:w="100" w:type="dxa"/>
              <w:right w:w="100" w:type="dxa"/>
            </w:tcMar>
            <w:vAlign w:val="center"/>
          </w:tcPr>
          <w:p w14:paraId="049352BF"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C0"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C1" w14:textId="77777777" w:rsidR="00C5625B" w:rsidRDefault="00557838">
            <w:pPr>
              <w:jc w:val="center"/>
            </w:pPr>
            <w:r>
              <w:t>14-10-2020</w:t>
            </w:r>
          </w:p>
        </w:tc>
      </w:tr>
      <w:tr w:rsidR="00C5625B" w14:paraId="049352C8"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C3"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C4" w14:textId="08C7D8C0" w:rsidR="00C5625B" w:rsidRDefault="00557838">
            <w:pPr>
              <w:pBdr>
                <w:top w:val="nil"/>
                <w:left w:val="nil"/>
                <w:bottom w:val="nil"/>
                <w:right w:val="nil"/>
                <w:between w:val="nil"/>
              </w:pBdr>
              <w:jc w:val="center"/>
            </w:pPr>
            <w:r>
              <w:t>Création mot-image manuel</w:t>
            </w:r>
            <w:r w:rsidR="00245D19">
              <w:t>le</w:t>
            </w:r>
            <w:r>
              <w:t xml:space="preserve"> I et II, excepté prévisualisation des </w:t>
            </w:r>
            <w:r w:rsidR="0091530B">
              <w:t>images</w:t>
            </w:r>
          </w:p>
        </w:tc>
        <w:tc>
          <w:tcPr>
            <w:tcW w:w="1410" w:type="dxa"/>
            <w:shd w:val="clear" w:color="auto" w:fill="auto"/>
            <w:tcMar>
              <w:top w:w="100" w:type="dxa"/>
              <w:left w:w="100" w:type="dxa"/>
              <w:bottom w:w="100" w:type="dxa"/>
              <w:right w:w="100" w:type="dxa"/>
            </w:tcMar>
            <w:vAlign w:val="center"/>
          </w:tcPr>
          <w:p w14:paraId="049352C5"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C6"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C7" w14:textId="77777777" w:rsidR="00C5625B" w:rsidRDefault="00557838">
            <w:pPr>
              <w:jc w:val="center"/>
            </w:pPr>
            <w:r>
              <w:t>14-10-2020</w:t>
            </w:r>
          </w:p>
        </w:tc>
      </w:tr>
      <w:tr w:rsidR="00C5625B" w14:paraId="049352C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C9"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CA" w14:textId="77777777" w:rsidR="00C5625B" w:rsidRDefault="00557838">
            <w:pPr>
              <w:jc w:val="center"/>
            </w:pPr>
            <w:r>
              <w:t>Consultation profil utilisateur de base</w:t>
            </w:r>
          </w:p>
        </w:tc>
        <w:tc>
          <w:tcPr>
            <w:tcW w:w="1410" w:type="dxa"/>
            <w:shd w:val="clear" w:color="auto" w:fill="auto"/>
            <w:tcMar>
              <w:top w:w="100" w:type="dxa"/>
              <w:left w:w="100" w:type="dxa"/>
              <w:bottom w:w="100" w:type="dxa"/>
              <w:right w:w="100" w:type="dxa"/>
            </w:tcMar>
            <w:vAlign w:val="center"/>
          </w:tcPr>
          <w:p w14:paraId="049352CB"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2CC" w14:textId="77777777" w:rsidR="00C5625B" w:rsidRDefault="00557838">
            <w:pPr>
              <w:jc w:val="center"/>
            </w:pPr>
            <w:r>
              <w:t>08-10-2020</w:t>
            </w:r>
          </w:p>
        </w:tc>
        <w:tc>
          <w:tcPr>
            <w:tcW w:w="1185" w:type="dxa"/>
            <w:shd w:val="clear" w:color="auto" w:fill="auto"/>
            <w:tcMar>
              <w:top w:w="100" w:type="dxa"/>
              <w:left w:w="100" w:type="dxa"/>
              <w:bottom w:w="100" w:type="dxa"/>
              <w:right w:w="100" w:type="dxa"/>
            </w:tcMar>
            <w:vAlign w:val="center"/>
          </w:tcPr>
          <w:p w14:paraId="049352CD" w14:textId="77777777" w:rsidR="00C5625B" w:rsidRDefault="00557838">
            <w:pPr>
              <w:jc w:val="center"/>
            </w:pPr>
            <w:r>
              <w:t>14-10-2020</w:t>
            </w:r>
          </w:p>
        </w:tc>
      </w:tr>
      <w:tr w:rsidR="00C5625B" w14:paraId="049352D0"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2CF" w14:textId="77777777" w:rsidR="00C5625B" w:rsidRDefault="00557838">
            <w:pPr>
              <w:jc w:val="center"/>
            </w:pPr>
            <w:r>
              <w:lastRenderedPageBreak/>
              <w:t>Total sprint 5: 20 heures-personnes de gestion et 72 heures-personnes de développement</w:t>
            </w:r>
          </w:p>
        </w:tc>
      </w:tr>
      <w:tr w:rsidR="00C5625B" w14:paraId="049352D2"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2D1" w14:textId="77777777" w:rsidR="00C5625B" w:rsidRDefault="00557838">
            <w:pPr>
              <w:pBdr>
                <w:top w:val="nil"/>
                <w:left w:val="nil"/>
                <w:bottom w:val="nil"/>
                <w:right w:val="nil"/>
                <w:between w:val="nil"/>
              </w:pBdr>
              <w:jc w:val="center"/>
            </w:pPr>
            <w:r>
              <w:t>Sprint 6:15-10-2020 au 21-10-2020</w:t>
            </w:r>
          </w:p>
        </w:tc>
      </w:tr>
      <w:tr w:rsidR="00C5625B" w14:paraId="049352D8" w14:textId="77777777" w:rsidTr="00F77EC4">
        <w:trPr>
          <w:trHeight w:val="400"/>
        </w:trPr>
        <w:tc>
          <w:tcPr>
            <w:tcW w:w="1890" w:type="dxa"/>
            <w:vMerge w:val="restart"/>
            <w:vAlign w:val="center"/>
          </w:tcPr>
          <w:p w14:paraId="049352D3" w14:textId="77777777" w:rsidR="00C5625B" w:rsidRDefault="00557838">
            <w:pPr>
              <w:jc w:val="center"/>
            </w:pPr>
            <w:r>
              <w:t>Gestion</w:t>
            </w:r>
          </w:p>
        </w:tc>
        <w:tc>
          <w:tcPr>
            <w:tcW w:w="3705" w:type="dxa"/>
            <w:shd w:val="clear" w:color="auto" w:fill="auto"/>
            <w:tcMar>
              <w:top w:w="100" w:type="dxa"/>
              <w:left w:w="100" w:type="dxa"/>
              <w:bottom w:w="100" w:type="dxa"/>
              <w:right w:w="100" w:type="dxa"/>
            </w:tcMar>
            <w:vAlign w:val="center"/>
          </w:tcPr>
          <w:p w14:paraId="049352D4"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2D5"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2D6"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2D7" w14:textId="77777777" w:rsidR="00C5625B" w:rsidRDefault="00557838">
            <w:pPr>
              <w:jc w:val="center"/>
            </w:pPr>
            <w:r>
              <w:t>21-10-2020</w:t>
            </w:r>
          </w:p>
        </w:tc>
      </w:tr>
      <w:tr w:rsidR="00C5625B" w14:paraId="049352D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D9"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DA" w14:textId="77777777" w:rsidR="00C5625B" w:rsidRDefault="00557838">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049352DB"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2DC"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2DD" w14:textId="77777777" w:rsidR="00C5625B" w:rsidRDefault="00557838">
            <w:pPr>
              <w:jc w:val="center"/>
            </w:pPr>
            <w:r>
              <w:t>21-10-2020</w:t>
            </w:r>
          </w:p>
        </w:tc>
      </w:tr>
      <w:tr w:rsidR="00C5625B" w14:paraId="049352E4"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DF"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E0" w14:textId="77777777" w:rsidR="00C5625B" w:rsidRDefault="00557838">
            <w:pP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2E1" w14:textId="77777777" w:rsidR="00C5625B" w:rsidRDefault="00557838">
            <w:pPr>
              <w:jc w:val="center"/>
            </w:pPr>
            <w:r>
              <w:t>8</w:t>
            </w:r>
          </w:p>
        </w:tc>
        <w:tc>
          <w:tcPr>
            <w:tcW w:w="1170" w:type="dxa"/>
            <w:shd w:val="clear" w:color="auto" w:fill="auto"/>
            <w:tcMar>
              <w:top w:w="100" w:type="dxa"/>
              <w:left w:w="100" w:type="dxa"/>
              <w:bottom w:w="100" w:type="dxa"/>
              <w:right w:w="100" w:type="dxa"/>
            </w:tcMar>
            <w:vAlign w:val="center"/>
          </w:tcPr>
          <w:p w14:paraId="049352E2"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2E3" w14:textId="77777777" w:rsidR="00C5625B" w:rsidRDefault="00557838">
            <w:pPr>
              <w:jc w:val="center"/>
            </w:pPr>
            <w:r>
              <w:t>21-10-2020</w:t>
            </w:r>
          </w:p>
        </w:tc>
      </w:tr>
      <w:tr w:rsidR="00C5625B" w14:paraId="049352EA"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E5" w14:textId="77777777" w:rsidR="00C5625B" w:rsidRDefault="00557838">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049352E6" w14:textId="77777777" w:rsidR="00C5625B" w:rsidRDefault="00557838">
            <w:pPr>
              <w:pBdr>
                <w:top w:val="nil"/>
                <w:left w:val="nil"/>
                <w:bottom w:val="nil"/>
                <w:right w:val="nil"/>
                <w:between w:val="nil"/>
              </w:pBdr>
              <w:jc w:val="center"/>
            </w:pPr>
            <w:r>
              <w:t>Gestion des groupes de joueurs</w:t>
            </w:r>
          </w:p>
        </w:tc>
        <w:tc>
          <w:tcPr>
            <w:tcW w:w="1410" w:type="dxa"/>
            <w:shd w:val="clear" w:color="auto" w:fill="auto"/>
            <w:tcMar>
              <w:top w:w="100" w:type="dxa"/>
              <w:left w:w="100" w:type="dxa"/>
              <w:bottom w:w="100" w:type="dxa"/>
              <w:right w:w="100" w:type="dxa"/>
            </w:tcMar>
            <w:vAlign w:val="center"/>
          </w:tcPr>
          <w:p w14:paraId="049352E7"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E8" w14:textId="77777777" w:rsidR="00C5625B" w:rsidRDefault="00557838">
            <w:pPr>
              <w:pBdr>
                <w:top w:val="nil"/>
                <w:left w:val="nil"/>
                <w:bottom w:val="nil"/>
                <w:right w:val="nil"/>
                <w:between w:val="nil"/>
              </w:pBdr>
              <w:jc w:val="center"/>
            </w:pPr>
            <w:r>
              <w:t>15-10-2020</w:t>
            </w:r>
          </w:p>
        </w:tc>
        <w:tc>
          <w:tcPr>
            <w:tcW w:w="1185" w:type="dxa"/>
            <w:shd w:val="clear" w:color="auto" w:fill="auto"/>
            <w:tcMar>
              <w:top w:w="100" w:type="dxa"/>
              <w:left w:w="100" w:type="dxa"/>
              <w:bottom w:w="100" w:type="dxa"/>
              <w:right w:w="100" w:type="dxa"/>
            </w:tcMar>
            <w:vAlign w:val="center"/>
          </w:tcPr>
          <w:p w14:paraId="049352E9" w14:textId="77777777" w:rsidR="00C5625B" w:rsidRDefault="00557838">
            <w:pPr>
              <w:pBdr>
                <w:top w:val="nil"/>
                <w:left w:val="nil"/>
                <w:bottom w:val="nil"/>
                <w:right w:val="nil"/>
                <w:between w:val="nil"/>
              </w:pBdr>
              <w:jc w:val="center"/>
            </w:pPr>
            <w:r>
              <w:t>21-10-2020</w:t>
            </w:r>
          </w:p>
        </w:tc>
      </w:tr>
      <w:tr w:rsidR="00C5625B" w14:paraId="049352F0"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EB"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EC" w14:textId="71F84161" w:rsidR="00C5625B" w:rsidRDefault="00557838">
            <w:pPr>
              <w:pBdr>
                <w:top w:val="nil"/>
                <w:left w:val="nil"/>
                <w:bottom w:val="nil"/>
                <w:right w:val="nil"/>
                <w:between w:val="nil"/>
              </w:pBdr>
              <w:jc w:val="center"/>
            </w:pPr>
            <w:r>
              <w:t xml:space="preserve">Réception de paires mot-image et transmission </w:t>
            </w:r>
            <w:r w:rsidR="00230019">
              <w:t>de paires</w:t>
            </w:r>
            <w:r>
              <w:t xml:space="preserve"> mot-image aux joueurs virtuels</w:t>
            </w:r>
          </w:p>
        </w:tc>
        <w:tc>
          <w:tcPr>
            <w:tcW w:w="1410" w:type="dxa"/>
            <w:shd w:val="clear" w:color="auto" w:fill="auto"/>
            <w:tcMar>
              <w:top w:w="100" w:type="dxa"/>
              <w:left w:w="100" w:type="dxa"/>
              <w:bottom w:w="100" w:type="dxa"/>
              <w:right w:w="100" w:type="dxa"/>
            </w:tcMar>
            <w:vAlign w:val="center"/>
          </w:tcPr>
          <w:p w14:paraId="049352ED"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EE"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2EF" w14:textId="77777777" w:rsidR="00C5625B" w:rsidRDefault="00557838">
            <w:pPr>
              <w:jc w:val="center"/>
            </w:pPr>
            <w:r>
              <w:t>21-10-2020</w:t>
            </w:r>
          </w:p>
        </w:tc>
      </w:tr>
      <w:tr w:rsidR="00C5625B" w14:paraId="049352F6"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2F1"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2F2" w14:textId="77777777" w:rsidR="00C5625B" w:rsidRDefault="00557838">
            <w:pPr>
              <w:pBdr>
                <w:top w:val="nil"/>
                <w:left w:val="nil"/>
                <w:bottom w:val="nil"/>
                <w:right w:val="nil"/>
                <w:between w:val="nil"/>
              </w:pBdr>
              <w:jc w:val="center"/>
            </w:pPr>
            <w:r>
              <w:t>Gestion des groupes de joueurs</w:t>
            </w:r>
          </w:p>
        </w:tc>
        <w:tc>
          <w:tcPr>
            <w:tcW w:w="1410" w:type="dxa"/>
            <w:shd w:val="clear" w:color="auto" w:fill="auto"/>
            <w:tcMar>
              <w:top w:w="100" w:type="dxa"/>
              <w:left w:w="100" w:type="dxa"/>
              <w:bottom w:w="100" w:type="dxa"/>
              <w:right w:w="100" w:type="dxa"/>
            </w:tcMar>
            <w:vAlign w:val="center"/>
          </w:tcPr>
          <w:p w14:paraId="049352F3"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2F4"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2F5" w14:textId="77777777" w:rsidR="00C5625B" w:rsidRDefault="00557838">
            <w:pPr>
              <w:jc w:val="center"/>
            </w:pPr>
            <w:r>
              <w:t>21-10-2020</w:t>
            </w:r>
          </w:p>
        </w:tc>
      </w:tr>
      <w:tr w:rsidR="00C5625B" w14:paraId="049352FC"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F7" w14:textId="77777777" w:rsidR="00C5625B" w:rsidRDefault="00C5625B">
            <w:pPr>
              <w:pBdr>
                <w:top w:val="nil"/>
                <w:left w:val="nil"/>
                <w:bottom w:val="nil"/>
                <w:right w:val="nil"/>
                <w:between w:val="nil"/>
              </w:pBdr>
            </w:pPr>
          </w:p>
        </w:tc>
        <w:tc>
          <w:tcPr>
            <w:tcW w:w="3705" w:type="dxa"/>
            <w:shd w:val="clear" w:color="auto" w:fill="auto"/>
            <w:tcMar>
              <w:top w:w="100" w:type="dxa"/>
              <w:left w:w="100" w:type="dxa"/>
              <w:bottom w:w="100" w:type="dxa"/>
              <w:right w:w="100" w:type="dxa"/>
            </w:tcMar>
            <w:vAlign w:val="center"/>
          </w:tcPr>
          <w:p w14:paraId="049352F8" w14:textId="77777777" w:rsidR="00C5625B" w:rsidRDefault="00557838">
            <w:pPr>
              <w:pBdr>
                <w:top w:val="nil"/>
                <w:left w:val="nil"/>
                <w:bottom w:val="nil"/>
                <w:right w:val="nil"/>
                <w:between w:val="nil"/>
              </w:pBdr>
              <w:jc w:val="center"/>
            </w:pPr>
            <w:r>
              <w:t>Implémentation du dessin par joueur virtuel</w:t>
            </w:r>
          </w:p>
        </w:tc>
        <w:tc>
          <w:tcPr>
            <w:tcW w:w="1410" w:type="dxa"/>
            <w:shd w:val="clear" w:color="auto" w:fill="auto"/>
            <w:tcMar>
              <w:top w:w="100" w:type="dxa"/>
              <w:left w:w="100" w:type="dxa"/>
              <w:bottom w:w="100" w:type="dxa"/>
              <w:right w:w="100" w:type="dxa"/>
            </w:tcMar>
            <w:vAlign w:val="center"/>
          </w:tcPr>
          <w:p w14:paraId="049352F9"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2FA"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2FB" w14:textId="77777777" w:rsidR="00C5625B" w:rsidRDefault="00557838">
            <w:pPr>
              <w:jc w:val="center"/>
            </w:pPr>
            <w:r>
              <w:t>21-10-2020</w:t>
            </w:r>
          </w:p>
        </w:tc>
      </w:tr>
      <w:tr w:rsidR="00C5625B" w14:paraId="04935302"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2FD"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2FE" w14:textId="77777777" w:rsidR="00C5625B" w:rsidRDefault="00557838">
            <w:pPr>
              <w:pBdr>
                <w:top w:val="nil"/>
                <w:left w:val="nil"/>
                <w:bottom w:val="nil"/>
                <w:right w:val="nil"/>
                <w:between w:val="nil"/>
              </w:pBdr>
              <w:jc w:val="center"/>
            </w:pPr>
            <w:r>
              <w:t>Implémentation des outils manquants</w:t>
            </w:r>
          </w:p>
        </w:tc>
        <w:tc>
          <w:tcPr>
            <w:tcW w:w="1410" w:type="dxa"/>
            <w:shd w:val="clear" w:color="auto" w:fill="auto"/>
            <w:tcMar>
              <w:top w:w="100" w:type="dxa"/>
              <w:left w:w="100" w:type="dxa"/>
              <w:bottom w:w="100" w:type="dxa"/>
              <w:right w:w="100" w:type="dxa"/>
            </w:tcMar>
            <w:vAlign w:val="center"/>
          </w:tcPr>
          <w:p w14:paraId="049352FF"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00"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301" w14:textId="77777777" w:rsidR="00C5625B" w:rsidRDefault="00557838">
            <w:pPr>
              <w:jc w:val="center"/>
            </w:pPr>
            <w:r>
              <w:t>21-10-2020</w:t>
            </w:r>
          </w:p>
        </w:tc>
      </w:tr>
      <w:tr w:rsidR="00C5625B" w14:paraId="04935308"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03"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304" w14:textId="77777777" w:rsidR="00C5625B" w:rsidRDefault="00557838">
            <w:pPr>
              <w:jc w:val="center"/>
            </w:pPr>
            <w:r>
              <w:t>Gestion des groupes de joueurs</w:t>
            </w:r>
          </w:p>
        </w:tc>
        <w:tc>
          <w:tcPr>
            <w:tcW w:w="1410" w:type="dxa"/>
            <w:shd w:val="clear" w:color="auto" w:fill="auto"/>
            <w:tcMar>
              <w:top w:w="100" w:type="dxa"/>
              <w:left w:w="100" w:type="dxa"/>
              <w:bottom w:w="100" w:type="dxa"/>
              <w:right w:w="100" w:type="dxa"/>
            </w:tcMar>
            <w:vAlign w:val="center"/>
          </w:tcPr>
          <w:p w14:paraId="04935305"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06"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307" w14:textId="77777777" w:rsidR="00C5625B" w:rsidRDefault="00557838">
            <w:pPr>
              <w:jc w:val="center"/>
            </w:pPr>
            <w:r>
              <w:t>21-10-2020</w:t>
            </w:r>
          </w:p>
        </w:tc>
      </w:tr>
      <w:tr w:rsidR="00C5625B" w14:paraId="0493530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09"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0A" w14:textId="77777777" w:rsidR="00C5625B" w:rsidRDefault="00557838">
            <w:pPr>
              <w:jc w:val="center"/>
            </w:pPr>
            <w:r>
              <w:t>Implémentation du dessin par joueur virtuel</w:t>
            </w:r>
          </w:p>
        </w:tc>
        <w:tc>
          <w:tcPr>
            <w:tcW w:w="1410" w:type="dxa"/>
            <w:shd w:val="clear" w:color="auto" w:fill="auto"/>
            <w:tcMar>
              <w:top w:w="100" w:type="dxa"/>
              <w:left w:w="100" w:type="dxa"/>
              <w:bottom w:w="100" w:type="dxa"/>
              <w:right w:w="100" w:type="dxa"/>
            </w:tcMar>
            <w:vAlign w:val="center"/>
          </w:tcPr>
          <w:p w14:paraId="0493530B"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0C"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30D" w14:textId="77777777" w:rsidR="00C5625B" w:rsidRDefault="00557838">
            <w:pPr>
              <w:jc w:val="center"/>
            </w:pPr>
            <w:r>
              <w:t>21-10-2020</w:t>
            </w:r>
          </w:p>
        </w:tc>
      </w:tr>
      <w:tr w:rsidR="00C5625B" w14:paraId="04935314"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0F"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10" w14:textId="77777777" w:rsidR="00C5625B" w:rsidRDefault="00557838">
            <w:pPr>
              <w:jc w:val="center"/>
            </w:pPr>
            <w:r>
              <w:t>Création mot-image assistée I</w:t>
            </w:r>
          </w:p>
        </w:tc>
        <w:tc>
          <w:tcPr>
            <w:tcW w:w="1410" w:type="dxa"/>
            <w:shd w:val="clear" w:color="auto" w:fill="auto"/>
            <w:tcMar>
              <w:top w:w="100" w:type="dxa"/>
              <w:left w:w="100" w:type="dxa"/>
              <w:bottom w:w="100" w:type="dxa"/>
              <w:right w:w="100" w:type="dxa"/>
            </w:tcMar>
            <w:vAlign w:val="center"/>
          </w:tcPr>
          <w:p w14:paraId="04935311"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12" w14:textId="77777777" w:rsidR="00C5625B" w:rsidRDefault="00557838">
            <w:pPr>
              <w:jc w:val="center"/>
            </w:pPr>
            <w:r>
              <w:t>15-10-2020</w:t>
            </w:r>
          </w:p>
        </w:tc>
        <w:tc>
          <w:tcPr>
            <w:tcW w:w="1185" w:type="dxa"/>
            <w:shd w:val="clear" w:color="auto" w:fill="auto"/>
            <w:tcMar>
              <w:top w:w="100" w:type="dxa"/>
              <w:left w:w="100" w:type="dxa"/>
              <w:bottom w:w="100" w:type="dxa"/>
              <w:right w:w="100" w:type="dxa"/>
            </w:tcMar>
            <w:vAlign w:val="center"/>
          </w:tcPr>
          <w:p w14:paraId="04935313" w14:textId="77777777" w:rsidR="00C5625B" w:rsidRDefault="00557838">
            <w:pPr>
              <w:jc w:val="center"/>
            </w:pPr>
            <w:r>
              <w:t>21-10-2020</w:t>
            </w:r>
          </w:p>
        </w:tc>
      </w:tr>
      <w:tr w:rsidR="00C5625B" w14:paraId="04935316"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315" w14:textId="77777777" w:rsidR="00C5625B" w:rsidRDefault="00557838">
            <w:pPr>
              <w:jc w:val="center"/>
            </w:pPr>
            <w:r>
              <w:t>Total sprint 6: 20 heures-personnes de gestion et 72 heures-personnes de développement</w:t>
            </w:r>
          </w:p>
        </w:tc>
      </w:tr>
      <w:tr w:rsidR="00C5625B" w14:paraId="04935318"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317" w14:textId="0781B969" w:rsidR="00C5625B" w:rsidRDefault="00557838">
            <w:pPr>
              <w:pBdr>
                <w:top w:val="nil"/>
                <w:left w:val="nil"/>
                <w:bottom w:val="nil"/>
                <w:right w:val="nil"/>
                <w:between w:val="nil"/>
              </w:pBdr>
              <w:jc w:val="center"/>
            </w:pPr>
            <w:r>
              <w:t>Sprint 7:22-10-2020 au 2</w:t>
            </w:r>
            <w:r w:rsidR="00DE6C13">
              <w:t>8</w:t>
            </w:r>
            <w:r>
              <w:t>-10-2020</w:t>
            </w:r>
          </w:p>
        </w:tc>
      </w:tr>
      <w:tr w:rsidR="00C5625B" w14:paraId="0493531E" w14:textId="77777777" w:rsidTr="00F77EC4">
        <w:trPr>
          <w:trHeight w:val="400"/>
        </w:trPr>
        <w:tc>
          <w:tcPr>
            <w:tcW w:w="1890" w:type="dxa"/>
            <w:vMerge w:val="restart"/>
            <w:vAlign w:val="center"/>
          </w:tcPr>
          <w:p w14:paraId="04935319" w14:textId="77777777" w:rsidR="00C5625B" w:rsidRDefault="00557838">
            <w:pPr>
              <w:jc w:val="center"/>
            </w:pPr>
            <w:r>
              <w:t>Gestion</w:t>
            </w:r>
          </w:p>
        </w:tc>
        <w:tc>
          <w:tcPr>
            <w:tcW w:w="3705" w:type="dxa"/>
            <w:shd w:val="clear" w:color="auto" w:fill="auto"/>
            <w:tcMar>
              <w:top w:w="100" w:type="dxa"/>
              <w:left w:w="100" w:type="dxa"/>
              <w:bottom w:w="100" w:type="dxa"/>
              <w:right w:w="100" w:type="dxa"/>
            </w:tcMar>
            <w:vAlign w:val="center"/>
          </w:tcPr>
          <w:p w14:paraId="0493531A"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31B"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31C" w14:textId="77777777" w:rsidR="00C5625B" w:rsidRDefault="00557838">
            <w:pPr>
              <w:jc w:val="center"/>
            </w:pPr>
            <w:r>
              <w:t>22-10-2020</w:t>
            </w:r>
          </w:p>
        </w:tc>
        <w:tc>
          <w:tcPr>
            <w:tcW w:w="1185" w:type="dxa"/>
            <w:shd w:val="clear" w:color="auto" w:fill="auto"/>
            <w:tcMar>
              <w:top w:w="100" w:type="dxa"/>
              <w:left w:w="100" w:type="dxa"/>
              <w:bottom w:w="100" w:type="dxa"/>
              <w:right w:w="100" w:type="dxa"/>
            </w:tcMar>
            <w:vAlign w:val="center"/>
          </w:tcPr>
          <w:p w14:paraId="0493531D" w14:textId="064AD0D1" w:rsidR="00C5625B" w:rsidRDefault="00557838">
            <w:pPr>
              <w:jc w:val="center"/>
            </w:pPr>
            <w:r>
              <w:t>2</w:t>
            </w:r>
            <w:r w:rsidR="0032643C">
              <w:t>8</w:t>
            </w:r>
            <w:r>
              <w:t>-10-2020</w:t>
            </w:r>
          </w:p>
        </w:tc>
      </w:tr>
      <w:tr w:rsidR="00C5625B" w14:paraId="04935324"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1F"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20" w14:textId="77777777" w:rsidR="00C5625B" w:rsidRDefault="00557838">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04935321"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322" w14:textId="77777777" w:rsidR="00C5625B" w:rsidRDefault="00557838">
            <w:pPr>
              <w:jc w:val="center"/>
            </w:pPr>
            <w:r>
              <w:t>22-10-2020</w:t>
            </w:r>
          </w:p>
        </w:tc>
        <w:tc>
          <w:tcPr>
            <w:tcW w:w="1185" w:type="dxa"/>
            <w:shd w:val="clear" w:color="auto" w:fill="auto"/>
            <w:tcMar>
              <w:top w:w="100" w:type="dxa"/>
              <w:left w:w="100" w:type="dxa"/>
              <w:bottom w:w="100" w:type="dxa"/>
              <w:right w:w="100" w:type="dxa"/>
            </w:tcMar>
            <w:vAlign w:val="center"/>
          </w:tcPr>
          <w:p w14:paraId="04935323" w14:textId="5C7660FF" w:rsidR="00C5625B" w:rsidRDefault="00557838">
            <w:pPr>
              <w:jc w:val="center"/>
            </w:pPr>
            <w:r>
              <w:t>2</w:t>
            </w:r>
            <w:r w:rsidR="0032643C">
              <w:t>8</w:t>
            </w:r>
            <w:r>
              <w:t>-10-2020</w:t>
            </w:r>
          </w:p>
        </w:tc>
      </w:tr>
      <w:tr w:rsidR="00C5625B" w14:paraId="0493532A"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25"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26" w14:textId="77777777" w:rsidR="00C5625B" w:rsidRDefault="00557838">
            <w:pP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327" w14:textId="77777777" w:rsidR="00C5625B" w:rsidRDefault="00557838">
            <w:pPr>
              <w:jc w:val="center"/>
            </w:pPr>
            <w:r>
              <w:t>8</w:t>
            </w:r>
          </w:p>
        </w:tc>
        <w:tc>
          <w:tcPr>
            <w:tcW w:w="1170" w:type="dxa"/>
            <w:shd w:val="clear" w:color="auto" w:fill="auto"/>
            <w:tcMar>
              <w:top w:w="100" w:type="dxa"/>
              <w:left w:w="100" w:type="dxa"/>
              <w:bottom w:w="100" w:type="dxa"/>
              <w:right w:w="100" w:type="dxa"/>
            </w:tcMar>
            <w:vAlign w:val="center"/>
          </w:tcPr>
          <w:p w14:paraId="04935328" w14:textId="77777777" w:rsidR="00C5625B" w:rsidRDefault="00557838">
            <w:pPr>
              <w:jc w:val="center"/>
            </w:pPr>
            <w:r>
              <w:t>22-10-2020</w:t>
            </w:r>
          </w:p>
        </w:tc>
        <w:tc>
          <w:tcPr>
            <w:tcW w:w="1185" w:type="dxa"/>
            <w:shd w:val="clear" w:color="auto" w:fill="auto"/>
            <w:tcMar>
              <w:top w:w="100" w:type="dxa"/>
              <w:left w:w="100" w:type="dxa"/>
              <w:bottom w:w="100" w:type="dxa"/>
              <w:right w:w="100" w:type="dxa"/>
            </w:tcMar>
            <w:vAlign w:val="center"/>
          </w:tcPr>
          <w:p w14:paraId="04935329" w14:textId="32AE9E06" w:rsidR="00C5625B" w:rsidRDefault="00557838">
            <w:pPr>
              <w:jc w:val="center"/>
            </w:pPr>
            <w:r>
              <w:t>2</w:t>
            </w:r>
            <w:r w:rsidR="0032643C">
              <w:t>8</w:t>
            </w:r>
            <w:r>
              <w:t>-10-2020</w:t>
            </w:r>
          </w:p>
        </w:tc>
      </w:tr>
      <w:tr w:rsidR="00C5625B" w14:paraId="04935330"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2B" w14:textId="77777777" w:rsidR="00C5625B" w:rsidRDefault="00557838">
            <w:pPr>
              <w:pBdr>
                <w:top w:val="nil"/>
                <w:left w:val="nil"/>
                <w:bottom w:val="nil"/>
                <w:right w:val="nil"/>
                <w:between w:val="nil"/>
              </w:pBdr>
              <w:jc w:val="center"/>
            </w:pPr>
            <w:r>
              <w:lastRenderedPageBreak/>
              <w:t>Serveur</w:t>
            </w:r>
          </w:p>
        </w:tc>
        <w:tc>
          <w:tcPr>
            <w:tcW w:w="3705" w:type="dxa"/>
            <w:shd w:val="clear" w:color="auto" w:fill="auto"/>
            <w:tcMar>
              <w:top w:w="100" w:type="dxa"/>
              <w:left w:w="100" w:type="dxa"/>
              <w:bottom w:w="100" w:type="dxa"/>
              <w:right w:w="100" w:type="dxa"/>
            </w:tcMar>
            <w:vAlign w:val="center"/>
          </w:tcPr>
          <w:p w14:paraId="0493532C" w14:textId="77777777" w:rsidR="00C5625B" w:rsidRDefault="00557838">
            <w:pPr>
              <w:pBdr>
                <w:top w:val="nil"/>
                <w:left w:val="nil"/>
                <w:bottom w:val="nil"/>
                <w:right w:val="nil"/>
                <w:between w:val="nil"/>
              </w:pBdr>
              <w:jc w:val="center"/>
            </w:pPr>
            <w:r>
              <w:t>Gestion du mode sprint solo</w:t>
            </w:r>
          </w:p>
        </w:tc>
        <w:tc>
          <w:tcPr>
            <w:tcW w:w="1410" w:type="dxa"/>
            <w:shd w:val="clear" w:color="auto" w:fill="auto"/>
            <w:tcMar>
              <w:top w:w="100" w:type="dxa"/>
              <w:left w:w="100" w:type="dxa"/>
              <w:bottom w:w="100" w:type="dxa"/>
              <w:right w:w="100" w:type="dxa"/>
            </w:tcMar>
            <w:vAlign w:val="center"/>
          </w:tcPr>
          <w:p w14:paraId="0493532D"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2E" w14:textId="77777777" w:rsidR="00C5625B" w:rsidRDefault="00557838">
            <w:pPr>
              <w:pBdr>
                <w:top w:val="nil"/>
                <w:left w:val="nil"/>
                <w:bottom w:val="nil"/>
                <w:right w:val="nil"/>
                <w:between w:val="nil"/>
              </w:pBdr>
              <w:jc w:val="center"/>
            </w:pPr>
            <w:r>
              <w:t>22-10-2020</w:t>
            </w:r>
          </w:p>
        </w:tc>
        <w:tc>
          <w:tcPr>
            <w:tcW w:w="1185" w:type="dxa"/>
            <w:shd w:val="clear" w:color="auto" w:fill="auto"/>
            <w:tcMar>
              <w:top w:w="100" w:type="dxa"/>
              <w:left w:w="100" w:type="dxa"/>
              <w:bottom w:w="100" w:type="dxa"/>
              <w:right w:w="100" w:type="dxa"/>
            </w:tcMar>
            <w:vAlign w:val="center"/>
          </w:tcPr>
          <w:p w14:paraId="0493532F" w14:textId="0E38C2ED" w:rsidR="00C5625B" w:rsidRDefault="00557838">
            <w:pPr>
              <w:pBdr>
                <w:top w:val="nil"/>
                <w:left w:val="nil"/>
                <w:bottom w:val="nil"/>
                <w:right w:val="nil"/>
                <w:between w:val="nil"/>
              </w:pBdr>
              <w:jc w:val="center"/>
            </w:pPr>
            <w:r>
              <w:t>2</w:t>
            </w:r>
            <w:r w:rsidR="0032643C">
              <w:t>8</w:t>
            </w:r>
            <w:r>
              <w:t>-10-2020</w:t>
            </w:r>
          </w:p>
        </w:tc>
      </w:tr>
      <w:tr w:rsidR="00C5625B" w14:paraId="04935336"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31"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32" w14:textId="77777777" w:rsidR="00C5625B" w:rsidRDefault="00557838">
            <w:pPr>
              <w:pBdr>
                <w:top w:val="nil"/>
                <w:left w:val="nil"/>
                <w:bottom w:val="nil"/>
                <w:right w:val="nil"/>
                <w:between w:val="nil"/>
              </w:pBdr>
              <w:jc w:val="center"/>
            </w:pPr>
            <w:r>
              <w:t>Interactions de base des joueurs virtuels dans le clavardage</w:t>
            </w:r>
          </w:p>
        </w:tc>
        <w:tc>
          <w:tcPr>
            <w:tcW w:w="1410" w:type="dxa"/>
            <w:shd w:val="clear" w:color="auto" w:fill="auto"/>
            <w:tcMar>
              <w:top w:w="100" w:type="dxa"/>
              <w:left w:w="100" w:type="dxa"/>
              <w:bottom w:w="100" w:type="dxa"/>
              <w:right w:w="100" w:type="dxa"/>
            </w:tcMar>
            <w:vAlign w:val="center"/>
          </w:tcPr>
          <w:p w14:paraId="04935333"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34" w14:textId="77777777" w:rsidR="00C5625B" w:rsidRDefault="00557838">
            <w:pPr>
              <w:jc w:val="center"/>
            </w:pPr>
            <w:r>
              <w:t>22-10-2020</w:t>
            </w:r>
          </w:p>
        </w:tc>
        <w:tc>
          <w:tcPr>
            <w:tcW w:w="1185" w:type="dxa"/>
            <w:shd w:val="clear" w:color="auto" w:fill="auto"/>
            <w:tcMar>
              <w:top w:w="100" w:type="dxa"/>
              <w:left w:w="100" w:type="dxa"/>
              <w:bottom w:w="100" w:type="dxa"/>
              <w:right w:w="100" w:type="dxa"/>
            </w:tcMar>
            <w:vAlign w:val="center"/>
          </w:tcPr>
          <w:p w14:paraId="04935335" w14:textId="76080A23" w:rsidR="00C5625B" w:rsidRDefault="00557838">
            <w:pPr>
              <w:jc w:val="center"/>
            </w:pPr>
            <w:r>
              <w:t>2</w:t>
            </w:r>
            <w:r w:rsidR="0032643C">
              <w:t>8</w:t>
            </w:r>
            <w:r>
              <w:t>-10-2020</w:t>
            </w:r>
          </w:p>
        </w:tc>
      </w:tr>
      <w:tr w:rsidR="00C5625B" w14:paraId="0493533C" w14:textId="77777777" w:rsidTr="00F77EC4">
        <w:tc>
          <w:tcPr>
            <w:tcW w:w="1890" w:type="dxa"/>
            <w:shd w:val="clear" w:color="auto" w:fill="auto"/>
            <w:tcMar>
              <w:top w:w="100" w:type="dxa"/>
              <w:left w:w="100" w:type="dxa"/>
              <w:bottom w:w="100" w:type="dxa"/>
              <w:right w:w="100" w:type="dxa"/>
            </w:tcMar>
            <w:vAlign w:val="center"/>
          </w:tcPr>
          <w:p w14:paraId="04935337"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338" w14:textId="77777777" w:rsidR="00C5625B" w:rsidRDefault="00557838">
            <w:pPr>
              <w:pBdr>
                <w:top w:val="nil"/>
                <w:left w:val="nil"/>
                <w:bottom w:val="nil"/>
                <w:right w:val="nil"/>
                <w:between w:val="nil"/>
              </w:pBdr>
              <w:jc w:val="center"/>
            </w:pPr>
            <w:r>
              <w:t>Gestion du mode sprint solo</w:t>
            </w:r>
          </w:p>
        </w:tc>
        <w:tc>
          <w:tcPr>
            <w:tcW w:w="1410" w:type="dxa"/>
            <w:shd w:val="clear" w:color="auto" w:fill="auto"/>
            <w:tcMar>
              <w:top w:w="100" w:type="dxa"/>
              <w:left w:w="100" w:type="dxa"/>
              <w:bottom w:w="100" w:type="dxa"/>
              <w:right w:w="100" w:type="dxa"/>
            </w:tcMar>
            <w:vAlign w:val="center"/>
          </w:tcPr>
          <w:p w14:paraId="04935339" w14:textId="77777777" w:rsidR="00C5625B" w:rsidRDefault="00557838">
            <w:pPr>
              <w:pBdr>
                <w:top w:val="nil"/>
                <w:left w:val="nil"/>
                <w:bottom w:val="nil"/>
                <w:right w:val="nil"/>
                <w:between w:val="nil"/>
              </w:pBdr>
              <w:jc w:val="center"/>
            </w:pPr>
            <w:r>
              <w:t>24</w:t>
            </w:r>
          </w:p>
        </w:tc>
        <w:tc>
          <w:tcPr>
            <w:tcW w:w="1170" w:type="dxa"/>
            <w:shd w:val="clear" w:color="auto" w:fill="auto"/>
            <w:tcMar>
              <w:top w:w="100" w:type="dxa"/>
              <w:left w:w="100" w:type="dxa"/>
              <w:bottom w:w="100" w:type="dxa"/>
              <w:right w:w="100" w:type="dxa"/>
            </w:tcMar>
            <w:vAlign w:val="center"/>
          </w:tcPr>
          <w:p w14:paraId="0493533A" w14:textId="77777777" w:rsidR="00C5625B" w:rsidRDefault="00557838">
            <w:pPr>
              <w:jc w:val="center"/>
            </w:pPr>
            <w:r>
              <w:t>22-10-2020</w:t>
            </w:r>
          </w:p>
        </w:tc>
        <w:tc>
          <w:tcPr>
            <w:tcW w:w="1185" w:type="dxa"/>
            <w:shd w:val="clear" w:color="auto" w:fill="auto"/>
            <w:tcMar>
              <w:top w:w="100" w:type="dxa"/>
              <w:left w:w="100" w:type="dxa"/>
              <w:bottom w:w="100" w:type="dxa"/>
              <w:right w:w="100" w:type="dxa"/>
            </w:tcMar>
            <w:vAlign w:val="center"/>
          </w:tcPr>
          <w:p w14:paraId="0493533B" w14:textId="367A3758" w:rsidR="00C5625B" w:rsidRDefault="00557838">
            <w:pPr>
              <w:jc w:val="center"/>
            </w:pPr>
            <w:r>
              <w:t>2</w:t>
            </w:r>
            <w:r w:rsidR="0032643C">
              <w:t>8</w:t>
            </w:r>
            <w:r>
              <w:t>-10-2020</w:t>
            </w:r>
          </w:p>
        </w:tc>
      </w:tr>
      <w:tr w:rsidR="00C5625B" w14:paraId="04935342"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3D"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33E" w14:textId="77777777" w:rsidR="00C5625B" w:rsidRDefault="00557838">
            <w:pPr>
              <w:pBdr>
                <w:top w:val="nil"/>
                <w:left w:val="nil"/>
                <w:bottom w:val="nil"/>
                <w:right w:val="nil"/>
                <w:between w:val="nil"/>
              </w:pBdr>
              <w:jc w:val="center"/>
            </w:pPr>
            <w:r>
              <w:t>Gestion du mode sprint solo</w:t>
            </w:r>
          </w:p>
        </w:tc>
        <w:tc>
          <w:tcPr>
            <w:tcW w:w="1410" w:type="dxa"/>
            <w:shd w:val="clear" w:color="auto" w:fill="auto"/>
            <w:tcMar>
              <w:top w:w="100" w:type="dxa"/>
              <w:left w:w="100" w:type="dxa"/>
              <w:bottom w:w="100" w:type="dxa"/>
              <w:right w:w="100" w:type="dxa"/>
            </w:tcMar>
            <w:vAlign w:val="center"/>
          </w:tcPr>
          <w:p w14:paraId="0493533F" w14:textId="77777777" w:rsidR="00C5625B" w:rsidRDefault="00557838">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04935340" w14:textId="77777777" w:rsidR="00C5625B" w:rsidRDefault="00557838">
            <w:pPr>
              <w:jc w:val="center"/>
            </w:pPr>
            <w:r>
              <w:t>22-10-2020</w:t>
            </w:r>
          </w:p>
        </w:tc>
        <w:tc>
          <w:tcPr>
            <w:tcW w:w="1185" w:type="dxa"/>
            <w:shd w:val="clear" w:color="auto" w:fill="auto"/>
            <w:tcMar>
              <w:top w:w="100" w:type="dxa"/>
              <w:left w:w="100" w:type="dxa"/>
              <w:bottom w:w="100" w:type="dxa"/>
              <w:right w:w="100" w:type="dxa"/>
            </w:tcMar>
            <w:vAlign w:val="center"/>
          </w:tcPr>
          <w:p w14:paraId="04935341" w14:textId="5A732BC6" w:rsidR="00C5625B" w:rsidRDefault="00557838">
            <w:pPr>
              <w:jc w:val="center"/>
            </w:pPr>
            <w:r>
              <w:t>2</w:t>
            </w:r>
            <w:r w:rsidR="0032643C">
              <w:t>8</w:t>
            </w:r>
            <w:r>
              <w:t>-10-2020</w:t>
            </w:r>
          </w:p>
        </w:tc>
      </w:tr>
      <w:tr w:rsidR="00C5625B" w14:paraId="04935348"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43"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44" w14:textId="77777777" w:rsidR="00C5625B" w:rsidRDefault="00557838">
            <w:pPr>
              <w:jc w:val="center"/>
            </w:pPr>
            <w:r>
              <w:t>Prévisualisation des dessins lors de la création de paires mot-image</w:t>
            </w:r>
          </w:p>
        </w:tc>
        <w:tc>
          <w:tcPr>
            <w:tcW w:w="1410" w:type="dxa"/>
            <w:shd w:val="clear" w:color="auto" w:fill="auto"/>
            <w:tcMar>
              <w:top w:w="100" w:type="dxa"/>
              <w:left w:w="100" w:type="dxa"/>
              <w:bottom w:w="100" w:type="dxa"/>
              <w:right w:w="100" w:type="dxa"/>
            </w:tcMar>
            <w:vAlign w:val="center"/>
          </w:tcPr>
          <w:p w14:paraId="04935345" w14:textId="77777777" w:rsidR="00C5625B" w:rsidRDefault="00557838">
            <w:pPr>
              <w:jc w:val="center"/>
            </w:pPr>
            <w:r>
              <w:t>12</w:t>
            </w:r>
          </w:p>
        </w:tc>
        <w:tc>
          <w:tcPr>
            <w:tcW w:w="1170" w:type="dxa"/>
            <w:shd w:val="clear" w:color="auto" w:fill="auto"/>
            <w:tcMar>
              <w:top w:w="100" w:type="dxa"/>
              <w:left w:w="100" w:type="dxa"/>
              <w:bottom w:w="100" w:type="dxa"/>
              <w:right w:w="100" w:type="dxa"/>
            </w:tcMar>
            <w:vAlign w:val="center"/>
          </w:tcPr>
          <w:p w14:paraId="04935346" w14:textId="77777777" w:rsidR="00C5625B" w:rsidRDefault="00557838">
            <w:pPr>
              <w:jc w:val="center"/>
            </w:pPr>
            <w:r>
              <w:t>22-10-2020</w:t>
            </w:r>
          </w:p>
        </w:tc>
        <w:tc>
          <w:tcPr>
            <w:tcW w:w="1185" w:type="dxa"/>
            <w:shd w:val="clear" w:color="auto" w:fill="auto"/>
            <w:tcMar>
              <w:top w:w="100" w:type="dxa"/>
              <w:left w:w="100" w:type="dxa"/>
              <w:bottom w:w="100" w:type="dxa"/>
              <w:right w:w="100" w:type="dxa"/>
            </w:tcMar>
            <w:vAlign w:val="center"/>
          </w:tcPr>
          <w:p w14:paraId="04935347" w14:textId="6DC7DA39" w:rsidR="00C5625B" w:rsidRDefault="00557838">
            <w:pPr>
              <w:jc w:val="center"/>
            </w:pPr>
            <w:r>
              <w:t>2</w:t>
            </w:r>
            <w:r w:rsidR="0032643C">
              <w:t>8</w:t>
            </w:r>
            <w:r>
              <w:t>-10-2020</w:t>
            </w:r>
          </w:p>
        </w:tc>
      </w:tr>
      <w:tr w:rsidR="00C5625B" w14:paraId="0493534A"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349" w14:textId="77777777" w:rsidR="00C5625B" w:rsidRDefault="00557838">
            <w:pPr>
              <w:jc w:val="center"/>
            </w:pPr>
            <w:r>
              <w:t>Total sprint 7: 20 heures-personnes de gestion et 72 heures-personnes de développement</w:t>
            </w:r>
          </w:p>
        </w:tc>
      </w:tr>
      <w:tr w:rsidR="00C5625B" w14:paraId="0493534C"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34B" w14:textId="77777777" w:rsidR="00C5625B" w:rsidRDefault="00557838">
            <w:pPr>
              <w:pBdr>
                <w:top w:val="nil"/>
                <w:left w:val="nil"/>
                <w:bottom w:val="nil"/>
                <w:right w:val="nil"/>
                <w:between w:val="nil"/>
              </w:pBdr>
              <w:jc w:val="center"/>
            </w:pPr>
            <w:r>
              <w:t>Sprint 8:29-10-2020 au 04-11-2020</w:t>
            </w:r>
          </w:p>
        </w:tc>
      </w:tr>
      <w:tr w:rsidR="00C5625B" w14:paraId="04935352" w14:textId="77777777" w:rsidTr="00F77EC4">
        <w:trPr>
          <w:trHeight w:val="400"/>
        </w:trPr>
        <w:tc>
          <w:tcPr>
            <w:tcW w:w="1890" w:type="dxa"/>
            <w:vMerge w:val="restart"/>
            <w:vAlign w:val="center"/>
          </w:tcPr>
          <w:p w14:paraId="0493534D" w14:textId="77777777" w:rsidR="00C5625B" w:rsidRDefault="00557838">
            <w:pPr>
              <w:jc w:val="center"/>
            </w:pPr>
            <w:r>
              <w:t>Gestion</w:t>
            </w:r>
          </w:p>
        </w:tc>
        <w:tc>
          <w:tcPr>
            <w:tcW w:w="3705" w:type="dxa"/>
            <w:shd w:val="clear" w:color="auto" w:fill="auto"/>
            <w:tcMar>
              <w:top w:w="100" w:type="dxa"/>
              <w:left w:w="100" w:type="dxa"/>
              <w:bottom w:w="100" w:type="dxa"/>
              <w:right w:w="100" w:type="dxa"/>
            </w:tcMar>
            <w:vAlign w:val="center"/>
          </w:tcPr>
          <w:p w14:paraId="0493534E"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34F"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350" w14:textId="77777777" w:rsidR="00C5625B" w:rsidRDefault="00557838">
            <w:pPr>
              <w:jc w:val="center"/>
            </w:pPr>
            <w:r>
              <w:t>29-10-2020</w:t>
            </w:r>
          </w:p>
        </w:tc>
        <w:tc>
          <w:tcPr>
            <w:tcW w:w="1185" w:type="dxa"/>
            <w:shd w:val="clear" w:color="auto" w:fill="auto"/>
            <w:tcMar>
              <w:top w:w="100" w:type="dxa"/>
              <w:left w:w="100" w:type="dxa"/>
              <w:bottom w:w="100" w:type="dxa"/>
              <w:right w:w="100" w:type="dxa"/>
            </w:tcMar>
            <w:vAlign w:val="center"/>
          </w:tcPr>
          <w:p w14:paraId="04935351" w14:textId="77777777" w:rsidR="00C5625B" w:rsidRDefault="00557838">
            <w:pPr>
              <w:jc w:val="center"/>
            </w:pPr>
            <w:r>
              <w:t>04-11-2020</w:t>
            </w:r>
          </w:p>
        </w:tc>
      </w:tr>
      <w:tr w:rsidR="00C5625B" w14:paraId="04935358"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53" w14:textId="77777777" w:rsidR="00C5625B" w:rsidRDefault="00C5625B">
            <w:pPr>
              <w:jc w:val="center"/>
            </w:pPr>
          </w:p>
        </w:tc>
        <w:tc>
          <w:tcPr>
            <w:tcW w:w="3705" w:type="dxa"/>
            <w:shd w:val="clear" w:color="auto" w:fill="auto"/>
            <w:tcMar>
              <w:top w:w="100" w:type="dxa"/>
              <w:left w:w="100" w:type="dxa"/>
              <w:bottom w:w="100" w:type="dxa"/>
              <w:right w:w="100" w:type="dxa"/>
            </w:tcMar>
            <w:vAlign w:val="center"/>
          </w:tcPr>
          <w:p w14:paraId="04935354" w14:textId="77777777" w:rsidR="00C5625B" w:rsidRDefault="00557838">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04935355"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356" w14:textId="77777777" w:rsidR="00C5625B" w:rsidRDefault="00557838">
            <w:pPr>
              <w:jc w:val="center"/>
            </w:pPr>
            <w:r>
              <w:t>29-10-2020</w:t>
            </w:r>
          </w:p>
        </w:tc>
        <w:tc>
          <w:tcPr>
            <w:tcW w:w="1185" w:type="dxa"/>
            <w:shd w:val="clear" w:color="auto" w:fill="auto"/>
            <w:tcMar>
              <w:top w:w="100" w:type="dxa"/>
              <w:left w:w="100" w:type="dxa"/>
              <w:bottom w:w="100" w:type="dxa"/>
              <w:right w:w="100" w:type="dxa"/>
            </w:tcMar>
            <w:vAlign w:val="center"/>
          </w:tcPr>
          <w:p w14:paraId="04935357" w14:textId="77777777" w:rsidR="00C5625B" w:rsidRDefault="00557838">
            <w:pPr>
              <w:jc w:val="center"/>
            </w:pPr>
            <w:r>
              <w:t>04-11-2020</w:t>
            </w:r>
          </w:p>
        </w:tc>
      </w:tr>
      <w:tr w:rsidR="00C5625B" w14:paraId="0493535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59" w14:textId="77777777" w:rsidR="00C5625B" w:rsidRDefault="00C5625B">
            <w:pPr>
              <w:jc w:val="center"/>
            </w:pPr>
          </w:p>
        </w:tc>
        <w:tc>
          <w:tcPr>
            <w:tcW w:w="3705" w:type="dxa"/>
            <w:shd w:val="clear" w:color="auto" w:fill="auto"/>
            <w:tcMar>
              <w:top w:w="100" w:type="dxa"/>
              <w:left w:w="100" w:type="dxa"/>
              <w:bottom w:w="100" w:type="dxa"/>
              <w:right w:w="100" w:type="dxa"/>
            </w:tcMar>
            <w:vAlign w:val="center"/>
          </w:tcPr>
          <w:p w14:paraId="0493535A" w14:textId="77777777" w:rsidR="00C5625B" w:rsidRDefault="00557838">
            <w:pP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35B" w14:textId="77777777" w:rsidR="00C5625B" w:rsidRDefault="00557838">
            <w:pPr>
              <w:jc w:val="center"/>
            </w:pPr>
            <w:r>
              <w:t>8</w:t>
            </w:r>
          </w:p>
        </w:tc>
        <w:tc>
          <w:tcPr>
            <w:tcW w:w="1170" w:type="dxa"/>
            <w:shd w:val="clear" w:color="auto" w:fill="auto"/>
            <w:tcMar>
              <w:top w:w="100" w:type="dxa"/>
              <w:left w:w="100" w:type="dxa"/>
              <w:bottom w:w="100" w:type="dxa"/>
              <w:right w:w="100" w:type="dxa"/>
            </w:tcMar>
            <w:vAlign w:val="center"/>
          </w:tcPr>
          <w:p w14:paraId="0493535C" w14:textId="77777777" w:rsidR="00C5625B" w:rsidRDefault="00557838">
            <w:pPr>
              <w:jc w:val="center"/>
            </w:pPr>
            <w:r>
              <w:t>29-10-2020</w:t>
            </w:r>
          </w:p>
        </w:tc>
        <w:tc>
          <w:tcPr>
            <w:tcW w:w="1185" w:type="dxa"/>
            <w:shd w:val="clear" w:color="auto" w:fill="auto"/>
            <w:tcMar>
              <w:top w:w="100" w:type="dxa"/>
              <w:left w:w="100" w:type="dxa"/>
              <w:bottom w:w="100" w:type="dxa"/>
              <w:right w:w="100" w:type="dxa"/>
            </w:tcMar>
            <w:vAlign w:val="center"/>
          </w:tcPr>
          <w:p w14:paraId="0493535D" w14:textId="77777777" w:rsidR="00C5625B" w:rsidRDefault="00557838">
            <w:pPr>
              <w:jc w:val="center"/>
            </w:pPr>
            <w:r>
              <w:t>04-11-2020</w:t>
            </w:r>
          </w:p>
        </w:tc>
      </w:tr>
      <w:tr w:rsidR="00C5625B" w14:paraId="04935364"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5F" w14:textId="77777777" w:rsidR="00C5625B" w:rsidRDefault="00557838">
            <w:pPr>
              <w:jc w:val="center"/>
            </w:pPr>
            <w:r>
              <w:t>Serveur</w:t>
            </w:r>
          </w:p>
        </w:tc>
        <w:tc>
          <w:tcPr>
            <w:tcW w:w="3705" w:type="dxa"/>
            <w:shd w:val="clear" w:color="auto" w:fill="auto"/>
            <w:tcMar>
              <w:top w:w="100" w:type="dxa"/>
              <w:left w:w="100" w:type="dxa"/>
              <w:bottom w:w="100" w:type="dxa"/>
              <w:right w:w="100" w:type="dxa"/>
            </w:tcMar>
            <w:vAlign w:val="center"/>
          </w:tcPr>
          <w:p w14:paraId="04935360" w14:textId="77777777" w:rsidR="00C5625B" w:rsidRDefault="00557838">
            <w:pPr>
              <w:pBdr>
                <w:top w:val="nil"/>
                <w:left w:val="nil"/>
                <w:bottom w:val="nil"/>
                <w:right w:val="nil"/>
                <w:between w:val="nil"/>
              </w:pBdr>
              <w:jc w:val="center"/>
            </w:pPr>
            <w:r>
              <w:t>Gestion du mode sprint coop</w:t>
            </w:r>
          </w:p>
        </w:tc>
        <w:tc>
          <w:tcPr>
            <w:tcW w:w="1410" w:type="dxa"/>
            <w:shd w:val="clear" w:color="auto" w:fill="auto"/>
            <w:tcMar>
              <w:top w:w="100" w:type="dxa"/>
              <w:left w:w="100" w:type="dxa"/>
              <w:bottom w:w="100" w:type="dxa"/>
              <w:right w:w="100" w:type="dxa"/>
            </w:tcMar>
            <w:vAlign w:val="center"/>
          </w:tcPr>
          <w:p w14:paraId="04935361"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62" w14:textId="77777777" w:rsidR="00C5625B" w:rsidRDefault="00557838">
            <w:pPr>
              <w:pBdr>
                <w:top w:val="nil"/>
                <w:left w:val="nil"/>
                <w:bottom w:val="nil"/>
                <w:right w:val="nil"/>
                <w:between w:val="nil"/>
              </w:pBdr>
              <w:jc w:val="center"/>
            </w:pPr>
            <w:r>
              <w:t>29-10-2020</w:t>
            </w:r>
          </w:p>
        </w:tc>
        <w:tc>
          <w:tcPr>
            <w:tcW w:w="1185" w:type="dxa"/>
            <w:shd w:val="clear" w:color="auto" w:fill="auto"/>
            <w:tcMar>
              <w:top w:w="100" w:type="dxa"/>
              <w:left w:w="100" w:type="dxa"/>
              <w:bottom w:w="100" w:type="dxa"/>
              <w:right w:w="100" w:type="dxa"/>
            </w:tcMar>
            <w:vAlign w:val="center"/>
          </w:tcPr>
          <w:p w14:paraId="04935363" w14:textId="77777777" w:rsidR="00C5625B" w:rsidRDefault="00557838">
            <w:pPr>
              <w:pBdr>
                <w:top w:val="nil"/>
                <w:left w:val="nil"/>
                <w:bottom w:val="nil"/>
                <w:right w:val="nil"/>
                <w:between w:val="nil"/>
              </w:pBdr>
              <w:jc w:val="center"/>
            </w:pPr>
            <w:r>
              <w:t>04-11-2020</w:t>
            </w:r>
          </w:p>
        </w:tc>
      </w:tr>
      <w:tr w:rsidR="00C5625B" w14:paraId="0493536A"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65"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66" w14:textId="77777777" w:rsidR="00C5625B" w:rsidRDefault="00557838">
            <w:pPr>
              <w:pBdr>
                <w:top w:val="nil"/>
                <w:left w:val="nil"/>
                <w:bottom w:val="nil"/>
                <w:right w:val="nil"/>
                <w:between w:val="nil"/>
              </w:pBdr>
              <w:jc w:val="center"/>
            </w:pPr>
            <w:r>
              <w:t>Gestion du mode mêlée générale</w:t>
            </w:r>
          </w:p>
        </w:tc>
        <w:tc>
          <w:tcPr>
            <w:tcW w:w="1410" w:type="dxa"/>
            <w:shd w:val="clear" w:color="auto" w:fill="auto"/>
            <w:tcMar>
              <w:top w:w="100" w:type="dxa"/>
              <w:left w:w="100" w:type="dxa"/>
              <w:bottom w:w="100" w:type="dxa"/>
              <w:right w:w="100" w:type="dxa"/>
            </w:tcMar>
            <w:vAlign w:val="center"/>
          </w:tcPr>
          <w:p w14:paraId="04935367"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68" w14:textId="77777777" w:rsidR="00C5625B" w:rsidRDefault="00557838">
            <w:pPr>
              <w:jc w:val="center"/>
            </w:pPr>
            <w:r>
              <w:t>29-10-2020</w:t>
            </w:r>
          </w:p>
        </w:tc>
        <w:tc>
          <w:tcPr>
            <w:tcW w:w="1185" w:type="dxa"/>
            <w:shd w:val="clear" w:color="auto" w:fill="auto"/>
            <w:tcMar>
              <w:top w:w="100" w:type="dxa"/>
              <w:left w:w="100" w:type="dxa"/>
              <w:bottom w:w="100" w:type="dxa"/>
              <w:right w:w="100" w:type="dxa"/>
            </w:tcMar>
            <w:vAlign w:val="center"/>
          </w:tcPr>
          <w:p w14:paraId="04935369" w14:textId="77777777" w:rsidR="00C5625B" w:rsidRDefault="00557838">
            <w:pPr>
              <w:jc w:val="center"/>
            </w:pPr>
            <w:r>
              <w:t>04-11-2020</w:t>
            </w:r>
          </w:p>
        </w:tc>
      </w:tr>
      <w:tr w:rsidR="00C5625B" w14:paraId="04935370"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6B"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36C" w14:textId="77777777" w:rsidR="00C5625B" w:rsidRDefault="00557838">
            <w:pPr>
              <w:jc w:val="center"/>
            </w:pPr>
            <w:r>
              <w:t>Gestion du mode sprint coop</w:t>
            </w:r>
          </w:p>
        </w:tc>
        <w:tc>
          <w:tcPr>
            <w:tcW w:w="1410" w:type="dxa"/>
            <w:shd w:val="clear" w:color="auto" w:fill="auto"/>
            <w:tcMar>
              <w:top w:w="100" w:type="dxa"/>
              <w:left w:w="100" w:type="dxa"/>
              <w:bottom w:w="100" w:type="dxa"/>
              <w:right w:w="100" w:type="dxa"/>
            </w:tcMar>
            <w:vAlign w:val="center"/>
          </w:tcPr>
          <w:p w14:paraId="0493536D"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6E" w14:textId="77777777" w:rsidR="00C5625B" w:rsidRDefault="00557838">
            <w:pPr>
              <w:jc w:val="center"/>
            </w:pPr>
            <w:r>
              <w:t>29-10-2020</w:t>
            </w:r>
          </w:p>
        </w:tc>
        <w:tc>
          <w:tcPr>
            <w:tcW w:w="1185" w:type="dxa"/>
            <w:shd w:val="clear" w:color="auto" w:fill="auto"/>
            <w:tcMar>
              <w:top w:w="100" w:type="dxa"/>
              <w:left w:w="100" w:type="dxa"/>
              <w:bottom w:w="100" w:type="dxa"/>
              <w:right w:w="100" w:type="dxa"/>
            </w:tcMar>
            <w:vAlign w:val="center"/>
          </w:tcPr>
          <w:p w14:paraId="0493536F" w14:textId="77777777" w:rsidR="00C5625B" w:rsidRDefault="00557838">
            <w:pPr>
              <w:jc w:val="center"/>
            </w:pPr>
            <w:r>
              <w:t>04-11-2020</w:t>
            </w:r>
          </w:p>
        </w:tc>
      </w:tr>
      <w:tr w:rsidR="00C5625B" w14:paraId="04935376"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71"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72" w14:textId="77777777" w:rsidR="00C5625B" w:rsidRDefault="00557838">
            <w:pPr>
              <w:jc w:val="center"/>
            </w:pPr>
            <w:r>
              <w:t>Gestion du mode mêlée générale</w:t>
            </w:r>
          </w:p>
        </w:tc>
        <w:tc>
          <w:tcPr>
            <w:tcW w:w="1410" w:type="dxa"/>
            <w:shd w:val="clear" w:color="auto" w:fill="auto"/>
            <w:tcMar>
              <w:top w:w="100" w:type="dxa"/>
              <w:left w:w="100" w:type="dxa"/>
              <w:bottom w:w="100" w:type="dxa"/>
              <w:right w:w="100" w:type="dxa"/>
            </w:tcMar>
            <w:vAlign w:val="center"/>
          </w:tcPr>
          <w:p w14:paraId="04935373"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74" w14:textId="77777777" w:rsidR="00C5625B" w:rsidRDefault="00557838">
            <w:pPr>
              <w:jc w:val="center"/>
            </w:pPr>
            <w:r>
              <w:t>29-10-2020</w:t>
            </w:r>
          </w:p>
        </w:tc>
        <w:tc>
          <w:tcPr>
            <w:tcW w:w="1185" w:type="dxa"/>
            <w:shd w:val="clear" w:color="auto" w:fill="auto"/>
            <w:tcMar>
              <w:top w:w="100" w:type="dxa"/>
              <w:left w:w="100" w:type="dxa"/>
              <w:bottom w:w="100" w:type="dxa"/>
              <w:right w:w="100" w:type="dxa"/>
            </w:tcMar>
            <w:vAlign w:val="center"/>
          </w:tcPr>
          <w:p w14:paraId="04935375" w14:textId="77777777" w:rsidR="00C5625B" w:rsidRDefault="00557838">
            <w:pPr>
              <w:jc w:val="center"/>
            </w:pPr>
            <w:r>
              <w:t>04-11-2020</w:t>
            </w:r>
          </w:p>
        </w:tc>
      </w:tr>
      <w:tr w:rsidR="00C5625B" w14:paraId="0493537C"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77"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378" w14:textId="77777777" w:rsidR="00C5625B" w:rsidRDefault="00557838">
            <w:pPr>
              <w:jc w:val="center"/>
            </w:pPr>
            <w:r>
              <w:t>Gestion du mode sprint coop</w:t>
            </w:r>
          </w:p>
        </w:tc>
        <w:tc>
          <w:tcPr>
            <w:tcW w:w="1410" w:type="dxa"/>
            <w:shd w:val="clear" w:color="auto" w:fill="auto"/>
            <w:tcMar>
              <w:top w:w="100" w:type="dxa"/>
              <w:left w:w="100" w:type="dxa"/>
              <w:bottom w:w="100" w:type="dxa"/>
              <w:right w:w="100" w:type="dxa"/>
            </w:tcMar>
            <w:vAlign w:val="center"/>
          </w:tcPr>
          <w:p w14:paraId="04935379"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7A" w14:textId="77777777" w:rsidR="00C5625B" w:rsidRDefault="00557838">
            <w:pPr>
              <w:jc w:val="center"/>
            </w:pPr>
            <w:r>
              <w:t>29-10-2020</w:t>
            </w:r>
          </w:p>
        </w:tc>
        <w:tc>
          <w:tcPr>
            <w:tcW w:w="1185" w:type="dxa"/>
            <w:shd w:val="clear" w:color="auto" w:fill="auto"/>
            <w:tcMar>
              <w:top w:w="100" w:type="dxa"/>
              <w:left w:w="100" w:type="dxa"/>
              <w:bottom w:w="100" w:type="dxa"/>
              <w:right w:w="100" w:type="dxa"/>
            </w:tcMar>
            <w:vAlign w:val="center"/>
          </w:tcPr>
          <w:p w14:paraId="0493537B" w14:textId="77777777" w:rsidR="00C5625B" w:rsidRDefault="00557838">
            <w:pPr>
              <w:jc w:val="center"/>
            </w:pPr>
            <w:r>
              <w:t>04-11-2020</w:t>
            </w:r>
          </w:p>
        </w:tc>
      </w:tr>
      <w:tr w:rsidR="00C5625B" w14:paraId="04935382"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7D"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7E" w14:textId="77777777" w:rsidR="00C5625B" w:rsidRDefault="00557838">
            <w:pPr>
              <w:jc w:val="center"/>
            </w:pPr>
            <w:r>
              <w:t>Gestion du mode mêlée générale</w:t>
            </w:r>
          </w:p>
        </w:tc>
        <w:tc>
          <w:tcPr>
            <w:tcW w:w="1410" w:type="dxa"/>
            <w:shd w:val="clear" w:color="auto" w:fill="auto"/>
            <w:tcMar>
              <w:top w:w="100" w:type="dxa"/>
              <w:left w:w="100" w:type="dxa"/>
              <w:bottom w:w="100" w:type="dxa"/>
              <w:right w:w="100" w:type="dxa"/>
            </w:tcMar>
            <w:vAlign w:val="center"/>
          </w:tcPr>
          <w:p w14:paraId="0493537F"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80" w14:textId="77777777" w:rsidR="00C5625B" w:rsidRDefault="00557838">
            <w:pPr>
              <w:jc w:val="center"/>
            </w:pPr>
            <w:r>
              <w:t>29-10-2020</w:t>
            </w:r>
          </w:p>
        </w:tc>
        <w:tc>
          <w:tcPr>
            <w:tcW w:w="1185" w:type="dxa"/>
            <w:shd w:val="clear" w:color="auto" w:fill="auto"/>
            <w:tcMar>
              <w:top w:w="100" w:type="dxa"/>
              <w:left w:w="100" w:type="dxa"/>
              <w:bottom w:w="100" w:type="dxa"/>
              <w:right w:w="100" w:type="dxa"/>
            </w:tcMar>
            <w:vAlign w:val="center"/>
          </w:tcPr>
          <w:p w14:paraId="04935381" w14:textId="77777777" w:rsidR="00C5625B" w:rsidRDefault="00557838">
            <w:pPr>
              <w:jc w:val="center"/>
            </w:pPr>
            <w:r>
              <w:t>04-11-2020</w:t>
            </w:r>
          </w:p>
        </w:tc>
      </w:tr>
      <w:tr w:rsidR="00C5625B" w14:paraId="04935384"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383" w14:textId="77777777" w:rsidR="00C5625B" w:rsidRDefault="00557838">
            <w:pPr>
              <w:jc w:val="center"/>
            </w:pPr>
            <w:r>
              <w:t>Total sprint 8: 20 heures-personnes de gestion et 72 heures-personnes de développement</w:t>
            </w:r>
          </w:p>
        </w:tc>
      </w:tr>
      <w:tr w:rsidR="00C5625B" w14:paraId="04935386"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385" w14:textId="77777777" w:rsidR="00C5625B" w:rsidRDefault="00557838">
            <w:pPr>
              <w:pBdr>
                <w:top w:val="nil"/>
                <w:left w:val="nil"/>
                <w:bottom w:val="nil"/>
                <w:right w:val="nil"/>
                <w:between w:val="nil"/>
              </w:pBdr>
              <w:jc w:val="center"/>
            </w:pPr>
            <w:r>
              <w:t>Sprint 9:05-11-2020 au 11-11-2020</w:t>
            </w:r>
          </w:p>
        </w:tc>
      </w:tr>
      <w:tr w:rsidR="00C5625B" w14:paraId="0493538D" w14:textId="77777777" w:rsidTr="00F77EC4">
        <w:trPr>
          <w:trHeight w:val="400"/>
        </w:trPr>
        <w:tc>
          <w:tcPr>
            <w:tcW w:w="1890" w:type="dxa"/>
            <w:vMerge w:val="restart"/>
            <w:vAlign w:val="center"/>
          </w:tcPr>
          <w:p w14:paraId="04935387" w14:textId="77777777" w:rsidR="00C5625B" w:rsidRDefault="00C5625B">
            <w:pPr>
              <w:jc w:val="center"/>
            </w:pPr>
          </w:p>
          <w:p w14:paraId="04935388" w14:textId="77777777" w:rsidR="00C5625B" w:rsidRDefault="00557838">
            <w:pPr>
              <w:jc w:val="center"/>
            </w:pPr>
            <w:r>
              <w:t>Gestion</w:t>
            </w:r>
          </w:p>
        </w:tc>
        <w:tc>
          <w:tcPr>
            <w:tcW w:w="3705" w:type="dxa"/>
            <w:shd w:val="clear" w:color="auto" w:fill="auto"/>
            <w:tcMar>
              <w:top w:w="100" w:type="dxa"/>
              <w:left w:w="100" w:type="dxa"/>
              <w:bottom w:w="100" w:type="dxa"/>
              <w:right w:w="100" w:type="dxa"/>
            </w:tcMar>
            <w:vAlign w:val="center"/>
          </w:tcPr>
          <w:p w14:paraId="04935389"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38A"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38B"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8C" w14:textId="77777777" w:rsidR="00C5625B" w:rsidRDefault="00557838">
            <w:pPr>
              <w:jc w:val="center"/>
            </w:pPr>
            <w:r>
              <w:t>11-11-2020</w:t>
            </w:r>
          </w:p>
        </w:tc>
      </w:tr>
      <w:tr w:rsidR="00C5625B" w14:paraId="04935393"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8E"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8F" w14:textId="77777777" w:rsidR="00C5625B" w:rsidRDefault="00557838">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04935390"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391"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92" w14:textId="77777777" w:rsidR="00C5625B" w:rsidRDefault="00557838">
            <w:pPr>
              <w:jc w:val="center"/>
            </w:pPr>
            <w:r>
              <w:t>11-11-2020</w:t>
            </w:r>
          </w:p>
        </w:tc>
      </w:tr>
      <w:tr w:rsidR="00C5625B" w14:paraId="04935399"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94"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95" w14:textId="77777777" w:rsidR="00C5625B" w:rsidRDefault="00557838">
            <w:pP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396" w14:textId="77777777" w:rsidR="00C5625B" w:rsidRDefault="00557838">
            <w:pPr>
              <w:jc w:val="center"/>
            </w:pPr>
            <w:r>
              <w:t>8</w:t>
            </w:r>
          </w:p>
        </w:tc>
        <w:tc>
          <w:tcPr>
            <w:tcW w:w="1170" w:type="dxa"/>
            <w:shd w:val="clear" w:color="auto" w:fill="auto"/>
            <w:tcMar>
              <w:top w:w="100" w:type="dxa"/>
              <w:left w:w="100" w:type="dxa"/>
              <w:bottom w:w="100" w:type="dxa"/>
              <w:right w:w="100" w:type="dxa"/>
            </w:tcMar>
            <w:vAlign w:val="center"/>
          </w:tcPr>
          <w:p w14:paraId="04935397"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98" w14:textId="77777777" w:rsidR="00C5625B" w:rsidRDefault="00557838">
            <w:pPr>
              <w:jc w:val="center"/>
            </w:pPr>
            <w:r>
              <w:t>11-11-2020</w:t>
            </w:r>
          </w:p>
        </w:tc>
      </w:tr>
      <w:tr w:rsidR="00C5625B" w14:paraId="0493539F"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9A"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9B" w14:textId="77777777" w:rsidR="00C5625B" w:rsidRDefault="00557838">
            <w:pPr>
              <w:pBdr>
                <w:top w:val="nil"/>
                <w:left w:val="nil"/>
                <w:bottom w:val="nil"/>
                <w:right w:val="nil"/>
                <w:between w:val="nil"/>
              </w:pBdr>
              <w:jc w:val="center"/>
            </w:pPr>
            <w:r>
              <w:t>Rédaction du plan de tests</w:t>
            </w:r>
          </w:p>
        </w:tc>
        <w:tc>
          <w:tcPr>
            <w:tcW w:w="1410" w:type="dxa"/>
            <w:shd w:val="clear" w:color="auto" w:fill="auto"/>
            <w:tcMar>
              <w:top w:w="100" w:type="dxa"/>
              <w:left w:w="100" w:type="dxa"/>
              <w:bottom w:w="100" w:type="dxa"/>
              <w:right w:w="100" w:type="dxa"/>
            </w:tcMar>
            <w:vAlign w:val="center"/>
          </w:tcPr>
          <w:p w14:paraId="0493539C"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9D"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9E" w14:textId="77777777" w:rsidR="00C5625B" w:rsidRDefault="00557838">
            <w:pPr>
              <w:jc w:val="center"/>
            </w:pPr>
            <w:r>
              <w:t>11-11-2020</w:t>
            </w:r>
          </w:p>
        </w:tc>
      </w:tr>
      <w:tr w:rsidR="00C5625B" w14:paraId="049353A5"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A0" w14:textId="77777777" w:rsidR="00C5625B" w:rsidRDefault="00557838">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049353A1" w14:textId="77777777" w:rsidR="00C5625B" w:rsidRDefault="00557838">
            <w:pPr>
              <w:pBdr>
                <w:top w:val="nil"/>
                <w:left w:val="nil"/>
                <w:bottom w:val="nil"/>
                <w:right w:val="nil"/>
                <w:between w:val="nil"/>
              </w:pBdr>
              <w:jc w:val="center"/>
            </w:pPr>
            <w:r>
              <w:t>Gestion des historiques de parties</w:t>
            </w:r>
          </w:p>
        </w:tc>
        <w:tc>
          <w:tcPr>
            <w:tcW w:w="1410" w:type="dxa"/>
            <w:shd w:val="clear" w:color="auto" w:fill="auto"/>
            <w:tcMar>
              <w:top w:w="100" w:type="dxa"/>
              <w:left w:w="100" w:type="dxa"/>
              <w:bottom w:w="100" w:type="dxa"/>
              <w:right w:w="100" w:type="dxa"/>
            </w:tcMar>
            <w:vAlign w:val="center"/>
          </w:tcPr>
          <w:p w14:paraId="049353A2"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A3" w14:textId="77777777" w:rsidR="00C5625B" w:rsidRDefault="00557838">
            <w:pPr>
              <w:pBdr>
                <w:top w:val="nil"/>
                <w:left w:val="nil"/>
                <w:bottom w:val="nil"/>
                <w:right w:val="nil"/>
                <w:between w:val="nil"/>
              </w:pBdr>
              <w:jc w:val="center"/>
            </w:pPr>
            <w:r>
              <w:t>05-11-2020</w:t>
            </w:r>
          </w:p>
        </w:tc>
        <w:tc>
          <w:tcPr>
            <w:tcW w:w="1185" w:type="dxa"/>
            <w:shd w:val="clear" w:color="auto" w:fill="auto"/>
            <w:tcMar>
              <w:top w:w="100" w:type="dxa"/>
              <w:left w:w="100" w:type="dxa"/>
              <w:bottom w:w="100" w:type="dxa"/>
              <w:right w:w="100" w:type="dxa"/>
            </w:tcMar>
            <w:vAlign w:val="center"/>
          </w:tcPr>
          <w:p w14:paraId="049353A4" w14:textId="77777777" w:rsidR="00C5625B" w:rsidRDefault="00557838">
            <w:pPr>
              <w:pBdr>
                <w:top w:val="nil"/>
                <w:left w:val="nil"/>
                <w:bottom w:val="nil"/>
                <w:right w:val="nil"/>
                <w:between w:val="nil"/>
              </w:pBdr>
              <w:jc w:val="center"/>
            </w:pPr>
            <w:r>
              <w:t>11-11-2020</w:t>
            </w:r>
          </w:p>
        </w:tc>
      </w:tr>
      <w:tr w:rsidR="00C5625B" w14:paraId="049353AB"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A6"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A7" w14:textId="77777777" w:rsidR="00C5625B" w:rsidRDefault="00557838">
            <w:pPr>
              <w:pBdr>
                <w:top w:val="nil"/>
                <w:left w:val="nil"/>
                <w:bottom w:val="nil"/>
                <w:right w:val="nil"/>
                <w:between w:val="nil"/>
              </w:pBdr>
              <w:jc w:val="center"/>
            </w:pPr>
            <w:r>
              <w:t>Gestion des statistiques</w:t>
            </w:r>
          </w:p>
        </w:tc>
        <w:tc>
          <w:tcPr>
            <w:tcW w:w="1410" w:type="dxa"/>
            <w:shd w:val="clear" w:color="auto" w:fill="auto"/>
            <w:tcMar>
              <w:top w:w="100" w:type="dxa"/>
              <w:left w:w="100" w:type="dxa"/>
              <w:bottom w:w="100" w:type="dxa"/>
              <w:right w:w="100" w:type="dxa"/>
            </w:tcMar>
            <w:vAlign w:val="center"/>
          </w:tcPr>
          <w:p w14:paraId="049353A8"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A9"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AA" w14:textId="77777777" w:rsidR="00C5625B" w:rsidRDefault="00557838">
            <w:pPr>
              <w:jc w:val="center"/>
            </w:pPr>
            <w:r>
              <w:t>11-11-2020</w:t>
            </w:r>
          </w:p>
        </w:tc>
      </w:tr>
      <w:tr w:rsidR="00C5625B" w14:paraId="049353B1"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AC"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AD" w14:textId="0F6FF7B1" w:rsidR="00C5625B" w:rsidRDefault="00557838">
            <w:pPr>
              <w:pBdr>
                <w:top w:val="nil"/>
                <w:left w:val="nil"/>
                <w:bottom w:val="nil"/>
                <w:right w:val="nil"/>
                <w:between w:val="nil"/>
              </w:pBdr>
              <w:jc w:val="center"/>
            </w:pPr>
            <w:r>
              <w:t>Création des différentes personnalité</w:t>
            </w:r>
            <w:r w:rsidR="00245D19">
              <w:t>s</w:t>
            </w:r>
            <w:r>
              <w:t xml:space="preserve"> des joueurs virtuels</w:t>
            </w:r>
          </w:p>
        </w:tc>
        <w:tc>
          <w:tcPr>
            <w:tcW w:w="1410" w:type="dxa"/>
            <w:shd w:val="clear" w:color="auto" w:fill="auto"/>
            <w:tcMar>
              <w:top w:w="100" w:type="dxa"/>
              <w:left w:w="100" w:type="dxa"/>
              <w:bottom w:w="100" w:type="dxa"/>
              <w:right w:w="100" w:type="dxa"/>
            </w:tcMar>
            <w:vAlign w:val="center"/>
          </w:tcPr>
          <w:p w14:paraId="049353AE"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AF"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B0" w14:textId="77777777" w:rsidR="00C5625B" w:rsidRDefault="00557838">
            <w:pPr>
              <w:jc w:val="center"/>
            </w:pPr>
            <w:r>
              <w:t>11-11-2020</w:t>
            </w:r>
          </w:p>
        </w:tc>
      </w:tr>
      <w:tr w:rsidR="00C5625B" w14:paraId="049353B7"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B2"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3B3" w14:textId="77777777" w:rsidR="00C5625B" w:rsidRDefault="00557838">
            <w:pPr>
              <w:pBdr>
                <w:top w:val="nil"/>
                <w:left w:val="nil"/>
                <w:bottom w:val="nil"/>
                <w:right w:val="nil"/>
                <w:between w:val="nil"/>
              </w:pBdr>
              <w:jc w:val="center"/>
            </w:pPr>
            <w:r>
              <w:t>Consultation historique de partie et connexions/déconnexions</w:t>
            </w:r>
          </w:p>
        </w:tc>
        <w:tc>
          <w:tcPr>
            <w:tcW w:w="1410" w:type="dxa"/>
            <w:shd w:val="clear" w:color="auto" w:fill="auto"/>
            <w:tcMar>
              <w:top w:w="100" w:type="dxa"/>
              <w:left w:w="100" w:type="dxa"/>
              <w:bottom w:w="100" w:type="dxa"/>
              <w:right w:w="100" w:type="dxa"/>
            </w:tcMar>
            <w:vAlign w:val="center"/>
          </w:tcPr>
          <w:p w14:paraId="049353B4"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B5"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B6" w14:textId="77777777" w:rsidR="00C5625B" w:rsidRDefault="00557838">
            <w:pPr>
              <w:jc w:val="center"/>
            </w:pPr>
            <w:r>
              <w:t>11-11-2020</w:t>
            </w:r>
          </w:p>
        </w:tc>
      </w:tr>
      <w:tr w:rsidR="00C5625B" w14:paraId="049353BD"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B8"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B9" w14:textId="77777777" w:rsidR="00C5625B" w:rsidRDefault="00557838">
            <w:pPr>
              <w:pBdr>
                <w:top w:val="nil"/>
                <w:left w:val="nil"/>
                <w:bottom w:val="nil"/>
                <w:right w:val="nil"/>
                <w:between w:val="nil"/>
              </w:pBdr>
              <w:jc w:val="center"/>
            </w:pPr>
            <w:r>
              <w:t>Consultations statistiques du joueur</w:t>
            </w:r>
          </w:p>
        </w:tc>
        <w:tc>
          <w:tcPr>
            <w:tcW w:w="1410" w:type="dxa"/>
            <w:shd w:val="clear" w:color="auto" w:fill="auto"/>
            <w:tcMar>
              <w:top w:w="100" w:type="dxa"/>
              <w:left w:w="100" w:type="dxa"/>
              <w:bottom w:w="100" w:type="dxa"/>
              <w:right w:w="100" w:type="dxa"/>
            </w:tcMar>
            <w:vAlign w:val="center"/>
          </w:tcPr>
          <w:p w14:paraId="049353BA"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BB"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BC" w14:textId="77777777" w:rsidR="00C5625B" w:rsidRDefault="00557838">
            <w:pPr>
              <w:jc w:val="center"/>
            </w:pPr>
            <w:r>
              <w:t>11-11-2020</w:t>
            </w:r>
          </w:p>
        </w:tc>
      </w:tr>
      <w:tr w:rsidR="00C5625B" w14:paraId="049353C3"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BE"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3BF" w14:textId="77777777" w:rsidR="00C5625B" w:rsidRDefault="00557838">
            <w:pPr>
              <w:jc w:val="center"/>
            </w:pPr>
            <w:r>
              <w:t>Consultation historique de partie et connexions/déconnexions</w:t>
            </w:r>
          </w:p>
        </w:tc>
        <w:tc>
          <w:tcPr>
            <w:tcW w:w="1410" w:type="dxa"/>
            <w:shd w:val="clear" w:color="auto" w:fill="auto"/>
            <w:tcMar>
              <w:top w:w="100" w:type="dxa"/>
              <w:left w:w="100" w:type="dxa"/>
              <w:bottom w:w="100" w:type="dxa"/>
              <w:right w:w="100" w:type="dxa"/>
            </w:tcMar>
            <w:vAlign w:val="center"/>
          </w:tcPr>
          <w:p w14:paraId="049353C0"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C1"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C2" w14:textId="77777777" w:rsidR="00C5625B" w:rsidRDefault="00557838">
            <w:pPr>
              <w:jc w:val="center"/>
            </w:pPr>
            <w:r>
              <w:t>11-11-2020</w:t>
            </w:r>
          </w:p>
        </w:tc>
      </w:tr>
      <w:tr w:rsidR="00C5625B" w14:paraId="049353C9"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C4"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C5" w14:textId="77777777" w:rsidR="00C5625B" w:rsidRDefault="00557838">
            <w:pPr>
              <w:jc w:val="center"/>
            </w:pPr>
            <w:r>
              <w:t>Consultations statistiques du joueur</w:t>
            </w:r>
          </w:p>
        </w:tc>
        <w:tc>
          <w:tcPr>
            <w:tcW w:w="1410" w:type="dxa"/>
            <w:shd w:val="clear" w:color="auto" w:fill="auto"/>
            <w:tcMar>
              <w:top w:w="100" w:type="dxa"/>
              <w:left w:w="100" w:type="dxa"/>
              <w:bottom w:w="100" w:type="dxa"/>
              <w:right w:w="100" w:type="dxa"/>
            </w:tcMar>
            <w:vAlign w:val="center"/>
          </w:tcPr>
          <w:p w14:paraId="049353C6"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C7"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C8" w14:textId="77777777" w:rsidR="00C5625B" w:rsidRDefault="00557838">
            <w:pPr>
              <w:jc w:val="center"/>
            </w:pPr>
            <w:r>
              <w:t>11-11-2020</w:t>
            </w:r>
          </w:p>
        </w:tc>
      </w:tr>
      <w:tr w:rsidR="00C5625B" w14:paraId="049353CF"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CA"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CB" w14:textId="77777777" w:rsidR="00C5625B" w:rsidRDefault="00557838">
            <w:pPr>
              <w:pBdr>
                <w:top w:val="nil"/>
                <w:left w:val="nil"/>
                <w:bottom w:val="nil"/>
                <w:right w:val="nil"/>
                <w:between w:val="nil"/>
              </w:pBdr>
              <w:jc w:val="center"/>
            </w:pPr>
            <w:r>
              <w:t>Clavardage mode fenêtré et alternance</w:t>
            </w:r>
          </w:p>
        </w:tc>
        <w:tc>
          <w:tcPr>
            <w:tcW w:w="1410" w:type="dxa"/>
            <w:shd w:val="clear" w:color="auto" w:fill="auto"/>
            <w:tcMar>
              <w:top w:w="100" w:type="dxa"/>
              <w:left w:w="100" w:type="dxa"/>
              <w:bottom w:w="100" w:type="dxa"/>
              <w:right w:w="100" w:type="dxa"/>
            </w:tcMar>
            <w:vAlign w:val="center"/>
          </w:tcPr>
          <w:p w14:paraId="049353CC"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3CD" w14:textId="77777777" w:rsidR="00C5625B" w:rsidRDefault="00557838">
            <w:pPr>
              <w:jc w:val="center"/>
            </w:pPr>
            <w:r>
              <w:t>05-11-2020</w:t>
            </w:r>
          </w:p>
        </w:tc>
        <w:tc>
          <w:tcPr>
            <w:tcW w:w="1185" w:type="dxa"/>
            <w:shd w:val="clear" w:color="auto" w:fill="auto"/>
            <w:tcMar>
              <w:top w:w="100" w:type="dxa"/>
              <w:left w:w="100" w:type="dxa"/>
              <w:bottom w:w="100" w:type="dxa"/>
              <w:right w:w="100" w:type="dxa"/>
            </w:tcMar>
            <w:vAlign w:val="center"/>
          </w:tcPr>
          <w:p w14:paraId="049353CE" w14:textId="77777777" w:rsidR="00C5625B" w:rsidRDefault="00557838">
            <w:pPr>
              <w:jc w:val="center"/>
            </w:pPr>
            <w:r>
              <w:t>11-11-2020</w:t>
            </w:r>
          </w:p>
        </w:tc>
      </w:tr>
      <w:tr w:rsidR="00C5625B" w14:paraId="049353D1"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3D0" w14:textId="77777777" w:rsidR="00C5625B" w:rsidRDefault="00557838">
            <w:pPr>
              <w:jc w:val="center"/>
            </w:pPr>
            <w:r>
              <w:t>Total sprint 9: 26 heures-personnes de gestion et 66 heures-personnes de développement</w:t>
            </w:r>
          </w:p>
        </w:tc>
      </w:tr>
      <w:tr w:rsidR="00C5625B" w14:paraId="049353D3"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3D2" w14:textId="77777777" w:rsidR="00C5625B" w:rsidRDefault="00557838">
            <w:pPr>
              <w:pBdr>
                <w:top w:val="nil"/>
                <w:left w:val="nil"/>
                <w:bottom w:val="nil"/>
                <w:right w:val="nil"/>
                <w:between w:val="nil"/>
              </w:pBdr>
              <w:jc w:val="center"/>
            </w:pPr>
            <w:r>
              <w:t>Sprint 10:12-11-2020 au 18-11-2020</w:t>
            </w:r>
          </w:p>
        </w:tc>
      </w:tr>
      <w:tr w:rsidR="00C5625B" w14:paraId="049353DA" w14:textId="77777777" w:rsidTr="00F77EC4">
        <w:trPr>
          <w:trHeight w:val="400"/>
        </w:trPr>
        <w:tc>
          <w:tcPr>
            <w:tcW w:w="1890" w:type="dxa"/>
            <w:vMerge w:val="restart"/>
            <w:vAlign w:val="center"/>
          </w:tcPr>
          <w:p w14:paraId="049353D4" w14:textId="77777777" w:rsidR="00C5625B" w:rsidRDefault="00C5625B">
            <w:pPr>
              <w:jc w:val="center"/>
            </w:pPr>
          </w:p>
          <w:p w14:paraId="049353D5" w14:textId="77777777" w:rsidR="00C5625B" w:rsidRDefault="00557838">
            <w:pPr>
              <w:jc w:val="center"/>
            </w:pPr>
            <w:r>
              <w:t>Gestion</w:t>
            </w:r>
          </w:p>
        </w:tc>
        <w:tc>
          <w:tcPr>
            <w:tcW w:w="3705" w:type="dxa"/>
            <w:shd w:val="clear" w:color="auto" w:fill="auto"/>
            <w:tcMar>
              <w:top w:w="100" w:type="dxa"/>
              <w:left w:w="100" w:type="dxa"/>
              <w:bottom w:w="100" w:type="dxa"/>
              <w:right w:w="100" w:type="dxa"/>
            </w:tcMar>
            <w:vAlign w:val="center"/>
          </w:tcPr>
          <w:p w14:paraId="049353D6"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3D7"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3D8"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3D9" w14:textId="77777777" w:rsidR="00C5625B" w:rsidRDefault="00557838">
            <w:pPr>
              <w:jc w:val="center"/>
            </w:pPr>
            <w:r>
              <w:t>18-11-2020</w:t>
            </w:r>
          </w:p>
        </w:tc>
      </w:tr>
      <w:tr w:rsidR="00C5625B" w14:paraId="049353E0"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DB"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DC" w14:textId="77777777" w:rsidR="00C5625B" w:rsidRDefault="00557838">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049353DD"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3DE"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3DF" w14:textId="77777777" w:rsidR="00C5625B" w:rsidRDefault="00557838">
            <w:pPr>
              <w:jc w:val="center"/>
            </w:pPr>
            <w:r>
              <w:t>18-11-2020</w:t>
            </w:r>
          </w:p>
        </w:tc>
      </w:tr>
      <w:tr w:rsidR="00C5625B" w14:paraId="049353E6"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E1"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E2" w14:textId="77777777" w:rsidR="00C5625B" w:rsidRDefault="00557838">
            <w:pP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3E3" w14:textId="77777777" w:rsidR="00C5625B" w:rsidRDefault="00557838">
            <w:pPr>
              <w:jc w:val="center"/>
            </w:pPr>
            <w:r>
              <w:t>8</w:t>
            </w:r>
          </w:p>
        </w:tc>
        <w:tc>
          <w:tcPr>
            <w:tcW w:w="1170" w:type="dxa"/>
            <w:shd w:val="clear" w:color="auto" w:fill="auto"/>
            <w:tcMar>
              <w:top w:w="100" w:type="dxa"/>
              <w:left w:w="100" w:type="dxa"/>
              <w:bottom w:w="100" w:type="dxa"/>
              <w:right w:w="100" w:type="dxa"/>
            </w:tcMar>
            <w:vAlign w:val="center"/>
          </w:tcPr>
          <w:p w14:paraId="049353E4"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3E5" w14:textId="77777777" w:rsidR="00C5625B" w:rsidRDefault="00557838">
            <w:pPr>
              <w:jc w:val="center"/>
            </w:pPr>
            <w:r>
              <w:t>18-11-2020</w:t>
            </w:r>
          </w:p>
        </w:tc>
      </w:tr>
      <w:tr w:rsidR="00C5625B" w14:paraId="049353EC"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E7" w14:textId="77777777" w:rsidR="00C5625B" w:rsidRDefault="00557838">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049353E8" w14:textId="77777777" w:rsidR="00C5625B" w:rsidRDefault="00557838">
            <w:pPr>
              <w:pBdr>
                <w:top w:val="nil"/>
                <w:left w:val="nil"/>
                <w:bottom w:val="nil"/>
                <w:right w:val="nil"/>
                <w:between w:val="nil"/>
              </w:pBdr>
              <w:jc w:val="center"/>
            </w:pPr>
            <w:r>
              <w:t>Gestion des thèmes utilisateur</w:t>
            </w:r>
          </w:p>
        </w:tc>
        <w:tc>
          <w:tcPr>
            <w:tcW w:w="1410" w:type="dxa"/>
            <w:shd w:val="clear" w:color="auto" w:fill="auto"/>
            <w:tcMar>
              <w:top w:w="100" w:type="dxa"/>
              <w:left w:w="100" w:type="dxa"/>
              <w:bottom w:w="100" w:type="dxa"/>
              <w:right w:w="100" w:type="dxa"/>
            </w:tcMar>
            <w:vAlign w:val="center"/>
          </w:tcPr>
          <w:p w14:paraId="049353E9"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EA" w14:textId="77777777" w:rsidR="00C5625B" w:rsidRDefault="00557838">
            <w:pPr>
              <w:pBdr>
                <w:top w:val="nil"/>
                <w:left w:val="nil"/>
                <w:bottom w:val="nil"/>
                <w:right w:val="nil"/>
                <w:between w:val="nil"/>
              </w:pBdr>
              <w:jc w:val="center"/>
            </w:pPr>
            <w:r>
              <w:t>12-11-2020</w:t>
            </w:r>
          </w:p>
        </w:tc>
        <w:tc>
          <w:tcPr>
            <w:tcW w:w="1185" w:type="dxa"/>
            <w:shd w:val="clear" w:color="auto" w:fill="auto"/>
            <w:tcMar>
              <w:top w:w="100" w:type="dxa"/>
              <w:left w:w="100" w:type="dxa"/>
              <w:bottom w:w="100" w:type="dxa"/>
              <w:right w:w="100" w:type="dxa"/>
            </w:tcMar>
            <w:vAlign w:val="center"/>
          </w:tcPr>
          <w:p w14:paraId="049353EB" w14:textId="77777777" w:rsidR="00C5625B" w:rsidRDefault="00557838">
            <w:pPr>
              <w:pBdr>
                <w:top w:val="nil"/>
                <w:left w:val="nil"/>
                <w:bottom w:val="nil"/>
                <w:right w:val="nil"/>
                <w:between w:val="nil"/>
              </w:pBdr>
              <w:jc w:val="center"/>
            </w:pPr>
            <w:r>
              <w:t>18-11-2020</w:t>
            </w:r>
          </w:p>
        </w:tc>
      </w:tr>
      <w:tr w:rsidR="00C5625B" w14:paraId="049353F2"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ED"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EE" w14:textId="77777777" w:rsidR="00C5625B" w:rsidRDefault="00557838">
            <w:pPr>
              <w:pBdr>
                <w:top w:val="nil"/>
                <w:left w:val="nil"/>
                <w:bottom w:val="nil"/>
                <w:right w:val="nil"/>
                <w:between w:val="nil"/>
              </w:pBdr>
              <w:jc w:val="center"/>
            </w:pPr>
            <w:r>
              <w:t>Transmission d’un choix de 3 mots pour le mode mêlée générale</w:t>
            </w:r>
          </w:p>
        </w:tc>
        <w:tc>
          <w:tcPr>
            <w:tcW w:w="1410" w:type="dxa"/>
            <w:shd w:val="clear" w:color="auto" w:fill="auto"/>
            <w:tcMar>
              <w:top w:w="100" w:type="dxa"/>
              <w:left w:w="100" w:type="dxa"/>
              <w:bottom w:w="100" w:type="dxa"/>
              <w:right w:w="100" w:type="dxa"/>
            </w:tcMar>
            <w:vAlign w:val="center"/>
          </w:tcPr>
          <w:p w14:paraId="049353EF"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F0"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3F1" w14:textId="77777777" w:rsidR="00C5625B" w:rsidRDefault="00557838">
            <w:pPr>
              <w:jc w:val="center"/>
            </w:pPr>
            <w:r>
              <w:t>18-11-2020</w:t>
            </w:r>
          </w:p>
        </w:tc>
      </w:tr>
      <w:tr w:rsidR="00C5625B" w14:paraId="049353F8"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3F3" w14:textId="77777777" w:rsidR="00C5625B" w:rsidRDefault="00557838">
            <w:pPr>
              <w:pBdr>
                <w:top w:val="nil"/>
                <w:left w:val="nil"/>
                <w:bottom w:val="nil"/>
                <w:right w:val="nil"/>
                <w:between w:val="nil"/>
              </w:pBdr>
              <w:jc w:val="center"/>
            </w:pPr>
            <w:r>
              <w:lastRenderedPageBreak/>
              <w:t>Client léger</w:t>
            </w:r>
          </w:p>
        </w:tc>
        <w:tc>
          <w:tcPr>
            <w:tcW w:w="3705" w:type="dxa"/>
            <w:shd w:val="clear" w:color="auto" w:fill="auto"/>
            <w:tcMar>
              <w:top w:w="100" w:type="dxa"/>
              <w:left w:w="100" w:type="dxa"/>
              <w:bottom w:w="100" w:type="dxa"/>
              <w:right w:w="100" w:type="dxa"/>
            </w:tcMar>
            <w:vAlign w:val="center"/>
          </w:tcPr>
          <w:p w14:paraId="049353F4" w14:textId="77777777" w:rsidR="00C5625B" w:rsidRDefault="00557838">
            <w:pPr>
              <w:jc w:val="center"/>
            </w:pPr>
            <w:r>
              <w:t>Gestion des thèmes utilisateur</w:t>
            </w:r>
          </w:p>
        </w:tc>
        <w:tc>
          <w:tcPr>
            <w:tcW w:w="1410" w:type="dxa"/>
            <w:shd w:val="clear" w:color="auto" w:fill="auto"/>
            <w:tcMar>
              <w:top w:w="100" w:type="dxa"/>
              <w:left w:w="100" w:type="dxa"/>
              <w:bottom w:w="100" w:type="dxa"/>
              <w:right w:w="100" w:type="dxa"/>
            </w:tcMar>
            <w:vAlign w:val="center"/>
          </w:tcPr>
          <w:p w14:paraId="049353F5"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F6"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3F7" w14:textId="77777777" w:rsidR="00C5625B" w:rsidRDefault="00557838">
            <w:pPr>
              <w:jc w:val="center"/>
            </w:pPr>
            <w:r>
              <w:t>18-11-2020</w:t>
            </w:r>
          </w:p>
        </w:tc>
      </w:tr>
      <w:tr w:rsidR="00C5625B" w14:paraId="049353F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F9"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3FA" w14:textId="77777777" w:rsidR="00C5625B" w:rsidRDefault="00557838">
            <w:pPr>
              <w:pBdr>
                <w:top w:val="nil"/>
                <w:left w:val="nil"/>
                <w:bottom w:val="nil"/>
                <w:right w:val="nil"/>
                <w:between w:val="nil"/>
              </w:pBdr>
              <w:jc w:val="center"/>
            </w:pPr>
            <w:r>
              <w:t>Réception d’un choix de 3 mots pour le mode mêlée générale</w:t>
            </w:r>
          </w:p>
        </w:tc>
        <w:tc>
          <w:tcPr>
            <w:tcW w:w="1410" w:type="dxa"/>
            <w:shd w:val="clear" w:color="auto" w:fill="auto"/>
            <w:tcMar>
              <w:top w:w="100" w:type="dxa"/>
              <w:left w:w="100" w:type="dxa"/>
              <w:bottom w:w="100" w:type="dxa"/>
              <w:right w:w="100" w:type="dxa"/>
            </w:tcMar>
            <w:vAlign w:val="center"/>
          </w:tcPr>
          <w:p w14:paraId="049353FB"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3FC"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3FD" w14:textId="77777777" w:rsidR="00C5625B" w:rsidRDefault="00557838">
            <w:pPr>
              <w:jc w:val="center"/>
            </w:pPr>
            <w:r>
              <w:t>18-11-2020</w:t>
            </w:r>
          </w:p>
        </w:tc>
      </w:tr>
      <w:tr w:rsidR="00C5625B" w14:paraId="04935404"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3FF"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00" w14:textId="77777777" w:rsidR="00C5625B" w:rsidRDefault="00557838">
            <w:pPr>
              <w:pBdr>
                <w:top w:val="nil"/>
                <w:left w:val="nil"/>
                <w:bottom w:val="nil"/>
                <w:right w:val="nil"/>
                <w:between w:val="nil"/>
              </w:pBdr>
              <w:jc w:val="center"/>
            </w:pPr>
            <w:r>
              <w:t>Effets visuels et sonores</w:t>
            </w:r>
          </w:p>
        </w:tc>
        <w:tc>
          <w:tcPr>
            <w:tcW w:w="1410" w:type="dxa"/>
            <w:shd w:val="clear" w:color="auto" w:fill="auto"/>
            <w:tcMar>
              <w:top w:w="100" w:type="dxa"/>
              <w:left w:w="100" w:type="dxa"/>
              <w:bottom w:w="100" w:type="dxa"/>
              <w:right w:w="100" w:type="dxa"/>
            </w:tcMar>
            <w:vAlign w:val="center"/>
          </w:tcPr>
          <w:p w14:paraId="04935401"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02"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403" w14:textId="77777777" w:rsidR="00C5625B" w:rsidRDefault="00557838">
            <w:pPr>
              <w:jc w:val="center"/>
            </w:pPr>
            <w:r>
              <w:t>18-11-2020</w:t>
            </w:r>
          </w:p>
        </w:tc>
      </w:tr>
      <w:tr w:rsidR="00C5625B" w14:paraId="0493540A"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405"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406" w14:textId="77777777" w:rsidR="00C5625B" w:rsidRDefault="00557838">
            <w:pPr>
              <w:jc w:val="center"/>
            </w:pPr>
            <w:r>
              <w:t>Gestion des thèmes utilisateur</w:t>
            </w:r>
          </w:p>
        </w:tc>
        <w:tc>
          <w:tcPr>
            <w:tcW w:w="1410" w:type="dxa"/>
            <w:shd w:val="clear" w:color="auto" w:fill="auto"/>
            <w:tcMar>
              <w:top w:w="100" w:type="dxa"/>
              <w:left w:w="100" w:type="dxa"/>
              <w:bottom w:w="100" w:type="dxa"/>
              <w:right w:w="100" w:type="dxa"/>
            </w:tcMar>
            <w:vAlign w:val="center"/>
          </w:tcPr>
          <w:p w14:paraId="04935407"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408"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409" w14:textId="77777777" w:rsidR="00C5625B" w:rsidRDefault="00557838">
            <w:pPr>
              <w:jc w:val="center"/>
            </w:pPr>
            <w:r>
              <w:t>18-11-2020</w:t>
            </w:r>
          </w:p>
        </w:tc>
      </w:tr>
      <w:tr w:rsidR="00C5625B" w14:paraId="04935410"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40B"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0C" w14:textId="77777777" w:rsidR="00C5625B" w:rsidRDefault="00557838">
            <w:pPr>
              <w:jc w:val="center"/>
            </w:pPr>
            <w:r>
              <w:t>Réception d’un choix de 3 mots pour le mode mêlée générale</w:t>
            </w:r>
          </w:p>
        </w:tc>
        <w:tc>
          <w:tcPr>
            <w:tcW w:w="1410" w:type="dxa"/>
            <w:shd w:val="clear" w:color="auto" w:fill="auto"/>
            <w:tcMar>
              <w:top w:w="100" w:type="dxa"/>
              <w:left w:w="100" w:type="dxa"/>
              <w:bottom w:w="100" w:type="dxa"/>
              <w:right w:w="100" w:type="dxa"/>
            </w:tcMar>
            <w:vAlign w:val="center"/>
          </w:tcPr>
          <w:p w14:paraId="0493540D" w14:textId="77777777" w:rsidR="00C5625B" w:rsidRDefault="00557838">
            <w:pPr>
              <w:pBdr>
                <w:top w:val="nil"/>
                <w:left w:val="nil"/>
                <w:bottom w:val="nil"/>
                <w:right w:val="nil"/>
                <w:between w:val="nil"/>
              </w:pBdr>
              <w:jc w:val="center"/>
            </w:pPr>
            <w:r>
              <w:t>6</w:t>
            </w:r>
          </w:p>
        </w:tc>
        <w:tc>
          <w:tcPr>
            <w:tcW w:w="1170" w:type="dxa"/>
            <w:shd w:val="clear" w:color="auto" w:fill="auto"/>
            <w:tcMar>
              <w:top w:w="100" w:type="dxa"/>
              <w:left w:w="100" w:type="dxa"/>
              <w:bottom w:w="100" w:type="dxa"/>
              <w:right w:w="100" w:type="dxa"/>
            </w:tcMar>
            <w:vAlign w:val="center"/>
          </w:tcPr>
          <w:p w14:paraId="0493540E"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40F" w14:textId="77777777" w:rsidR="00C5625B" w:rsidRDefault="00557838">
            <w:pPr>
              <w:jc w:val="center"/>
            </w:pPr>
            <w:r>
              <w:t>18-11-2020</w:t>
            </w:r>
          </w:p>
        </w:tc>
      </w:tr>
      <w:tr w:rsidR="00C5625B" w14:paraId="04935416"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411"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12" w14:textId="3891E6CF" w:rsidR="00C5625B" w:rsidRDefault="00557838">
            <w:pPr>
              <w:jc w:val="center"/>
            </w:pPr>
            <w:r>
              <w:t xml:space="preserve">Effets visuels </w:t>
            </w:r>
            <w:r w:rsidR="00D46D58">
              <w:t>et sonores</w:t>
            </w:r>
          </w:p>
        </w:tc>
        <w:tc>
          <w:tcPr>
            <w:tcW w:w="1410" w:type="dxa"/>
            <w:shd w:val="clear" w:color="auto" w:fill="auto"/>
            <w:tcMar>
              <w:top w:w="100" w:type="dxa"/>
              <w:left w:w="100" w:type="dxa"/>
              <w:bottom w:w="100" w:type="dxa"/>
              <w:right w:w="100" w:type="dxa"/>
            </w:tcMar>
            <w:vAlign w:val="center"/>
          </w:tcPr>
          <w:p w14:paraId="04935413"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14"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415" w14:textId="77777777" w:rsidR="00C5625B" w:rsidRDefault="00557838">
            <w:pPr>
              <w:jc w:val="center"/>
            </w:pPr>
            <w:r>
              <w:t>18-11-2020</w:t>
            </w:r>
          </w:p>
        </w:tc>
      </w:tr>
      <w:tr w:rsidR="00C5625B" w14:paraId="0493541C"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417"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18" w14:textId="77777777" w:rsidR="00C5625B" w:rsidRDefault="00557838">
            <w:pPr>
              <w:jc w:val="center"/>
            </w:pPr>
            <w:r>
              <w:t>Création mot-image assistée II</w:t>
            </w:r>
          </w:p>
        </w:tc>
        <w:tc>
          <w:tcPr>
            <w:tcW w:w="1410" w:type="dxa"/>
            <w:shd w:val="clear" w:color="auto" w:fill="auto"/>
            <w:tcMar>
              <w:top w:w="100" w:type="dxa"/>
              <w:left w:w="100" w:type="dxa"/>
              <w:bottom w:w="100" w:type="dxa"/>
              <w:right w:w="100" w:type="dxa"/>
            </w:tcMar>
            <w:vAlign w:val="center"/>
          </w:tcPr>
          <w:p w14:paraId="04935419"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1A" w14:textId="77777777" w:rsidR="00C5625B" w:rsidRDefault="00557838">
            <w:pPr>
              <w:jc w:val="center"/>
            </w:pPr>
            <w:r>
              <w:t>12-11-2020</w:t>
            </w:r>
          </w:p>
        </w:tc>
        <w:tc>
          <w:tcPr>
            <w:tcW w:w="1185" w:type="dxa"/>
            <w:shd w:val="clear" w:color="auto" w:fill="auto"/>
            <w:tcMar>
              <w:top w:w="100" w:type="dxa"/>
              <w:left w:w="100" w:type="dxa"/>
              <w:bottom w:w="100" w:type="dxa"/>
              <w:right w:w="100" w:type="dxa"/>
            </w:tcMar>
            <w:vAlign w:val="center"/>
          </w:tcPr>
          <w:p w14:paraId="0493541B" w14:textId="77777777" w:rsidR="00C5625B" w:rsidRDefault="00557838">
            <w:pPr>
              <w:jc w:val="center"/>
            </w:pPr>
            <w:r>
              <w:t>18-11-2020</w:t>
            </w:r>
          </w:p>
        </w:tc>
      </w:tr>
      <w:tr w:rsidR="00C5625B" w14:paraId="0493541E"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41D" w14:textId="77777777" w:rsidR="00C5625B" w:rsidRDefault="00557838">
            <w:pPr>
              <w:jc w:val="center"/>
            </w:pPr>
            <w:r>
              <w:t>Total sprint 10: 20 heures-personnes de gestion et 72 heures-personnes de développement</w:t>
            </w:r>
          </w:p>
        </w:tc>
      </w:tr>
      <w:tr w:rsidR="00C5625B" w14:paraId="04935420"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41F" w14:textId="39D316A0" w:rsidR="00C5625B" w:rsidRDefault="00557838">
            <w:pPr>
              <w:jc w:val="center"/>
            </w:pPr>
            <w:r>
              <w:t>Sprint 11:19-11-2020 au 2</w:t>
            </w:r>
            <w:r w:rsidR="00DE6C13">
              <w:t>5</w:t>
            </w:r>
            <w:r>
              <w:t>-11-2020</w:t>
            </w:r>
          </w:p>
        </w:tc>
      </w:tr>
      <w:tr w:rsidR="00C5625B" w14:paraId="04935426" w14:textId="77777777" w:rsidTr="00F77EC4">
        <w:tc>
          <w:tcPr>
            <w:tcW w:w="1890" w:type="dxa"/>
            <w:shd w:val="clear" w:color="auto" w:fill="auto"/>
            <w:tcMar>
              <w:top w:w="100" w:type="dxa"/>
              <w:left w:w="100" w:type="dxa"/>
              <w:bottom w:w="100" w:type="dxa"/>
              <w:right w:w="100" w:type="dxa"/>
            </w:tcMar>
            <w:vAlign w:val="center"/>
          </w:tcPr>
          <w:p w14:paraId="04935421" w14:textId="77777777" w:rsidR="00C5625B" w:rsidRDefault="00557838">
            <w:pPr>
              <w:pBdr>
                <w:top w:val="nil"/>
                <w:left w:val="nil"/>
                <w:bottom w:val="nil"/>
                <w:right w:val="nil"/>
                <w:between w:val="nil"/>
              </w:pBdr>
              <w:jc w:val="center"/>
            </w:pPr>
            <w:r>
              <w:t>Serveur</w:t>
            </w:r>
          </w:p>
        </w:tc>
        <w:tc>
          <w:tcPr>
            <w:tcW w:w="3705" w:type="dxa"/>
            <w:shd w:val="clear" w:color="auto" w:fill="auto"/>
            <w:tcMar>
              <w:top w:w="100" w:type="dxa"/>
              <w:left w:w="100" w:type="dxa"/>
              <w:bottom w:w="100" w:type="dxa"/>
              <w:right w:w="100" w:type="dxa"/>
            </w:tcMar>
            <w:vAlign w:val="center"/>
          </w:tcPr>
          <w:p w14:paraId="04935422" w14:textId="77777777" w:rsidR="00C5625B" w:rsidRDefault="00557838">
            <w:pPr>
              <w:pBdr>
                <w:top w:val="nil"/>
                <w:left w:val="nil"/>
                <w:bottom w:val="nil"/>
                <w:right w:val="nil"/>
                <w:between w:val="nil"/>
              </w:pBdr>
              <w:jc w:val="center"/>
            </w:pPr>
            <w:r>
              <w:t>Interactions personnalisées de la part des joueurs virtuels</w:t>
            </w:r>
          </w:p>
        </w:tc>
        <w:tc>
          <w:tcPr>
            <w:tcW w:w="1410" w:type="dxa"/>
            <w:shd w:val="clear" w:color="auto" w:fill="auto"/>
            <w:tcMar>
              <w:top w:w="100" w:type="dxa"/>
              <w:left w:w="100" w:type="dxa"/>
              <w:bottom w:w="100" w:type="dxa"/>
              <w:right w:w="100" w:type="dxa"/>
            </w:tcMar>
            <w:vAlign w:val="center"/>
          </w:tcPr>
          <w:p w14:paraId="04935423"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24" w14:textId="77777777" w:rsidR="00C5625B" w:rsidRDefault="00557838">
            <w:pPr>
              <w:pBdr>
                <w:top w:val="nil"/>
                <w:left w:val="nil"/>
                <w:bottom w:val="nil"/>
                <w:right w:val="nil"/>
                <w:between w:val="nil"/>
              </w:pBdr>
              <w:jc w:val="center"/>
            </w:pPr>
            <w:r>
              <w:t>19-11-2020</w:t>
            </w:r>
          </w:p>
        </w:tc>
        <w:tc>
          <w:tcPr>
            <w:tcW w:w="1185" w:type="dxa"/>
            <w:shd w:val="clear" w:color="auto" w:fill="auto"/>
            <w:tcMar>
              <w:top w:w="100" w:type="dxa"/>
              <w:left w:w="100" w:type="dxa"/>
              <w:bottom w:w="100" w:type="dxa"/>
              <w:right w:w="100" w:type="dxa"/>
            </w:tcMar>
            <w:vAlign w:val="center"/>
          </w:tcPr>
          <w:p w14:paraId="04935425" w14:textId="77777777" w:rsidR="00C5625B" w:rsidRDefault="00557838">
            <w:pPr>
              <w:pBdr>
                <w:top w:val="nil"/>
                <w:left w:val="nil"/>
                <w:bottom w:val="nil"/>
                <w:right w:val="nil"/>
                <w:between w:val="nil"/>
              </w:pBdr>
              <w:jc w:val="center"/>
            </w:pPr>
            <w:r>
              <w:t>24-11-2020</w:t>
            </w:r>
          </w:p>
        </w:tc>
      </w:tr>
      <w:tr w:rsidR="00C5625B" w14:paraId="0493542C" w14:textId="77777777" w:rsidTr="00F77EC4">
        <w:tc>
          <w:tcPr>
            <w:tcW w:w="1890" w:type="dxa"/>
            <w:shd w:val="clear" w:color="auto" w:fill="auto"/>
            <w:tcMar>
              <w:top w:w="100" w:type="dxa"/>
              <w:left w:w="100" w:type="dxa"/>
              <w:bottom w:w="100" w:type="dxa"/>
              <w:right w:w="100" w:type="dxa"/>
            </w:tcMar>
            <w:vAlign w:val="center"/>
          </w:tcPr>
          <w:p w14:paraId="04935427"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428" w14:textId="77777777" w:rsidR="00C5625B" w:rsidRDefault="00557838">
            <w:pPr>
              <w:pBdr>
                <w:top w:val="nil"/>
                <w:left w:val="nil"/>
                <w:bottom w:val="nil"/>
                <w:right w:val="nil"/>
                <w:between w:val="nil"/>
              </w:pBdr>
              <w:jc w:val="center"/>
            </w:pPr>
            <w:r>
              <w:t>Tutoriel</w:t>
            </w:r>
          </w:p>
        </w:tc>
        <w:tc>
          <w:tcPr>
            <w:tcW w:w="1410" w:type="dxa"/>
            <w:shd w:val="clear" w:color="auto" w:fill="auto"/>
            <w:tcMar>
              <w:top w:w="100" w:type="dxa"/>
              <w:left w:w="100" w:type="dxa"/>
              <w:bottom w:w="100" w:type="dxa"/>
              <w:right w:w="100" w:type="dxa"/>
            </w:tcMar>
            <w:vAlign w:val="center"/>
          </w:tcPr>
          <w:p w14:paraId="04935429" w14:textId="77777777" w:rsidR="00C5625B" w:rsidRDefault="00557838">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0493542A" w14:textId="77777777" w:rsidR="00C5625B" w:rsidRDefault="00557838">
            <w:pPr>
              <w:jc w:val="center"/>
            </w:pPr>
            <w:r>
              <w:t>19-11-2020</w:t>
            </w:r>
          </w:p>
        </w:tc>
        <w:tc>
          <w:tcPr>
            <w:tcW w:w="1185" w:type="dxa"/>
            <w:shd w:val="clear" w:color="auto" w:fill="auto"/>
            <w:tcMar>
              <w:top w:w="100" w:type="dxa"/>
              <w:left w:w="100" w:type="dxa"/>
              <w:bottom w:w="100" w:type="dxa"/>
              <w:right w:w="100" w:type="dxa"/>
            </w:tcMar>
            <w:vAlign w:val="center"/>
          </w:tcPr>
          <w:p w14:paraId="0493542B" w14:textId="77777777" w:rsidR="00C5625B" w:rsidRDefault="00557838">
            <w:pPr>
              <w:jc w:val="center"/>
            </w:pPr>
            <w:r>
              <w:t>24-11-2020</w:t>
            </w:r>
          </w:p>
        </w:tc>
      </w:tr>
      <w:tr w:rsidR="00C5625B" w14:paraId="04935432"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42D"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42E" w14:textId="77777777" w:rsidR="00C5625B" w:rsidRDefault="00557838">
            <w:pPr>
              <w:jc w:val="center"/>
            </w:pPr>
            <w:r>
              <w:t>Tutoriel</w:t>
            </w:r>
          </w:p>
        </w:tc>
        <w:tc>
          <w:tcPr>
            <w:tcW w:w="1410" w:type="dxa"/>
            <w:shd w:val="clear" w:color="auto" w:fill="auto"/>
            <w:tcMar>
              <w:top w:w="100" w:type="dxa"/>
              <w:left w:w="100" w:type="dxa"/>
              <w:bottom w:w="100" w:type="dxa"/>
              <w:right w:w="100" w:type="dxa"/>
            </w:tcMar>
            <w:vAlign w:val="center"/>
          </w:tcPr>
          <w:p w14:paraId="0493542F" w14:textId="77777777" w:rsidR="00C5625B" w:rsidRDefault="00557838">
            <w:pPr>
              <w:pBdr>
                <w:top w:val="nil"/>
                <w:left w:val="nil"/>
                <w:bottom w:val="nil"/>
                <w:right w:val="nil"/>
                <w:between w:val="nil"/>
              </w:pBdr>
              <w:jc w:val="center"/>
            </w:pPr>
            <w:r>
              <w:t>18</w:t>
            </w:r>
          </w:p>
        </w:tc>
        <w:tc>
          <w:tcPr>
            <w:tcW w:w="1170" w:type="dxa"/>
            <w:shd w:val="clear" w:color="auto" w:fill="auto"/>
            <w:tcMar>
              <w:top w:w="100" w:type="dxa"/>
              <w:left w:w="100" w:type="dxa"/>
              <w:bottom w:w="100" w:type="dxa"/>
              <w:right w:w="100" w:type="dxa"/>
            </w:tcMar>
            <w:vAlign w:val="center"/>
          </w:tcPr>
          <w:p w14:paraId="04935430" w14:textId="77777777" w:rsidR="00C5625B" w:rsidRDefault="00557838">
            <w:pPr>
              <w:jc w:val="center"/>
            </w:pPr>
            <w:r>
              <w:t>19-11-2020</w:t>
            </w:r>
          </w:p>
        </w:tc>
        <w:tc>
          <w:tcPr>
            <w:tcW w:w="1185" w:type="dxa"/>
            <w:shd w:val="clear" w:color="auto" w:fill="auto"/>
            <w:tcMar>
              <w:top w:w="100" w:type="dxa"/>
              <w:left w:w="100" w:type="dxa"/>
              <w:bottom w:w="100" w:type="dxa"/>
              <w:right w:w="100" w:type="dxa"/>
            </w:tcMar>
            <w:vAlign w:val="center"/>
          </w:tcPr>
          <w:p w14:paraId="04935431" w14:textId="77777777" w:rsidR="00C5625B" w:rsidRDefault="00557838">
            <w:pPr>
              <w:jc w:val="center"/>
            </w:pPr>
            <w:r>
              <w:t>24-11-2020</w:t>
            </w:r>
          </w:p>
        </w:tc>
      </w:tr>
      <w:tr w:rsidR="00C5625B" w14:paraId="04935438"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433"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34" w14:textId="77777777" w:rsidR="00C5625B" w:rsidRDefault="00557838">
            <w:pPr>
              <w:jc w:val="center"/>
            </w:pPr>
            <w:r>
              <w:t>Création mot-image assistée III</w:t>
            </w:r>
          </w:p>
        </w:tc>
        <w:tc>
          <w:tcPr>
            <w:tcW w:w="1410" w:type="dxa"/>
            <w:shd w:val="clear" w:color="auto" w:fill="auto"/>
            <w:tcMar>
              <w:top w:w="100" w:type="dxa"/>
              <w:left w:w="100" w:type="dxa"/>
              <w:bottom w:w="100" w:type="dxa"/>
              <w:right w:w="100" w:type="dxa"/>
            </w:tcMar>
            <w:vAlign w:val="center"/>
          </w:tcPr>
          <w:p w14:paraId="04935435"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36" w14:textId="77777777" w:rsidR="00C5625B" w:rsidRDefault="00557838">
            <w:pPr>
              <w:jc w:val="center"/>
            </w:pPr>
            <w:r>
              <w:t>19-11-2020</w:t>
            </w:r>
          </w:p>
        </w:tc>
        <w:tc>
          <w:tcPr>
            <w:tcW w:w="1185" w:type="dxa"/>
            <w:shd w:val="clear" w:color="auto" w:fill="auto"/>
            <w:tcMar>
              <w:top w:w="100" w:type="dxa"/>
              <w:left w:w="100" w:type="dxa"/>
              <w:bottom w:w="100" w:type="dxa"/>
              <w:right w:w="100" w:type="dxa"/>
            </w:tcMar>
            <w:vAlign w:val="center"/>
          </w:tcPr>
          <w:p w14:paraId="04935437" w14:textId="77777777" w:rsidR="00C5625B" w:rsidRDefault="00557838">
            <w:pPr>
              <w:jc w:val="center"/>
            </w:pPr>
            <w:r>
              <w:t>24-11-2020</w:t>
            </w:r>
          </w:p>
        </w:tc>
      </w:tr>
      <w:tr w:rsidR="00C5625B" w14:paraId="0493543E"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439" w14:textId="77777777" w:rsidR="00C5625B" w:rsidRDefault="00557838">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0493543A" w14:textId="77777777" w:rsidR="00C5625B" w:rsidRDefault="00557838">
            <w:pP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43B" w14:textId="77777777" w:rsidR="00C5625B" w:rsidRDefault="00557838">
            <w:pPr>
              <w:jc w:val="center"/>
            </w:pPr>
            <w:r>
              <w:t>8</w:t>
            </w:r>
          </w:p>
        </w:tc>
        <w:tc>
          <w:tcPr>
            <w:tcW w:w="1170" w:type="dxa"/>
            <w:shd w:val="clear" w:color="auto" w:fill="auto"/>
            <w:tcMar>
              <w:top w:w="100" w:type="dxa"/>
              <w:left w:w="100" w:type="dxa"/>
              <w:bottom w:w="100" w:type="dxa"/>
              <w:right w:w="100" w:type="dxa"/>
            </w:tcMar>
            <w:vAlign w:val="center"/>
          </w:tcPr>
          <w:p w14:paraId="0493543C" w14:textId="77777777" w:rsidR="00C5625B" w:rsidRDefault="00557838">
            <w:pPr>
              <w:pBdr>
                <w:top w:val="nil"/>
                <w:left w:val="nil"/>
                <w:bottom w:val="nil"/>
                <w:right w:val="nil"/>
                <w:between w:val="nil"/>
              </w:pBdr>
              <w:jc w:val="center"/>
            </w:pPr>
            <w:r>
              <w:t>19-11-2020</w:t>
            </w:r>
          </w:p>
        </w:tc>
        <w:tc>
          <w:tcPr>
            <w:tcW w:w="1185" w:type="dxa"/>
            <w:shd w:val="clear" w:color="auto" w:fill="auto"/>
            <w:tcMar>
              <w:top w:w="100" w:type="dxa"/>
              <w:left w:w="100" w:type="dxa"/>
              <w:bottom w:w="100" w:type="dxa"/>
              <w:right w:w="100" w:type="dxa"/>
            </w:tcMar>
            <w:vAlign w:val="center"/>
          </w:tcPr>
          <w:p w14:paraId="0493543D" w14:textId="77777777" w:rsidR="00C5625B" w:rsidRDefault="00557838">
            <w:pPr>
              <w:pBdr>
                <w:top w:val="nil"/>
                <w:left w:val="nil"/>
                <w:bottom w:val="nil"/>
                <w:right w:val="nil"/>
                <w:between w:val="nil"/>
              </w:pBdr>
              <w:jc w:val="center"/>
            </w:pPr>
            <w:r>
              <w:t>25-11-2020</w:t>
            </w:r>
          </w:p>
        </w:tc>
      </w:tr>
      <w:tr w:rsidR="00C5625B" w14:paraId="04935444" w14:textId="77777777" w:rsidTr="00F77EC4">
        <w:trPr>
          <w:trHeight w:val="400"/>
        </w:trPr>
        <w:tc>
          <w:tcPr>
            <w:tcW w:w="1890" w:type="dxa"/>
            <w:vMerge/>
            <w:vAlign w:val="center"/>
          </w:tcPr>
          <w:p w14:paraId="0493543F" w14:textId="77777777" w:rsidR="00C5625B" w:rsidRDefault="00C5625B">
            <w:pPr>
              <w:jc w:val="center"/>
            </w:pPr>
          </w:p>
        </w:tc>
        <w:tc>
          <w:tcPr>
            <w:tcW w:w="3705" w:type="dxa"/>
            <w:shd w:val="clear" w:color="auto" w:fill="auto"/>
            <w:tcMar>
              <w:top w:w="100" w:type="dxa"/>
              <w:left w:w="100" w:type="dxa"/>
              <w:bottom w:w="100" w:type="dxa"/>
              <w:right w:w="100" w:type="dxa"/>
            </w:tcMar>
            <w:vAlign w:val="center"/>
          </w:tcPr>
          <w:p w14:paraId="04935440"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441"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442" w14:textId="77777777" w:rsidR="00C5625B" w:rsidRDefault="00557838">
            <w:pPr>
              <w:jc w:val="center"/>
            </w:pPr>
            <w:r>
              <w:t>19-11-2020</w:t>
            </w:r>
          </w:p>
        </w:tc>
        <w:tc>
          <w:tcPr>
            <w:tcW w:w="1185" w:type="dxa"/>
            <w:shd w:val="clear" w:color="auto" w:fill="auto"/>
            <w:tcMar>
              <w:top w:w="100" w:type="dxa"/>
              <w:left w:w="100" w:type="dxa"/>
              <w:bottom w:w="100" w:type="dxa"/>
              <w:right w:w="100" w:type="dxa"/>
            </w:tcMar>
            <w:vAlign w:val="center"/>
          </w:tcPr>
          <w:p w14:paraId="04935443" w14:textId="77777777" w:rsidR="00C5625B" w:rsidRDefault="00557838">
            <w:pPr>
              <w:jc w:val="center"/>
            </w:pPr>
            <w:r>
              <w:t>25-11-2020</w:t>
            </w:r>
          </w:p>
        </w:tc>
      </w:tr>
      <w:tr w:rsidR="00C5625B" w14:paraId="0493544A"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445"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46" w14:textId="77777777" w:rsidR="00C5625B" w:rsidRDefault="00557838">
            <w:pPr>
              <w:jc w:val="center"/>
            </w:pPr>
            <w:r>
              <w:t>Rencontre d’ajustement de calendrier</w:t>
            </w:r>
          </w:p>
        </w:tc>
        <w:tc>
          <w:tcPr>
            <w:tcW w:w="1410" w:type="dxa"/>
            <w:shd w:val="clear" w:color="auto" w:fill="auto"/>
            <w:tcMar>
              <w:top w:w="100" w:type="dxa"/>
              <w:left w:w="100" w:type="dxa"/>
              <w:bottom w:w="100" w:type="dxa"/>
              <w:right w:w="100" w:type="dxa"/>
            </w:tcMar>
            <w:vAlign w:val="center"/>
          </w:tcPr>
          <w:p w14:paraId="04935447"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448" w14:textId="77777777" w:rsidR="00C5625B" w:rsidRDefault="00557838">
            <w:pPr>
              <w:jc w:val="center"/>
            </w:pPr>
            <w:r>
              <w:t>19-11-2020</w:t>
            </w:r>
          </w:p>
        </w:tc>
        <w:tc>
          <w:tcPr>
            <w:tcW w:w="1185" w:type="dxa"/>
            <w:shd w:val="clear" w:color="auto" w:fill="auto"/>
            <w:tcMar>
              <w:top w:w="100" w:type="dxa"/>
              <w:left w:w="100" w:type="dxa"/>
              <w:bottom w:w="100" w:type="dxa"/>
              <w:right w:w="100" w:type="dxa"/>
            </w:tcMar>
            <w:vAlign w:val="center"/>
          </w:tcPr>
          <w:p w14:paraId="04935449" w14:textId="77777777" w:rsidR="00C5625B" w:rsidRDefault="00557838">
            <w:pPr>
              <w:jc w:val="center"/>
            </w:pPr>
            <w:r>
              <w:t>25-11-2020</w:t>
            </w:r>
          </w:p>
        </w:tc>
      </w:tr>
      <w:tr w:rsidR="00C5625B" w14:paraId="04935450"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44B"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4C" w14:textId="3F517162" w:rsidR="00C5625B" w:rsidRDefault="00557838">
            <w:pPr>
              <w:jc w:val="center"/>
            </w:pPr>
            <w:r>
              <w:t xml:space="preserve">Effectuer </w:t>
            </w:r>
            <w:r w:rsidR="00AF7DA2">
              <w:t>l</w:t>
            </w:r>
            <w:r>
              <w:t>es tests</w:t>
            </w:r>
            <w:r w:rsidR="00AF7DA2">
              <w:t xml:space="preserve"> du plan de tests</w:t>
            </w:r>
          </w:p>
        </w:tc>
        <w:tc>
          <w:tcPr>
            <w:tcW w:w="1410" w:type="dxa"/>
            <w:shd w:val="clear" w:color="auto" w:fill="auto"/>
            <w:tcMar>
              <w:top w:w="100" w:type="dxa"/>
              <w:left w:w="100" w:type="dxa"/>
              <w:bottom w:w="100" w:type="dxa"/>
              <w:right w:w="100" w:type="dxa"/>
            </w:tcMar>
            <w:vAlign w:val="center"/>
          </w:tcPr>
          <w:p w14:paraId="0493544D" w14:textId="77777777" w:rsidR="00C5625B" w:rsidRDefault="00557838">
            <w:pPr>
              <w:jc w:val="center"/>
            </w:pPr>
            <w:r>
              <w:t>12</w:t>
            </w:r>
          </w:p>
        </w:tc>
        <w:tc>
          <w:tcPr>
            <w:tcW w:w="1170" w:type="dxa"/>
            <w:shd w:val="clear" w:color="auto" w:fill="auto"/>
            <w:tcMar>
              <w:top w:w="100" w:type="dxa"/>
              <w:left w:w="100" w:type="dxa"/>
              <w:bottom w:w="100" w:type="dxa"/>
              <w:right w:w="100" w:type="dxa"/>
            </w:tcMar>
            <w:vAlign w:val="center"/>
          </w:tcPr>
          <w:p w14:paraId="0493544E" w14:textId="77777777" w:rsidR="00C5625B" w:rsidRDefault="00557838">
            <w:pPr>
              <w:jc w:val="center"/>
            </w:pPr>
            <w:r>
              <w:t>25-11-2020</w:t>
            </w:r>
          </w:p>
        </w:tc>
        <w:tc>
          <w:tcPr>
            <w:tcW w:w="1185" w:type="dxa"/>
            <w:shd w:val="clear" w:color="auto" w:fill="auto"/>
            <w:tcMar>
              <w:top w:w="100" w:type="dxa"/>
              <w:left w:w="100" w:type="dxa"/>
              <w:bottom w:w="100" w:type="dxa"/>
              <w:right w:w="100" w:type="dxa"/>
            </w:tcMar>
            <w:vAlign w:val="center"/>
          </w:tcPr>
          <w:p w14:paraId="0493544F" w14:textId="77777777" w:rsidR="00C5625B" w:rsidRDefault="00557838">
            <w:pPr>
              <w:jc w:val="center"/>
            </w:pPr>
            <w:r>
              <w:t>25-11-2020</w:t>
            </w:r>
          </w:p>
        </w:tc>
      </w:tr>
      <w:tr w:rsidR="00C5625B" w14:paraId="04935452"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451" w14:textId="77777777" w:rsidR="00C5625B" w:rsidRDefault="00557838">
            <w:pPr>
              <w:jc w:val="center"/>
            </w:pPr>
            <w:r>
              <w:t>Total sprint 11: 32 heures-personnes de gestion et 60 heures-personnes de développement</w:t>
            </w:r>
          </w:p>
        </w:tc>
      </w:tr>
      <w:tr w:rsidR="00C5625B" w14:paraId="04935454"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453" w14:textId="14E1F94C" w:rsidR="00C5625B" w:rsidRDefault="00557838">
            <w:pPr>
              <w:pBdr>
                <w:top w:val="nil"/>
                <w:left w:val="nil"/>
                <w:bottom w:val="nil"/>
                <w:right w:val="nil"/>
                <w:between w:val="nil"/>
              </w:pBdr>
              <w:jc w:val="center"/>
            </w:pPr>
            <w:r>
              <w:t>Sprint 12:2</w:t>
            </w:r>
            <w:r w:rsidR="00DE6C13">
              <w:t>6</w:t>
            </w:r>
            <w:r>
              <w:t>-11-2020 au 02-12-2020</w:t>
            </w:r>
          </w:p>
        </w:tc>
      </w:tr>
      <w:tr w:rsidR="00C5625B" w14:paraId="0493545A" w14:textId="77777777" w:rsidTr="00F77EC4">
        <w:tc>
          <w:tcPr>
            <w:tcW w:w="1890" w:type="dxa"/>
            <w:shd w:val="clear" w:color="auto" w:fill="auto"/>
            <w:tcMar>
              <w:top w:w="100" w:type="dxa"/>
              <w:left w:w="100" w:type="dxa"/>
              <w:bottom w:w="100" w:type="dxa"/>
              <w:right w:w="100" w:type="dxa"/>
            </w:tcMar>
            <w:vAlign w:val="center"/>
          </w:tcPr>
          <w:p w14:paraId="04935455" w14:textId="77777777" w:rsidR="00C5625B" w:rsidRDefault="00557838">
            <w:pPr>
              <w:pBdr>
                <w:top w:val="nil"/>
                <w:left w:val="nil"/>
                <w:bottom w:val="nil"/>
                <w:right w:val="nil"/>
                <w:between w:val="nil"/>
              </w:pBdr>
              <w:jc w:val="center"/>
            </w:pPr>
            <w:r>
              <w:lastRenderedPageBreak/>
              <w:t>Serveur</w:t>
            </w:r>
          </w:p>
        </w:tc>
        <w:tc>
          <w:tcPr>
            <w:tcW w:w="3705" w:type="dxa"/>
            <w:shd w:val="clear" w:color="auto" w:fill="auto"/>
            <w:tcMar>
              <w:top w:w="100" w:type="dxa"/>
              <w:left w:w="100" w:type="dxa"/>
              <w:bottom w:w="100" w:type="dxa"/>
              <w:right w:w="100" w:type="dxa"/>
            </w:tcMar>
            <w:vAlign w:val="center"/>
          </w:tcPr>
          <w:p w14:paraId="04935456" w14:textId="77777777" w:rsidR="00C5625B" w:rsidRDefault="00557838">
            <w:pPr>
              <w:pBdr>
                <w:top w:val="nil"/>
                <w:left w:val="nil"/>
                <w:bottom w:val="nil"/>
                <w:right w:val="nil"/>
                <w:between w:val="nil"/>
              </w:pBdr>
              <w:jc w:val="center"/>
            </w:pPr>
            <w:r>
              <w:t xml:space="preserve">En ordre de priorité: Correction des tests échoués ou amélioration de l’expérience utilisateur ou ajout de fonctionnalités souhaitables </w:t>
            </w:r>
          </w:p>
        </w:tc>
        <w:tc>
          <w:tcPr>
            <w:tcW w:w="1410" w:type="dxa"/>
            <w:shd w:val="clear" w:color="auto" w:fill="auto"/>
            <w:tcMar>
              <w:top w:w="100" w:type="dxa"/>
              <w:left w:w="100" w:type="dxa"/>
              <w:bottom w:w="100" w:type="dxa"/>
              <w:right w:w="100" w:type="dxa"/>
            </w:tcMar>
            <w:vAlign w:val="center"/>
          </w:tcPr>
          <w:p w14:paraId="04935457"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58" w14:textId="77777777" w:rsidR="00C5625B" w:rsidRDefault="00557838">
            <w:pPr>
              <w:pBdr>
                <w:top w:val="nil"/>
                <w:left w:val="nil"/>
                <w:bottom w:val="nil"/>
                <w:right w:val="nil"/>
                <w:between w:val="nil"/>
              </w:pBdr>
              <w:jc w:val="center"/>
            </w:pPr>
            <w:r>
              <w:t>26-11-2020</w:t>
            </w:r>
          </w:p>
        </w:tc>
        <w:tc>
          <w:tcPr>
            <w:tcW w:w="1185" w:type="dxa"/>
            <w:shd w:val="clear" w:color="auto" w:fill="auto"/>
            <w:tcMar>
              <w:top w:w="100" w:type="dxa"/>
              <w:left w:w="100" w:type="dxa"/>
              <w:bottom w:w="100" w:type="dxa"/>
              <w:right w:w="100" w:type="dxa"/>
            </w:tcMar>
            <w:vAlign w:val="center"/>
          </w:tcPr>
          <w:p w14:paraId="04935459" w14:textId="77777777" w:rsidR="00C5625B" w:rsidRDefault="00557838">
            <w:pPr>
              <w:pBdr>
                <w:top w:val="nil"/>
                <w:left w:val="nil"/>
                <w:bottom w:val="nil"/>
                <w:right w:val="nil"/>
                <w:between w:val="nil"/>
              </w:pBdr>
              <w:jc w:val="center"/>
            </w:pPr>
            <w:r>
              <w:t>02-12-2020</w:t>
            </w:r>
          </w:p>
        </w:tc>
      </w:tr>
      <w:tr w:rsidR="00C5625B" w14:paraId="04935460" w14:textId="77777777" w:rsidTr="00F77EC4">
        <w:tc>
          <w:tcPr>
            <w:tcW w:w="1890" w:type="dxa"/>
            <w:shd w:val="clear" w:color="auto" w:fill="auto"/>
            <w:tcMar>
              <w:top w:w="100" w:type="dxa"/>
              <w:left w:w="100" w:type="dxa"/>
              <w:bottom w:w="100" w:type="dxa"/>
              <w:right w:w="100" w:type="dxa"/>
            </w:tcMar>
            <w:vAlign w:val="center"/>
          </w:tcPr>
          <w:p w14:paraId="0493545B" w14:textId="77777777" w:rsidR="00C5625B" w:rsidRDefault="00557838">
            <w:pPr>
              <w:pBdr>
                <w:top w:val="nil"/>
                <w:left w:val="nil"/>
                <w:bottom w:val="nil"/>
                <w:right w:val="nil"/>
                <w:between w:val="nil"/>
              </w:pBdr>
              <w:jc w:val="center"/>
            </w:pPr>
            <w:r>
              <w:t>Client léger</w:t>
            </w:r>
          </w:p>
        </w:tc>
        <w:tc>
          <w:tcPr>
            <w:tcW w:w="3705" w:type="dxa"/>
            <w:shd w:val="clear" w:color="auto" w:fill="auto"/>
            <w:tcMar>
              <w:top w:w="100" w:type="dxa"/>
              <w:left w:w="100" w:type="dxa"/>
              <w:bottom w:w="100" w:type="dxa"/>
              <w:right w:w="100" w:type="dxa"/>
            </w:tcMar>
            <w:vAlign w:val="center"/>
          </w:tcPr>
          <w:p w14:paraId="0493545C" w14:textId="77777777" w:rsidR="00C5625B" w:rsidRDefault="00557838">
            <w:pPr>
              <w:jc w:val="center"/>
            </w:pPr>
            <w:r>
              <w:t>En ordre de priorité: Correction des tests échoués ou amélioration de l’expérience utilisateur ou ajout de fonctionnalités souhaitables</w:t>
            </w:r>
          </w:p>
        </w:tc>
        <w:tc>
          <w:tcPr>
            <w:tcW w:w="1410" w:type="dxa"/>
            <w:shd w:val="clear" w:color="auto" w:fill="auto"/>
            <w:tcMar>
              <w:top w:w="100" w:type="dxa"/>
              <w:left w:w="100" w:type="dxa"/>
              <w:bottom w:w="100" w:type="dxa"/>
              <w:right w:w="100" w:type="dxa"/>
            </w:tcMar>
            <w:vAlign w:val="center"/>
          </w:tcPr>
          <w:p w14:paraId="0493545D"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5E" w14:textId="77777777" w:rsidR="00C5625B" w:rsidRDefault="00557838">
            <w:pPr>
              <w:jc w:val="center"/>
            </w:pPr>
            <w:r>
              <w:t>26-11-2020</w:t>
            </w:r>
          </w:p>
        </w:tc>
        <w:tc>
          <w:tcPr>
            <w:tcW w:w="1185" w:type="dxa"/>
            <w:shd w:val="clear" w:color="auto" w:fill="auto"/>
            <w:tcMar>
              <w:top w:w="100" w:type="dxa"/>
              <w:left w:w="100" w:type="dxa"/>
              <w:bottom w:w="100" w:type="dxa"/>
              <w:right w:w="100" w:type="dxa"/>
            </w:tcMar>
            <w:vAlign w:val="center"/>
          </w:tcPr>
          <w:p w14:paraId="0493545F" w14:textId="77777777" w:rsidR="00C5625B" w:rsidRDefault="00557838">
            <w:pPr>
              <w:jc w:val="center"/>
            </w:pPr>
            <w:r>
              <w:t>02-12-2020</w:t>
            </w:r>
          </w:p>
        </w:tc>
      </w:tr>
      <w:tr w:rsidR="00C5625B" w14:paraId="04935466" w14:textId="77777777" w:rsidTr="00F77EC4">
        <w:tc>
          <w:tcPr>
            <w:tcW w:w="1890" w:type="dxa"/>
            <w:shd w:val="clear" w:color="auto" w:fill="auto"/>
            <w:tcMar>
              <w:top w:w="100" w:type="dxa"/>
              <w:left w:w="100" w:type="dxa"/>
              <w:bottom w:w="100" w:type="dxa"/>
              <w:right w:w="100" w:type="dxa"/>
            </w:tcMar>
            <w:vAlign w:val="center"/>
          </w:tcPr>
          <w:p w14:paraId="04935461" w14:textId="77777777" w:rsidR="00C5625B" w:rsidRDefault="00557838">
            <w:pPr>
              <w:pBdr>
                <w:top w:val="nil"/>
                <w:left w:val="nil"/>
                <w:bottom w:val="nil"/>
                <w:right w:val="nil"/>
                <w:between w:val="nil"/>
              </w:pBdr>
              <w:jc w:val="center"/>
            </w:pPr>
            <w:r>
              <w:t>Client lourd</w:t>
            </w:r>
          </w:p>
        </w:tc>
        <w:tc>
          <w:tcPr>
            <w:tcW w:w="3705" w:type="dxa"/>
            <w:shd w:val="clear" w:color="auto" w:fill="auto"/>
            <w:tcMar>
              <w:top w:w="100" w:type="dxa"/>
              <w:left w:w="100" w:type="dxa"/>
              <w:bottom w:w="100" w:type="dxa"/>
              <w:right w:w="100" w:type="dxa"/>
            </w:tcMar>
            <w:vAlign w:val="center"/>
          </w:tcPr>
          <w:p w14:paraId="04935462" w14:textId="77777777" w:rsidR="00C5625B" w:rsidRDefault="00557838">
            <w:pPr>
              <w:jc w:val="center"/>
            </w:pPr>
            <w:r>
              <w:t>En ordre de priorité: Correction des tests échoués ou amélioration de l’expérience utilisateur ou ajout de fonctionnalités souhaitables</w:t>
            </w:r>
          </w:p>
        </w:tc>
        <w:tc>
          <w:tcPr>
            <w:tcW w:w="1410" w:type="dxa"/>
            <w:shd w:val="clear" w:color="auto" w:fill="auto"/>
            <w:tcMar>
              <w:top w:w="100" w:type="dxa"/>
              <w:left w:w="100" w:type="dxa"/>
              <w:bottom w:w="100" w:type="dxa"/>
              <w:right w:w="100" w:type="dxa"/>
            </w:tcMar>
            <w:vAlign w:val="center"/>
          </w:tcPr>
          <w:p w14:paraId="04935463"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64" w14:textId="77777777" w:rsidR="00C5625B" w:rsidRDefault="00557838">
            <w:pPr>
              <w:jc w:val="center"/>
            </w:pPr>
            <w:r>
              <w:t>26-11-2020</w:t>
            </w:r>
          </w:p>
        </w:tc>
        <w:tc>
          <w:tcPr>
            <w:tcW w:w="1185" w:type="dxa"/>
            <w:shd w:val="clear" w:color="auto" w:fill="auto"/>
            <w:tcMar>
              <w:top w:w="100" w:type="dxa"/>
              <w:left w:w="100" w:type="dxa"/>
              <w:bottom w:w="100" w:type="dxa"/>
              <w:right w:w="100" w:type="dxa"/>
            </w:tcMar>
            <w:vAlign w:val="center"/>
          </w:tcPr>
          <w:p w14:paraId="04935465" w14:textId="77777777" w:rsidR="00C5625B" w:rsidRDefault="00557838">
            <w:pPr>
              <w:jc w:val="center"/>
            </w:pPr>
            <w:r>
              <w:t>02-12-2020</w:t>
            </w:r>
          </w:p>
        </w:tc>
      </w:tr>
      <w:tr w:rsidR="00C5625B" w14:paraId="0493546C" w14:textId="77777777" w:rsidTr="00F77EC4">
        <w:trPr>
          <w:trHeight w:val="400"/>
        </w:trPr>
        <w:tc>
          <w:tcPr>
            <w:tcW w:w="1890" w:type="dxa"/>
            <w:vMerge w:val="restart"/>
            <w:shd w:val="clear" w:color="auto" w:fill="auto"/>
            <w:tcMar>
              <w:top w:w="100" w:type="dxa"/>
              <w:left w:w="100" w:type="dxa"/>
              <w:bottom w:w="100" w:type="dxa"/>
              <w:right w:w="100" w:type="dxa"/>
            </w:tcMar>
            <w:vAlign w:val="center"/>
          </w:tcPr>
          <w:p w14:paraId="04935467" w14:textId="77777777" w:rsidR="00C5625B" w:rsidRDefault="00557838">
            <w:pPr>
              <w:pBdr>
                <w:top w:val="nil"/>
                <w:left w:val="nil"/>
                <w:bottom w:val="nil"/>
                <w:right w:val="nil"/>
                <w:between w:val="nil"/>
              </w:pBdr>
              <w:jc w:val="center"/>
            </w:pPr>
            <w:r>
              <w:t>Gestion</w:t>
            </w:r>
          </w:p>
        </w:tc>
        <w:tc>
          <w:tcPr>
            <w:tcW w:w="3705" w:type="dxa"/>
            <w:shd w:val="clear" w:color="auto" w:fill="auto"/>
            <w:tcMar>
              <w:top w:w="100" w:type="dxa"/>
              <w:left w:w="100" w:type="dxa"/>
              <w:bottom w:w="100" w:type="dxa"/>
              <w:right w:w="100" w:type="dxa"/>
            </w:tcMar>
            <w:vAlign w:val="center"/>
          </w:tcPr>
          <w:p w14:paraId="04935468" w14:textId="77777777" w:rsidR="00C5625B" w:rsidRDefault="00557838">
            <w:pPr>
              <w:pBdr>
                <w:top w:val="nil"/>
                <w:left w:val="nil"/>
                <w:bottom w:val="nil"/>
                <w:right w:val="nil"/>
                <w:between w:val="nil"/>
              </w:pBdr>
              <w:jc w:val="center"/>
            </w:pPr>
            <w:r>
              <w:t>Révision des documents de tests</w:t>
            </w:r>
          </w:p>
        </w:tc>
        <w:tc>
          <w:tcPr>
            <w:tcW w:w="1410" w:type="dxa"/>
            <w:shd w:val="clear" w:color="auto" w:fill="auto"/>
            <w:tcMar>
              <w:top w:w="100" w:type="dxa"/>
              <w:left w:w="100" w:type="dxa"/>
              <w:bottom w:w="100" w:type="dxa"/>
              <w:right w:w="100" w:type="dxa"/>
            </w:tcMar>
            <w:vAlign w:val="center"/>
          </w:tcPr>
          <w:p w14:paraId="04935469" w14:textId="77777777" w:rsidR="00C5625B" w:rsidRDefault="00557838">
            <w:pPr>
              <w:pBdr>
                <w:top w:val="nil"/>
                <w:left w:val="nil"/>
                <w:bottom w:val="nil"/>
                <w:right w:val="nil"/>
                <w:between w:val="nil"/>
              </w:pBdr>
              <w:jc w:val="center"/>
            </w:pPr>
            <w:r>
              <w:t>12</w:t>
            </w:r>
          </w:p>
        </w:tc>
        <w:tc>
          <w:tcPr>
            <w:tcW w:w="1170" w:type="dxa"/>
            <w:shd w:val="clear" w:color="auto" w:fill="auto"/>
            <w:tcMar>
              <w:top w:w="100" w:type="dxa"/>
              <w:left w:w="100" w:type="dxa"/>
              <w:bottom w:w="100" w:type="dxa"/>
              <w:right w:w="100" w:type="dxa"/>
            </w:tcMar>
            <w:vAlign w:val="center"/>
          </w:tcPr>
          <w:p w14:paraId="0493546A" w14:textId="77777777" w:rsidR="00C5625B" w:rsidRDefault="00557838">
            <w:pPr>
              <w:jc w:val="center"/>
            </w:pPr>
            <w:r>
              <w:t>26-11-2020</w:t>
            </w:r>
          </w:p>
        </w:tc>
        <w:tc>
          <w:tcPr>
            <w:tcW w:w="1185" w:type="dxa"/>
            <w:shd w:val="clear" w:color="auto" w:fill="auto"/>
            <w:tcMar>
              <w:top w:w="100" w:type="dxa"/>
              <w:left w:w="100" w:type="dxa"/>
              <w:bottom w:w="100" w:type="dxa"/>
              <w:right w:w="100" w:type="dxa"/>
            </w:tcMar>
            <w:vAlign w:val="center"/>
          </w:tcPr>
          <w:p w14:paraId="0493546B" w14:textId="77777777" w:rsidR="00C5625B" w:rsidRDefault="00557838">
            <w:pPr>
              <w:jc w:val="center"/>
            </w:pPr>
            <w:r>
              <w:t>02-12-2020</w:t>
            </w:r>
          </w:p>
        </w:tc>
      </w:tr>
      <w:tr w:rsidR="00C5625B" w14:paraId="04935472"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46D"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6E" w14:textId="557E0D34" w:rsidR="00C5625B" w:rsidRDefault="00557838">
            <w:pPr>
              <w:pBdr>
                <w:top w:val="nil"/>
                <w:left w:val="nil"/>
                <w:bottom w:val="nil"/>
                <w:right w:val="nil"/>
                <w:between w:val="nil"/>
              </w:pBdr>
              <w:jc w:val="center"/>
            </w:pPr>
            <w:r>
              <w:t>Mise à jour finale des documents remis lors de l’appel d’offre</w:t>
            </w:r>
            <w:r w:rsidR="00245D19">
              <w:t>s</w:t>
            </w:r>
          </w:p>
        </w:tc>
        <w:tc>
          <w:tcPr>
            <w:tcW w:w="1410" w:type="dxa"/>
            <w:shd w:val="clear" w:color="auto" w:fill="auto"/>
            <w:tcMar>
              <w:top w:w="100" w:type="dxa"/>
              <w:left w:w="100" w:type="dxa"/>
              <w:bottom w:w="100" w:type="dxa"/>
              <w:right w:w="100" w:type="dxa"/>
            </w:tcMar>
            <w:vAlign w:val="center"/>
          </w:tcPr>
          <w:p w14:paraId="0493546F" w14:textId="77777777" w:rsidR="00C5625B" w:rsidRDefault="00557838">
            <w:pPr>
              <w:pBdr>
                <w:top w:val="nil"/>
                <w:left w:val="nil"/>
                <w:bottom w:val="nil"/>
                <w:right w:val="nil"/>
                <w:between w:val="nil"/>
              </w:pBdr>
              <w:jc w:val="center"/>
            </w:pPr>
            <w:r>
              <w:t>24</w:t>
            </w:r>
          </w:p>
        </w:tc>
        <w:tc>
          <w:tcPr>
            <w:tcW w:w="1170" w:type="dxa"/>
            <w:shd w:val="clear" w:color="auto" w:fill="auto"/>
            <w:tcMar>
              <w:top w:w="100" w:type="dxa"/>
              <w:left w:w="100" w:type="dxa"/>
              <w:bottom w:w="100" w:type="dxa"/>
              <w:right w:w="100" w:type="dxa"/>
            </w:tcMar>
            <w:vAlign w:val="center"/>
          </w:tcPr>
          <w:p w14:paraId="04935470" w14:textId="77777777" w:rsidR="00C5625B" w:rsidRDefault="00557838">
            <w:pPr>
              <w:jc w:val="center"/>
            </w:pPr>
            <w:r>
              <w:t>26-11-2020</w:t>
            </w:r>
          </w:p>
        </w:tc>
        <w:tc>
          <w:tcPr>
            <w:tcW w:w="1185" w:type="dxa"/>
            <w:shd w:val="clear" w:color="auto" w:fill="auto"/>
            <w:tcMar>
              <w:top w:w="100" w:type="dxa"/>
              <w:left w:w="100" w:type="dxa"/>
              <w:bottom w:w="100" w:type="dxa"/>
              <w:right w:w="100" w:type="dxa"/>
            </w:tcMar>
            <w:vAlign w:val="center"/>
          </w:tcPr>
          <w:p w14:paraId="04935471" w14:textId="77777777" w:rsidR="00C5625B" w:rsidRDefault="00557838">
            <w:pPr>
              <w:jc w:val="center"/>
            </w:pPr>
            <w:r>
              <w:t>02-12-2020</w:t>
            </w:r>
          </w:p>
        </w:tc>
      </w:tr>
      <w:tr w:rsidR="00C5625B" w14:paraId="04935478" w14:textId="77777777" w:rsidTr="00F77EC4">
        <w:trPr>
          <w:trHeight w:val="400"/>
        </w:trPr>
        <w:tc>
          <w:tcPr>
            <w:tcW w:w="1890" w:type="dxa"/>
            <w:vMerge/>
            <w:vAlign w:val="center"/>
          </w:tcPr>
          <w:p w14:paraId="04935473"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74" w14:textId="77777777" w:rsidR="00C5625B" w:rsidRDefault="00557838">
            <w:pPr>
              <w:jc w:val="center"/>
            </w:pPr>
            <w:r>
              <w:t>Rencontre de synchronisation hebdomadaire</w:t>
            </w:r>
          </w:p>
        </w:tc>
        <w:tc>
          <w:tcPr>
            <w:tcW w:w="1410" w:type="dxa"/>
            <w:shd w:val="clear" w:color="auto" w:fill="auto"/>
            <w:tcMar>
              <w:top w:w="100" w:type="dxa"/>
              <w:left w:w="100" w:type="dxa"/>
              <w:bottom w:w="100" w:type="dxa"/>
              <w:right w:w="100" w:type="dxa"/>
            </w:tcMar>
            <w:vAlign w:val="center"/>
          </w:tcPr>
          <w:p w14:paraId="04935475" w14:textId="77777777" w:rsidR="00C5625B" w:rsidRDefault="00557838">
            <w:pPr>
              <w:jc w:val="center"/>
            </w:pPr>
            <w:r>
              <w:t>6</w:t>
            </w:r>
          </w:p>
        </w:tc>
        <w:tc>
          <w:tcPr>
            <w:tcW w:w="1170" w:type="dxa"/>
            <w:shd w:val="clear" w:color="auto" w:fill="auto"/>
            <w:tcMar>
              <w:top w:w="100" w:type="dxa"/>
              <w:left w:w="100" w:type="dxa"/>
              <w:bottom w:w="100" w:type="dxa"/>
              <w:right w:w="100" w:type="dxa"/>
            </w:tcMar>
            <w:vAlign w:val="center"/>
          </w:tcPr>
          <w:p w14:paraId="04935476" w14:textId="77777777" w:rsidR="00C5625B" w:rsidRDefault="00557838">
            <w:pPr>
              <w:jc w:val="center"/>
            </w:pPr>
            <w:r>
              <w:t>26-11-2020</w:t>
            </w:r>
          </w:p>
        </w:tc>
        <w:tc>
          <w:tcPr>
            <w:tcW w:w="1185" w:type="dxa"/>
            <w:shd w:val="clear" w:color="auto" w:fill="auto"/>
            <w:tcMar>
              <w:top w:w="100" w:type="dxa"/>
              <w:left w:w="100" w:type="dxa"/>
              <w:bottom w:w="100" w:type="dxa"/>
              <w:right w:w="100" w:type="dxa"/>
            </w:tcMar>
            <w:vAlign w:val="center"/>
          </w:tcPr>
          <w:p w14:paraId="04935477" w14:textId="77777777" w:rsidR="00C5625B" w:rsidRDefault="00557838">
            <w:pPr>
              <w:jc w:val="center"/>
            </w:pPr>
            <w:r>
              <w:t>02-12-2020</w:t>
            </w:r>
          </w:p>
        </w:tc>
      </w:tr>
      <w:tr w:rsidR="00C5625B" w14:paraId="0493547E" w14:textId="77777777" w:rsidTr="00F77EC4">
        <w:trPr>
          <w:trHeight w:val="400"/>
        </w:trPr>
        <w:tc>
          <w:tcPr>
            <w:tcW w:w="1890" w:type="dxa"/>
            <w:vMerge/>
            <w:shd w:val="clear" w:color="auto" w:fill="auto"/>
            <w:tcMar>
              <w:top w:w="100" w:type="dxa"/>
              <w:left w:w="100" w:type="dxa"/>
              <w:bottom w:w="100" w:type="dxa"/>
              <w:right w:w="100" w:type="dxa"/>
            </w:tcMar>
            <w:vAlign w:val="center"/>
          </w:tcPr>
          <w:p w14:paraId="04935479" w14:textId="77777777" w:rsidR="00C5625B" w:rsidRDefault="00C5625B">
            <w:pPr>
              <w:pBdr>
                <w:top w:val="nil"/>
                <w:left w:val="nil"/>
                <w:bottom w:val="nil"/>
                <w:right w:val="nil"/>
                <w:between w:val="nil"/>
              </w:pBdr>
              <w:jc w:val="center"/>
            </w:pPr>
          </w:p>
        </w:tc>
        <w:tc>
          <w:tcPr>
            <w:tcW w:w="3705" w:type="dxa"/>
            <w:shd w:val="clear" w:color="auto" w:fill="auto"/>
            <w:tcMar>
              <w:top w:w="100" w:type="dxa"/>
              <w:left w:w="100" w:type="dxa"/>
              <w:bottom w:w="100" w:type="dxa"/>
              <w:right w:w="100" w:type="dxa"/>
            </w:tcMar>
            <w:vAlign w:val="center"/>
          </w:tcPr>
          <w:p w14:paraId="0493547A" w14:textId="77777777" w:rsidR="00C5625B" w:rsidRDefault="00557838">
            <w:pPr>
              <w:jc w:val="center"/>
            </w:pPr>
            <w:r>
              <w:t>Démo des avancements du sprint</w:t>
            </w:r>
          </w:p>
        </w:tc>
        <w:tc>
          <w:tcPr>
            <w:tcW w:w="1410" w:type="dxa"/>
            <w:shd w:val="clear" w:color="auto" w:fill="auto"/>
            <w:tcMar>
              <w:top w:w="100" w:type="dxa"/>
              <w:left w:w="100" w:type="dxa"/>
              <w:bottom w:w="100" w:type="dxa"/>
              <w:right w:w="100" w:type="dxa"/>
            </w:tcMar>
            <w:vAlign w:val="center"/>
          </w:tcPr>
          <w:p w14:paraId="0493547B" w14:textId="77777777" w:rsidR="00C5625B" w:rsidRDefault="00557838">
            <w:pPr>
              <w:jc w:val="center"/>
            </w:pPr>
            <w:r>
              <w:t>8</w:t>
            </w:r>
          </w:p>
        </w:tc>
        <w:tc>
          <w:tcPr>
            <w:tcW w:w="1170" w:type="dxa"/>
            <w:shd w:val="clear" w:color="auto" w:fill="auto"/>
            <w:tcMar>
              <w:top w:w="100" w:type="dxa"/>
              <w:left w:w="100" w:type="dxa"/>
              <w:bottom w:w="100" w:type="dxa"/>
              <w:right w:w="100" w:type="dxa"/>
            </w:tcMar>
            <w:vAlign w:val="center"/>
          </w:tcPr>
          <w:p w14:paraId="0493547C" w14:textId="77777777" w:rsidR="00C5625B" w:rsidRDefault="00557838">
            <w:pPr>
              <w:jc w:val="center"/>
            </w:pPr>
            <w:r>
              <w:t>26-11-2020</w:t>
            </w:r>
          </w:p>
        </w:tc>
        <w:tc>
          <w:tcPr>
            <w:tcW w:w="1185" w:type="dxa"/>
            <w:shd w:val="clear" w:color="auto" w:fill="auto"/>
            <w:tcMar>
              <w:top w:w="100" w:type="dxa"/>
              <w:left w:w="100" w:type="dxa"/>
              <w:bottom w:w="100" w:type="dxa"/>
              <w:right w:w="100" w:type="dxa"/>
            </w:tcMar>
            <w:vAlign w:val="center"/>
          </w:tcPr>
          <w:p w14:paraId="0493547D" w14:textId="77777777" w:rsidR="00C5625B" w:rsidRDefault="00557838">
            <w:pPr>
              <w:jc w:val="center"/>
            </w:pPr>
            <w:r>
              <w:t>02-12-2020</w:t>
            </w:r>
          </w:p>
        </w:tc>
      </w:tr>
      <w:tr w:rsidR="00C5625B" w14:paraId="04935480"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47F" w14:textId="77777777" w:rsidR="00C5625B" w:rsidRDefault="00557838">
            <w:pPr>
              <w:jc w:val="center"/>
            </w:pPr>
            <w:r>
              <w:t>Total sprint 12: 50 heures-personnes de gestion et 36 heures-personnes de développement</w:t>
            </w:r>
          </w:p>
        </w:tc>
      </w:tr>
      <w:tr w:rsidR="00C5625B" w14:paraId="04935483" w14:textId="77777777" w:rsidTr="00F77EC4">
        <w:trPr>
          <w:trHeight w:val="400"/>
        </w:trPr>
        <w:tc>
          <w:tcPr>
            <w:tcW w:w="1890" w:type="dxa"/>
            <w:shd w:val="clear" w:color="auto" w:fill="F69393"/>
            <w:tcMar>
              <w:top w:w="100" w:type="dxa"/>
              <w:left w:w="100" w:type="dxa"/>
              <w:bottom w:w="100" w:type="dxa"/>
              <w:right w:w="100" w:type="dxa"/>
            </w:tcMar>
            <w:vAlign w:val="center"/>
          </w:tcPr>
          <w:p w14:paraId="04935481" w14:textId="77777777" w:rsidR="00C5625B" w:rsidRDefault="00557838">
            <w:pPr>
              <w:jc w:val="center"/>
            </w:pPr>
            <w:r>
              <w:t>02-12-2020</w:t>
            </w:r>
          </w:p>
        </w:tc>
        <w:tc>
          <w:tcPr>
            <w:tcW w:w="7470" w:type="dxa"/>
            <w:gridSpan w:val="4"/>
            <w:shd w:val="clear" w:color="auto" w:fill="F69393"/>
            <w:tcMar>
              <w:top w:w="100" w:type="dxa"/>
              <w:left w:w="100" w:type="dxa"/>
              <w:bottom w:w="100" w:type="dxa"/>
              <w:right w:w="100" w:type="dxa"/>
            </w:tcMar>
            <w:vAlign w:val="center"/>
          </w:tcPr>
          <w:p w14:paraId="04935482" w14:textId="77777777" w:rsidR="00C5625B" w:rsidRDefault="00557838">
            <w:pPr>
              <w:jc w:val="center"/>
            </w:pPr>
            <w:r>
              <w:t>Jalon: Livraison du logiciel et de la documentation finale</w:t>
            </w:r>
          </w:p>
        </w:tc>
      </w:tr>
      <w:tr w:rsidR="00C5625B" w14:paraId="04935485" w14:textId="77777777" w:rsidTr="00F77EC4">
        <w:trPr>
          <w:trHeight w:val="400"/>
        </w:trPr>
        <w:tc>
          <w:tcPr>
            <w:tcW w:w="9360" w:type="dxa"/>
            <w:gridSpan w:val="5"/>
            <w:shd w:val="clear" w:color="auto" w:fill="B7B7B7"/>
            <w:tcMar>
              <w:top w:w="100" w:type="dxa"/>
              <w:left w:w="100" w:type="dxa"/>
              <w:bottom w:w="100" w:type="dxa"/>
              <w:right w:w="100" w:type="dxa"/>
            </w:tcMar>
            <w:vAlign w:val="center"/>
          </w:tcPr>
          <w:p w14:paraId="04935484" w14:textId="77777777" w:rsidR="00C5625B" w:rsidRDefault="00557838" w:rsidP="00F20154">
            <w:pPr>
              <w:keepNext/>
              <w:jc w:val="center"/>
            </w:pPr>
            <w:r>
              <w:t>Total sprint 1-12: 422 heures-personnes de gestion et 648 heures-personnes de développement</w:t>
            </w:r>
          </w:p>
        </w:tc>
      </w:tr>
    </w:tbl>
    <w:p w14:paraId="04935487" w14:textId="483D1BDB" w:rsidR="00C5625B" w:rsidRDefault="00F20154" w:rsidP="00637C2B">
      <w:pPr>
        <w:pStyle w:val="Lgende"/>
      </w:pPr>
      <w:bookmarkStart w:id="23" w:name="_Ref52378751"/>
      <w:r>
        <w:t xml:space="preserve">Tableau </w:t>
      </w:r>
      <w:r w:rsidR="00A17A14">
        <w:fldChar w:fldCharType="begin"/>
      </w:r>
      <w:r w:rsidR="00A17A14">
        <w:instrText xml:space="preserve"> STYLEREF 1 \s </w:instrText>
      </w:r>
      <w:r w:rsidR="00A17A14">
        <w:fldChar w:fldCharType="separate"/>
      </w:r>
      <w:r w:rsidR="00DE7C9E">
        <w:rPr>
          <w:noProof/>
        </w:rPr>
        <w:t>4</w:t>
      </w:r>
      <w:r w:rsidR="00A17A14">
        <w:rPr>
          <w:noProof/>
        </w:rPr>
        <w:fldChar w:fldCharType="end"/>
      </w:r>
      <w:r>
        <w:t>.</w:t>
      </w:r>
      <w:r w:rsidR="00A17A14">
        <w:fldChar w:fldCharType="begin"/>
      </w:r>
      <w:r w:rsidR="00A17A14">
        <w:instrText xml:space="preserve"> SEQ Tableau \* ARABIC \s 1 </w:instrText>
      </w:r>
      <w:r w:rsidR="00A17A14">
        <w:fldChar w:fldCharType="separate"/>
      </w:r>
      <w:r w:rsidR="00DE7C9E">
        <w:rPr>
          <w:noProof/>
        </w:rPr>
        <w:t>1</w:t>
      </w:r>
      <w:r w:rsidR="00A17A14">
        <w:rPr>
          <w:noProof/>
        </w:rPr>
        <w:fldChar w:fldCharType="end"/>
      </w:r>
      <w:bookmarkEnd w:id="23"/>
      <w:r>
        <w:t>. Échéancier des différents lots de travail selon les sprints et jalons importants</w:t>
      </w:r>
    </w:p>
    <w:p w14:paraId="04935488" w14:textId="77777777" w:rsidR="00C5625B" w:rsidRDefault="00C5625B"/>
    <w:p w14:paraId="04935489" w14:textId="77777777" w:rsidR="00C5625B" w:rsidRDefault="00557838" w:rsidP="00704F1E">
      <w:pPr>
        <w:pStyle w:val="Titre1"/>
      </w:pPr>
      <w:bookmarkStart w:id="24" w:name="_Toc52433593"/>
      <w:r>
        <w:t>Équipe de développement</w:t>
      </w:r>
      <w:bookmarkEnd w:id="24"/>
    </w:p>
    <w:p w14:paraId="0493548A" w14:textId="5E186EF0" w:rsidR="00C5625B" w:rsidRDefault="00557838">
      <w:pPr>
        <w:pStyle w:val="Titre2"/>
        <w:spacing w:before="0" w:after="0"/>
      </w:pPr>
      <w:bookmarkStart w:id="25" w:name="_Toc52433594"/>
      <w:r>
        <w:t>Abderrahim Ammour</w:t>
      </w:r>
      <w:bookmarkEnd w:id="25"/>
    </w:p>
    <w:p w14:paraId="0493548B" w14:textId="08FADCD2" w:rsidR="00C5625B" w:rsidRDefault="00557838">
      <w:pPr>
        <w:numPr>
          <w:ilvl w:val="0"/>
          <w:numId w:val="7"/>
        </w:numPr>
      </w:pPr>
      <w:r>
        <w:t>Étudiant de troisième année</w:t>
      </w:r>
      <w:r w:rsidR="000A54F7">
        <w:t xml:space="preserve"> </w:t>
      </w:r>
      <w:r>
        <w:t>en génie logiciel à l’école Polytechnique Montréal.</w:t>
      </w:r>
    </w:p>
    <w:p w14:paraId="0493548C" w14:textId="58C991B8" w:rsidR="00C5625B" w:rsidRDefault="00557838">
      <w:pPr>
        <w:numPr>
          <w:ilvl w:val="0"/>
          <w:numId w:val="7"/>
        </w:numPr>
      </w:pPr>
      <w:r>
        <w:t>Connaissances avancées de C++, Typescript/Java</w:t>
      </w:r>
      <w:r w:rsidR="002F65B4">
        <w:t>S</w:t>
      </w:r>
      <w:r>
        <w:t>cript, Java et Python.</w:t>
      </w:r>
    </w:p>
    <w:p w14:paraId="0493548D" w14:textId="77777777" w:rsidR="00C5625B" w:rsidRDefault="00557838">
      <w:pPr>
        <w:numPr>
          <w:ilvl w:val="0"/>
          <w:numId w:val="7"/>
        </w:numPr>
      </w:pPr>
      <w:r>
        <w:t>Connaissances avancées de la programmation orientée objet.</w:t>
      </w:r>
    </w:p>
    <w:p w14:paraId="0493548E" w14:textId="77777777" w:rsidR="00C5625B" w:rsidRDefault="00557838">
      <w:pPr>
        <w:numPr>
          <w:ilvl w:val="0"/>
          <w:numId w:val="7"/>
        </w:numPr>
      </w:pPr>
      <w:r>
        <w:t>Connaissances de Angular.</w:t>
      </w:r>
    </w:p>
    <w:p w14:paraId="04935490" w14:textId="3EEECDC0" w:rsidR="00C5625B" w:rsidRDefault="00557838" w:rsidP="004A28D9">
      <w:pPr>
        <w:numPr>
          <w:ilvl w:val="0"/>
          <w:numId w:val="7"/>
        </w:numPr>
      </w:pPr>
      <w:r>
        <w:t>Connaissances intermédiaires de C#, Script Bash.</w:t>
      </w:r>
    </w:p>
    <w:p w14:paraId="04935491" w14:textId="77777777" w:rsidR="00C5625B" w:rsidRDefault="00557838">
      <w:pPr>
        <w:numPr>
          <w:ilvl w:val="0"/>
          <w:numId w:val="7"/>
        </w:numPr>
      </w:pPr>
      <w:r>
        <w:t>Responsable du développement du client léger.</w:t>
      </w:r>
    </w:p>
    <w:p w14:paraId="04935492" w14:textId="77777777" w:rsidR="00C5625B" w:rsidRDefault="00C5625B">
      <w:pPr>
        <w:ind w:left="720"/>
      </w:pPr>
    </w:p>
    <w:p w14:paraId="04935493" w14:textId="77777777" w:rsidR="00C5625B" w:rsidRDefault="00557838">
      <w:pPr>
        <w:pStyle w:val="Titre2"/>
      </w:pPr>
      <w:bookmarkStart w:id="26" w:name="_Toc52433595"/>
      <w:r>
        <w:t>Simon Berhanu</w:t>
      </w:r>
      <w:bookmarkEnd w:id="26"/>
    </w:p>
    <w:p w14:paraId="04935494" w14:textId="1AF629FA" w:rsidR="00C5625B" w:rsidRDefault="00557838">
      <w:pPr>
        <w:numPr>
          <w:ilvl w:val="0"/>
          <w:numId w:val="3"/>
        </w:numPr>
      </w:pPr>
      <w:r>
        <w:t>Étudiant de troisième année en génie logiciel à l’école Polytechnique Montréal.</w:t>
      </w:r>
    </w:p>
    <w:p w14:paraId="04935495" w14:textId="303388F8" w:rsidR="00C5625B" w:rsidRDefault="00557838">
      <w:pPr>
        <w:numPr>
          <w:ilvl w:val="0"/>
          <w:numId w:val="3"/>
        </w:numPr>
      </w:pPr>
      <w:r>
        <w:t>Connaissances avancées de Typescript/Java</w:t>
      </w:r>
      <w:r w:rsidR="002F65B4">
        <w:t>S</w:t>
      </w:r>
      <w:r>
        <w:t>cript, C#, Java et C++.</w:t>
      </w:r>
    </w:p>
    <w:p w14:paraId="04935496" w14:textId="77777777" w:rsidR="00C5625B" w:rsidRDefault="00557838">
      <w:pPr>
        <w:numPr>
          <w:ilvl w:val="0"/>
          <w:numId w:val="3"/>
        </w:numPr>
      </w:pPr>
      <w:r>
        <w:t>Connaissances avancées de la programmation orientée objet.</w:t>
      </w:r>
    </w:p>
    <w:p w14:paraId="04935497" w14:textId="77777777" w:rsidR="00C5625B" w:rsidRDefault="00557838">
      <w:pPr>
        <w:numPr>
          <w:ilvl w:val="0"/>
          <w:numId w:val="3"/>
        </w:numPr>
      </w:pPr>
      <w:r>
        <w:lastRenderedPageBreak/>
        <w:t>Connaissances avancées de Angular et React.</w:t>
      </w:r>
    </w:p>
    <w:p w14:paraId="04935498" w14:textId="77777777" w:rsidR="00C5625B" w:rsidRDefault="00557838">
      <w:pPr>
        <w:numPr>
          <w:ilvl w:val="0"/>
          <w:numId w:val="3"/>
        </w:numPr>
      </w:pPr>
      <w:r>
        <w:t>Responsable du développement du client lourd.</w:t>
      </w:r>
    </w:p>
    <w:p w14:paraId="04935499" w14:textId="77777777" w:rsidR="00C5625B" w:rsidRDefault="00C5625B"/>
    <w:p w14:paraId="0493549A" w14:textId="77777777" w:rsidR="00C5625B" w:rsidRDefault="00557838">
      <w:pPr>
        <w:pStyle w:val="Titre2"/>
      </w:pPr>
      <w:bookmarkStart w:id="27" w:name="_Toc52433596"/>
      <w:r>
        <w:t>Vincent L’Ecuyer-Simard</w:t>
      </w:r>
      <w:bookmarkEnd w:id="27"/>
    </w:p>
    <w:p w14:paraId="0493549B" w14:textId="70B50C72" w:rsidR="00C5625B" w:rsidRDefault="00557838">
      <w:pPr>
        <w:numPr>
          <w:ilvl w:val="0"/>
          <w:numId w:val="1"/>
        </w:numPr>
      </w:pPr>
      <w:r>
        <w:t>Étudiant de troisième année en génie logiciel à l’école Polytechnique Montréal.</w:t>
      </w:r>
    </w:p>
    <w:p w14:paraId="0493549C" w14:textId="42ABD884" w:rsidR="00C5625B" w:rsidRDefault="00557838">
      <w:pPr>
        <w:numPr>
          <w:ilvl w:val="0"/>
          <w:numId w:val="1"/>
        </w:numPr>
      </w:pPr>
      <w:r>
        <w:t>Connaissances avancées de Typescript/Java</w:t>
      </w:r>
      <w:r w:rsidR="002F65B4">
        <w:t>S</w:t>
      </w:r>
      <w:r>
        <w:t>cript, C# et C++.</w:t>
      </w:r>
    </w:p>
    <w:p w14:paraId="0493549D" w14:textId="77777777" w:rsidR="00C5625B" w:rsidRDefault="00557838">
      <w:pPr>
        <w:numPr>
          <w:ilvl w:val="0"/>
          <w:numId w:val="1"/>
        </w:numPr>
      </w:pPr>
      <w:r>
        <w:t>Connaissances avancées de Angular et React.</w:t>
      </w:r>
    </w:p>
    <w:p w14:paraId="0493549E" w14:textId="77777777" w:rsidR="00C5625B" w:rsidRDefault="00557838">
      <w:pPr>
        <w:numPr>
          <w:ilvl w:val="0"/>
          <w:numId w:val="1"/>
        </w:numPr>
      </w:pPr>
      <w:r>
        <w:t>Connaissances avancées de .NET.</w:t>
      </w:r>
    </w:p>
    <w:p w14:paraId="0493549F" w14:textId="77777777" w:rsidR="00C5625B" w:rsidRDefault="00557838">
      <w:pPr>
        <w:numPr>
          <w:ilvl w:val="0"/>
          <w:numId w:val="1"/>
        </w:numPr>
      </w:pPr>
      <w:r>
        <w:t>Principal animateur lors des rencontres.</w:t>
      </w:r>
    </w:p>
    <w:p w14:paraId="049354A0" w14:textId="77777777" w:rsidR="00C5625B" w:rsidRDefault="00557838">
      <w:pPr>
        <w:numPr>
          <w:ilvl w:val="0"/>
          <w:numId w:val="1"/>
        </w:numPr>
      </w:pPr>
      <w:r>
        <w:t>Responsable du développement du client lourd.</w:t>
      </w:r>
    </w:p>
    <w:p w14:paraId="049354A1" w14:textId="77777777" w:rsidR="00C5625B" w:rsidRDefault="00C5625B"/>
    <w:p w14:paraId="049354A2" w14:textId="77777777" w:rsidR="00C5625B" w:rsidRDefault="00557838">
      <w:pPr>
        <w:pStyle w:val="Titre2"/>
      </w:pPr>
      <w:bookmarkStart w:id="28" w:name="_Toc52433597"/>
      <w:r>
        <w:t>Rostyslav Myovych</w:t>
      </w:r>
      <w:bookmarkEnd w:id="28"/>
    </w:p>
    <w:p w14:paraId="049354A3" w14:textId="6CAB6D31" w:rsidR="00C5625B" w:rsidRDefault="00557838">
      <w:pPr>
        <w:numPr>
          <w:ilvl w:val="0"/>
          <w:numId w:val="11"/>
        </w:numPr>
      </w:pPr>
      <w:r>
        <w:t>Étudiant de troisième année en génie logiciel à l’école Polytechnique Montréal.</w:t>
      </w:r>
    </w:p>
    <w:p w14:paraId="049354A4" w14:textId="77777777" w:rsidR="00C5625B" w:rsidRDefault="00557838">
      <w:pPr>
        <w:numPr>
          <w:ilvl w:val="0"/>
          <w:numId w:val="11"/>
        </w:numPr>
      </w:pPr>
      <w:r>
        <w:t>Connaissances avancées de Python, C++, et Java.</w:t>
      </w:r>
    </w:p>
    <w:p w14:paraId="049354A5" w14:textId="77777777" w:rsidR="00C5625B" w:rsidRDefault="00557838">
      <w:pPr>
        <w:numPr>
          <w:ilvl w:val="0"/>
          <w:numId w:val="11"/>
        </w:numPr>
      </w:pPr>
      <w:r>
        <w:t>Connaissances avancées de la programmation orientée objet.</w:t>
      </w:r>
    </w:p>
    <w:p w14:paraId="049354A6" w14:textId="77777777" w:rsidR="00C5625B" w:rsidRDefault="00557838">
      <w:pPr>
        <w:numPr>
          <w:ilvl w:val="0"/>
          <w:numId w:val="11"/>
        </w:numPr>
      </w:pPr>
      <w:r>
        <w:t>Connaissances avancées de Pytorch.</w:t>
      </w:r>
    </w:p>
    <w:p w14:paraId="049354A7" w14:textId="77777777" w:rsidR="00C5625B" w:rsidRDefault="00557838">
      <w:pPr>
        <w:numPr>
          <w:ilvl w:val="0"/>
          <w:numId w:val="11"/>
        </w:numPr>
      </w:pPr>
      <w:r>
        <w:t>Responsable du développement du client léger.</w:t>
      </w:r>
    </w:p>
    <w:p w14:paraId="049354A8" w14:textId="77777777" w:rsidR="00C5625B" w:rsidRDefault="00C5625B"/>
    <w:p w14:paraId="049354A9" w14:textId="77777777" w:rsidR="00C5625B" w:rsidRDefault="00557838">
      <w:pPr>
        <w:pStyle w:val="Titre2"/>
      </w:pPr>
      <w:bookmarkStart w:id="29" w:name="_Toc52433598"/>
      <w:r>
        <w:t>Hakim Payman</w:t>
      </w:r>
      <w:bookmarkEnd w:id="29"/>
    </w:p>
    <w:p w14:paraId="049354AA" w14:textId="0788F3B4" w:rsidR="00C5625B" w:rsidRDefault="00557838">
      <w:pPr>
        <w:numPr>
          <w:ilvl w:val="0"/>
          <w:numId w:val="7"/>
        </w:numPr>
      </w:pPr>
      <w:r>
        <w:t>Étudiant de troisième année en génie logiciel à l’école Polytechnique Montréal.</w:t>
      </w:r>
    </w:p>
    <w:p w14:paraId="049354AB" w14:textId="2DF14B2D" w:rsidR="00C5625B" w:rsidRDefault="00557838">
      <w:pPr>
        <w:numPr>
          <w:ilvl w:val="0"/>
          <w:numId w:val="7"/>
        </w:numPr>
      </w:pPr>
      <w:r>
        <w:t>Connaissances avancées de C++, C#, Typescript/Java</w:t>
      </w:r>
      <w:r w:rsidR="002F65B4">
        <w:t>S</w:t>
      </w:r>
      <w:r>
        <w:t>cript et Java.</w:t>
      </w:r>
    </w:p>
    <w:p w14:paraId="049354AC" w14:textId="77777777" w:rsidR="00C5625B" w:rsidRDefault="00557838">
      <w:pPr>
        <w:numPr>
          <w:ilvl w:val="0"/>
          <w:numId w:val="7"/>
        </w:numPr>
      </w:pPr>
      <w:r>
        <w:t>Connaissances avancées de la programmation orientée objet.</w:t>
      </w:r>
    </w:p>
    <w:p w14:paraId="049354AD" w14:textId="77777777" w:rsidR="00C5625B" w:rsidRDefault="00557838">
      <w:pPr>
        <w:numPr>
          <w:ilvl w:val="0"/>
          <w:numId w:val="7"/>
        </w:numPr>
      </w:pPr>
      <w:r>
        <w:t>Connaissances intermédiaires en assurance qualité logicielle.</w:t>
      </w:r>
    </w:p>
    <w:p w14:paraId="049354AE" w14:textId="77777777" w:rsidR="00C5625B" w:rsidRDefault="00557838">
      <w:pPr>
        <w:numPr>
          <w:ilvl w:val="0"/>
          <w:numId w:val="7"/>
        </w:numPr>
      </w:pPr>
      <w:r>
        <w:t>Connaissances intermédiaires de Angular.</w:t>
      </w:r>
    </w:p>
    <w:p w14:paraId="049354AF" w14:textId="77777777" w:rsidR="00C5625B" w:rsidRDefault="00557838">
      <w:pPr>
        <w:numPr>
          <w:ilvl w:val="0"/>
          <w:numId w:val="7"/>
        </w:numPr>
      </w:pPr>
      <w:r>
        <w:t>Responsable du développement du client léger.</w:t>
      </w:r>
    </w:p>
    <w:p w14:paraId="049354B0" w14:textId="77777777" w:rsidR="00C5625B" w:rsidRDefault="00C5625B"/>
    <w:p w14:paraId="049354B1" w14:textId="77777777" w:rsidR="00C5625B" w:rsidRDefault="00557838">
      <w:pPr>
        <w:pStyle w:val="Titre2"/>
      </w:pPr>
      <w:bookmarkStart w:id="30" w:name="_Toc52433599"/>
      <w:r>
        <w:t>Xi Chen Shen</w:t>
      </w:r>
      <w:bookmarkEnd w:id="30"/>
    </w:p>
    <w:p w14:paraId="049354B2" w14:textId="3C83966E" w:rsidR="00C5625B" w:rsidRDefault="00557838">
      <w:pPr>
        <w:numPr>
          <w:ilvl w:val="0"/>
          <w:numId w:val="4"/>
        </w:numPr>
      </w:pPr>
      <w:r>
        <w:t xml:space="preserve">Étudiant de troisième année </w:t>
      </w:r>
      <w:bookmarkStart w:id="31" w:name="_GoBack"/>
      <w:bookmarkEnd w:id="31"/>
      <w:r>
        <w:t>en génie logiciel à l’école Polytechnique Montréal.</w:t>
      </w:r>
    </w:p>
    <w:p w14:paraId="049354B3" w14:textId="056CDFEC" w:rsidR="00C5625B" w:rsidRDefault="00557838">
      <w:pPr>
        <w:numPr>
          <w:ilvl w:val="0"/>
          <w:numId w:val="4"/>
        </w:numPr>
      </w:pPr>
      <w:r>
        <w:t>Connaissances avancées de Typescript/Java</w:t>
      </w:r>
      <w:r w:rsidR="002F65B4">
        <w:t>S</w:t>
      </w:r>
      <w:r>
        <w:t>cript, C++ et Python.</w:t>
      </w:r>
    </w:p>
    <w:p w14:paraId="049354B4" w14:textId="77777777" w:rsidR="00C5625B" w:rsidRDefault="00557838">
      <w:pPr>
        <w:numPr>
          <w:ilvl w:val="0"/>
          <w:numId w:val="4"/>
        </w:numPr>
      </w:pPr>
      <w:r>
        <w:t>Connaissances avancées de la programmation orientée objet.</w:t>
      </w:r>
    </w:p>
    <w:p w14:paraId="049354B5" w14:textId="77777777" w:rsidR="00C5625B" w:rsidRDefault="00557838">
      <w:pPr>
        <w:numPr>
          <w:ilvl w:val="0"/>
          <w:numId w:val="4"/>
        </w:numPr>
      </w:pPr>
      <w:r>
        <w:t>Connaissances avancées de Angular.</w:t>
      </w:r>
    </w:p>
    <w:p w14:paraId="049354B6" w14:textId="77777777" w:rsidR="00C5625B" w:rsidRDefault="00557838">
      <w:pPr>
        <w:numPr>
          <w:ilvl w:val="0"/>
          <w:numId w:val="4"/>
        </w:numPr>
      </w:pPr>
      <w:r>
        <w:t>Responsable du développement du serveur.</w:t>
      </w:r>
    </w:p>
    <w:p w14:paraId="049354B7" w14:textId="77777777" w:rsidR="00C5625B" w:rsidRDefault="00C5625B"/>
    <w:p w14:paraId="049354B8" w14:textId="77777777" w:rsidR="00C5625B" w:rsidRDefault="00557838" w:rsidP="00704F1E">
      <w:pPr>
        <w:pStyle w:val="Titre1"/>
      </w:pPr>
      <w:bookmarkStart w:id="32" w:name="_Toc52433600"/>
      <w:r>
        <w:t>Entente contractuelle proposée</w:t>
      </w:r>
      <w:bookmarkEnd w:id="32"/>
    </w:p>
    <w:p w14:paraId="049354B9" w14:textId="5629AD21" w:rsidR="00C5625B" w:rsidRDefault="00557838">
      <w:pPr>
        <w:jc w:val="both"/>
      </w:pPr>
      <w:r>
        <w:t>Dans le cadre de la réponse à l'appel d'offre</w:t>
      </w:r>
      <w:r w:rsidR="002F65B4">
        <w:t>s</w:t>
      </w:r>
      <w:r>
        <w:t xml:space="preserve"> de Polytechnique Montréal et dans l'intérêt de l'évaluation de marché </w:t>
      </w:r>
      <w:r w:rsidR="00DB11AC">
        <w:t>par</w:t>
      </w:r>
      <w:r>
        <w:t xml:space="preserve"> PolyApps, l’entente contractuelle ci-dessous que nous proposons vise à mettre en place les conditions et les clauses sur lesquelles le contracteur (équipe 102) et le promoteur (Polytechnique Montréal) se sont mis d’accord pour amorcer la réalisation du logiciel </w:t>
      </w:r>
      <w:r w:rsidR="00A97E04">
        <w:rPr>
          <w:i/>
        </w:rPr>
        <w:t>Fais-moi</w:t>
      </w:r>
      <w:r>
        <w:rPr>
          <w:i/>
        </w:rPr>
        <w:t xml:space="preserve"> un dessin</w:t>
      </w:r>
      <w:r>
        <w:t>.</w:t>
      </w:r>
    </w:p>
    <w:p w14:paraId="4F351086" w14:textId="77777777" w:rsidR="00704F1E" w:rsidRDefault="00704F1E">
      <w:pPr>
        <w:jc w:val="both"/>
      </w:pPr>
    </w:p>
    <w:p w14:paraId="049354BA" w14:textId="77777777" w:rsidR="00C5625B" w:rsidRDefault="00557838">
      <w:pPr>
        <w:pStyle w:val="Titre2"/>
      </w:pPr>
      <w:bookmarkStart w:id="33" w:name="_Toc52433601"/>
      <w:r>
        <w:t>Type de contrat proposé</w:t>
      </w:r>
      <w:bookmarkEnd w:id="33"/>
    </w:p>
    <w:p w14:paraId="049354BB" w14:textId="1E506677" w:rsidR="00C5625B" w:rsidRDefault="00557838" w:rsidP="00BD797E">
      <w:pPr>
        <w:jc w:val="both"/>
      </w:pPr>
      <w:r>
        <w:t xml:space="preserve">Nous proposons un contrat </w:t>
      </w:r>
      <w:r w:rsidR="00C20AB7">
        <w:t>à prix fixe</w:t>
      </w:r>
      <w:r>
        <w:t xml:space="preserve"> pour la réalisation du logiciel </w:t>
      </w:r>
      <w:r>
        <w:rPr>
          <w:i/>
        </w:rPr>
        <w:t xml:space="preserve">Fais-moi un dessin </w:t>
      </w:r>
      <w:r>
        <w:t xml:space="preserve">puisque les exigences nécessaires au projet sont toutes clairement définies dans notre SRS, que peu de changements à ce document sont à prévoir et que le projet ne semble pas comporter de risques majeurs. </w:t>
      </w:r>
    </w:p>
    <w:p w14:paraId="259FF49B" w14:textId="77777777" w:rsidR="00704F1E" w:rsidRDefault="00704F1E">
      <w:pPr>
        <w:ind w:left="720"/>
        <w:jc w:val="both"/>
      </w:pPr>
    </w:p>
    <w:p w14:paraId="049354BC" w14:textId="77777777" w:rsidR="00C5625B" w:rsidRDefault="00557838">
      <w:pPr>
        <w:pStyle w:val="Titre2"/>
      </w:pPr>
      <w:bookmarkStart w:id="34" w:name="_Toc52433602"/>
      <w:r>
        <w:t>Obligations contractuelles du soumissionnaire</w:t>
      </w:r>
      <w:bookmarkEnd w:id="34"/>
    </w:p>
    <w:p w14:paraId="049354BD" w14:textId="7EE20618" w:rsidR="00C5625B" w:rsidRDefault="00557838" w:rsidP="00BD797E">
      <w:pPr>
        <w:jc w:val="both"/>
      </w:pPr>
      <w:r>
        <w:t>Nous nous engageons à réaliser toutes les exigences essentielles et à réaliser</w:t>
      </w:r>
      <w:r w:rsidR="0075370E">
        <w:t xml:space="preserve"> au moins la moitié des </w:t>
      </w:r>
      <w:r>
        <w:t>exigences souhaitables. Ces dernières sont énumérées dans notre document de spécification des requis du système</w:t>
      </w:r>
      <w:r w:rsidR="009F6CFB">
        <w:t>, tel que mentionné à la section 3 du présent document</w:t>
      </w:r>
      <w:r>
        <w:t>. Nous nous soumettons aux clauses et conditions mentionnées dans</w:t>
      </w:r>
      <w:r w:rsidR="00A85FAB">
        <w:t xml:space="preserve"> la section 2 de</w:t>
      </w:r>
      <w:r>
        <w:t xml:space="preserve"> l'appel d'offre</w:t>
      </w:r>
      <w:r w:rsidR="00343859">
        <w:t>s</w:t>
      </w:r>
      <w:r w:rsidR="00A85FAB">
        <w:t xml:space="preserve"> </w:t>
      </w:r>
      <w:r>
        <w:t xml:space="preserve">soumis par Polytechnique Montréal. Nous nous soumettons aussi à l'éventualité que PolyApps redéveloppe entièrement le prototype dans le cadre de leur demande de </w:t>
      </w:r>
      <w:r>
        <w:lastRenderedPageBreak/>
        <w:t>proposition.</w:t>
      </w:r>
    </w:p>
    <w:p w14:paraId="4B541E49" w14:textId="77777777" w:rsidR="00BD797E" w:rsidRDefault="00BD797E" w:rsidP="00BD797E">
      <w:pPr>
        <w:jc w:val="both"/>
      </w:pPr>
    </w:p>
    <w:p w14:paraId="049354BE" w14:textId="77777777" w:rsidR="00C5625B" w:rsidRDefault="00557838">
      <w:pPr>
        <w:pStyle w:val="Titre2"/>
      </w:pPr>
      <w:bookmarkStart w:id="35" w:name="_Toc52433603"/>
      <w:r>
        <w:t>Obligations contractuelles du client</w:t>
      </w:r>
      <w:bookmarkEnd w:id="35"/>
    </w:p>
    <w:p w14:paraId="049354BF" w14:textId="0425B7EB" w:rsidR="00C5625B" w:rsidRDefault="00557838" w:rsidP="00BD797E">
      <w:pPr>
        <w:jc w:val="both"/>
      </w:pPr>
      <w:r>
        <w:t>Le client (Polytechnique Montréal) se doit de respecter les droits, conditions et clauses mentionnés dans son appel d’offre</w:t>
      </w:r>
      <w:r w:rsidR="009876D9">
        <w:t>s</w:t>
      </w:r>
      <w:r>
        <w:t xml:space="preserve"> et d’accomplir les débours liés à ce projet. Plus spécifiquement aux débours, il doit rémunérer en bonne et due forme l’équipe 102 selon les taux horaires spécifiés</w:t>
      </w:r>
      <w:r w:rsidR="00A85FAB">
        <w:t xml:space="preserve"> à l’annexe B de </w:t>
      </w:r>
      <w:r>
        <w:t>l’appel d’offre</w:t>
      </w:r>
      <w:r w:rsidR="009876D9">
        <w:t>s</w:t>
      </w:r>
      <w:r w:rsidR="00BD3167">
        <w:t xml:space="preserve"> et</w:t>
      </w:r>
      <w:r>
        <w:t xml:space="preserve"> </w:t>
      </w:r>
      <w:r w:rsidR="00A672CD">
        <w:t>selon</w:t>
      </w:r>
      <w:r w:rsidR="008E6BD9">
        <w:t xml:space="preserve"> </w:t>
      </w:r>
      <w:r w:rsidR="00BD3167">
        <w:t>la quantité de travail prévue à la section 4 du présent document.</w:t>
      </w:r>
    </w:p>
    <w:p w14:paraId="4F78C0A2" w14:textId="77777777" w:rsidR="00704F1E" w:rsidRDefault="00704F1E">
      <w:pPr>
        <w:ind w:left="720"/>
      </w:pPr>
    </w:p>
    <w:p w14:paraId="049354C2" w14:textId="77777777" w:rsidR="00C5625B" w:rsidRDefault="00557838">
      <w:pPr>
        <w:pStyle w:val="Titre2"/>
      </w:pPr>
      <w:bookmarkStart w:id="36" w:name="_Toc52433604"/>
      <w:r>
        <w:t>Échéance des livrables</w:t>
      </w:r>
      <w:bookmarkEnd w:id="36"/>
    </w:p>
    <w:p w14:paraId="049354C3" w14:textId="7E13C849" w:rsidR="00C5625B" w:rsidRDefault="00557838" w:rsidP="00BD797E">
      <w:pPr>
        <w:jc w:val="both"/>
      </w:pPr>
      <w:r>
        <w:t>Nous nous engageons à réaliser et à remettre les 2 livrables du projet, c’est-à-dire, un prototype avec les artefacts initiaux (</w:t>
      </w:r>
      <w:r w:rsidR="007853DA">
        <w:t>1</w:t>
      </w:r>
      <w:r w:rsidR="00110DEE" w:rsidRPr="00110DEE">
        <w:rPr>
          <w:vertAlign w:val="superscript"/>
        </w:rPr>
        <w:t>er</w:t>
      </w:r>
      <w:r w:rsidR="00110DEE">
        <w:t xml:space="preserve"> livrable</w:t>
      </w:r>
      <w:r>
        <w:t>) et le produit complet avec les artefacts mis à jour (2</w:t>
      </w:r>
      <w:r w:rsidR="009876D9" w:rsidRPr="009876D9">
        <w:rPr>
          <w:vertAlign w:val="superscript"/>
        </w:rPr>
        <w:t>e</w:t>
      </w:r>
      <w:r w:rsidR="009876D9">
        <w:t xml:space="preserve"> </w:t>
      </w:r>
      <w:r>
        <w:t xml:space="preserve">livrable) aux dates précisées dans le présent document (Section 2.3). </w:t>
      </w:r>
    </w:p>
    <w:p w14:paraId="478241D2" w14:textId="77777777" w:rsidR="00704F1E" w:rsidRDefault="00704F1E">
      <w:pPr>
        <w:ind w:left="720"/>
        <w:jc w:val="both"/>
      </w:pPr>
    </w:p>
    <w:p w14:paraId="049354C4" w14:textId="77777777" w:rsidR="00C5625B" w:rsidRDefault="00557838">
      <w:pPr>
        <w:pStyle w:val="Titre2"/>
      </w:pPr>
      <w:bookmarkStart w:id="37" w:name="_Toc52433605"/>
      <w:r>
        <w:t>Rémunération</w:t>
      </w:r>
      <w:bookmarkEnd w:id="37"/>
    </w:p>
    <w:p w14:paraId="049354C5" w14:textId="69B86FBD" w:rsidR="00C5625B" w:rsidRDefault="00557838" w:rsidP="00BD797E">
      <w:pPr>
        <w:widowControl/>
        <w:pBdr>
          <w:top w:val="nil"/>
          <w:left w:val="nil"/>
          <w:bottom w:val="nil"/>
          <w:right w:val="nil"/>
          <w:between w:val="nil"/>
        </w:pBdr>
        <w:spacing w:after="120"/>
        <w:jc w:val="both"/>
      </w:pPr>
      <w:r>
        <w:t>Étant donné la nature du contrat proposé, le client se doit de rémunérer son contracteur selon les taux horaires présentés dans son appel d’offre</w:t>
      </w:r>
      <w:r w:rsidR="003B2A50">
        <w:t>s</w:t>
      </w:r>
      <w:r>
        <w:t>. Notamment, l’évaluation du prix total de livrable final prend donc en compte le taux horaire de développeur (100$/h) et le taux horaire de gestionnaire de projet (125$/h) en fonction du temps accordé à chaque lot de travail respectif à chaque taux. Grâce à notre échéancier du projet (voir section 4 du présent document), nous avons estimé l’effort total en heures-personnes du projet à 1070 heures-personnes où 422 heures-personnes sont consacrées à des tâches de gestion de projet et 648 heures-personnes à des tâches de développement. Nous évaluons donc le coût du livrable final à 117 550$.</w:t>
      </w:r>
    </w:p>
    <w:p w14:paraId="049354C6" w14:textId="77777777" w:rsidR="00C5625B" w:rsidRDefault="00C5625B">
      <w:pPr>
        <w:widowControl/>
        <w:pBdr>
          <w:top w:val="nil"/>
          <w:left w:val="nil"/>
          <w:bottom w:val="nil"/>
          <w:right w:val="nil"/>
          <w:between w:val="nil"/>
        </w:pBdr>
        <w:spacing w:after="120"/>
        <w:jc w:val="both"/>
      </w:pPr>
    </w:p>
    <w:p w14:paraId="049354C7" w14:textId="77777777" w:rsidR="00C5625B" w:rsidRDefault="00C5625B">
      <w:pPr>
        <w:widowControl/>
        <w:pBdr>
          <w:top w:val="nil"/>
          <w:left w:val="nil"/>
          <w:bottom w:val="nil"/>
          <w:right w:val="nil"/>
          <w:between w:val="nil"/>
        </w:pBdr>
        <w:spacing w:after="120"/>
      </w:pPr>
    </w:p>
    <w:sectPr w:rsidR="00C5625B">
      <w:type w:val="continuous"/>
      <w:pgSz w:w="12240" w:h="15840"/>
      <w:pgMar w:top="1440" w:right="1440" w:bottom="1440" w:left="1440" w:header="720" w:footer="720"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1799A" w14:textId="77777777" w:rsidR="00A17A14" w:rsidRDefault="00A17A14">
      <w:r>
        <w:separator/>
      </w:r>
    </w:p>
  </w:endnote>
  <w:endnote w:type="continuationSeparator" w:id="0">
    <w:p w14:paraId="43E33020" w14:textId="77777777" w:rsidR="00A17A14" w:rsidRDefault="00A1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54C9" w14:textId="77777777" w:rsidR="00C5625B" w:rsidRDefault="0055783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49354CA" w14:textId="77777777" w:rsidR="00C5625B" w:rsidRDefault="00C5625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54CB" w14:textId="215BD6E4" w:rsidR="00C5625B" w:rsidRDefault="00557838">
    <w:pPr>
      <w:jc w:val="center"/>
    </w:pPr>
    <w:r>
      <w:fldChar w:fldCharType="begin"/>
    </w:r>
    <w:r>
      <w:instrText>PAGE</w:instrText>
    </w:r>
    <w:r>
      <w:fldChar w:fldCharType="separate"/>
    </w:r>
    <w:r w:rsidR="00984C07">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54D1" w14:textId="77777777" w:rsidR="00C5625B" w:rsidRDefault="00C5625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355B8" w14:textId="77777777" w:rsidR="00A17A14" w:rsidRDefault="00A17A14">
      <w:r>
        <w:separator/>
      </w:r>
    </w:p>
  </w:footnote>
  <w:footnote w:type="continuationSeparator" w:id="0">
    <w:p w14:paraId="666DD7A5" w14:textId="77777777" w:rsidR="00A17A14" w:rsidRDefault="00A17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8069" w14:textId="77777777" w:rsidR="00385B50" w:rsidRDefault="00385B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54C8" w14:textId="77777777" w:rsidR="00C5625B" w:rsidRDefault="00C5625B">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54CC" w14:textId="77777777" w:rsidR="00C5625B" w:rsidRDefault="00C5625B">
    <w:pPr>
      <w:jc w:val="both"/>
      <w:rPr>
        <w:sz w:val="24"/>
        <w:szCs w:val="24"/>
      </w:rPr>
    </w:pPr>
  </w:p>
  <w:p w14:paraId="049354CD" w14:textId="77777777" w:rsidR="00C5625B" w:rsidRDefault="00C5625B">
    <w:pPr>
      <w:pBdr>
        <w:top w:val="single" w:sz="6" w:space="1" w:color="000000"/>
      </w:pBdr>
      <w:jc w:val="both"/>
      <w:rPr>
        <w:sz w:val="24"/>
        <w:szCs w:val="24"/>
      </w:rPr>
    </w:pPr>
  </w:p>
  <w:p w14:paraId="049354CE" w14:textId="77777777" w:rsidR="00C5625B" w:rsidRDefault="00557838">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102</w:t>
    </w:r>
  </w:p>
  <w:p w14:paraId="049354CF" w14:textId="77777777" w:rsidR="00C5625B" w:rsidRDefault="00C5625B">
    <w:pPr>
      <w:pBdr>
        <w:bottom w:val="single" w:sz="6" w:space="1" w:color="000000"/>
      </w:pBdr>
      <w:jc w:val="right"/>
      <w:rPr>
        <w:sz w:val="24"/>
        <w:szCs w:val="24"/>
      </w:rPr>
    </w:pPr>
  </w:p>
  <w:p w14:paraId="049354D0" w14:textId="77777777" w:rsidR="00C5625B" w:rsidRDefault="00C562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EC4"/>
    <w:multiLevelType w:val="multilevel"/>
    <w:tmpl w:val="0DD61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641EF"/>
    <w:multiLevelType w:val="multilevel"/>
    <w:tmpl w:val="42C02B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1B855D3"/>
    <w:multiLevelType w:val="multilevel"/>
    <w:tmpl w:val="0C0C0025"/>
    <w:lvl w:ilvl="0">
      <w:start w:val="1"/>
      <w:numFmt w:val="decimal"/>
      <w:pStyle w:val="Titre1"/>
      <w:lvlText w:val="%1"/>
      <w:lvlJc w:val="left"/>
      <w:pPr>
        <w:ind w:left="432" w:hanging="432"/>
      </w:pPr>
      <w:rPr>
        <w:u w:val="none"/>
      </w:rPr>
    </w:lvl>
    <w:lvl w:ilvl="1">
      <w:start w:val="1"/>
      <w:numFmt w:val="decimal"/>
      <w:pStyle w:val="Titre2"/>
      <w:lvlText w:val="%1.%2"/>
      <w:lvlJc w:val="left"/>
      <w:pPr>
        <w:ind w:left="576" w:hanging="576"/>
      </w:pPr>
      <w:rPr>
        <w:u w:val="none"/>
      </w:rPr>
    </w:lvl>
    <w:lvl w:ilvl="2">
      <w:start w:val="1"/>
      <w:numFmt w:val="decimal"/>
      <w:pStyle w:val="Titre3"/>
      <w:lvlText w:val="%1.%2.%3"/>
      <w:lvlJc w:val="left"/>
      <w:pPr>
        <w:ind w:left="720" w:hanging="720"/>
      </w:pPr>
      <w:rPr>
        <w:u w:val="none"/>
      </w:rPr>
    </w:lvl>
    <w:lvl w:ilvl="3">
      <w:start w:val="1"/>
      <w:numFmt w:val="decimal"/>
      <w:pStyle w:val="Titre4"/>
      <w:lvlText w:val="%1.%2.%3.%4"/>
      <w:lvlJc w:val="left"/>
      <w:pPr>
        <w:ind w:left="864" w:hanging="864"/>
      </w:pPr>
      <w:rPr>
        <w:u w:val="none"/>
      </w:rPr>
    </w:lvl>
    <w:lvl w:ilvl="4">
      <w:start w:val="1"/>
      <w:numFmt w:val="decimal"/>
      <w:pStyle w:val="Titre5"/>
      <w:lvlText w:val="%1.%2.%3.%4.%5"/>
      <w:lvlJc w:val="left"/>
      <w:pPr>
        <w:ind w:left="1008" w:hanging="1008"/>
      </w:pPr>
      <w:rPr>
        <w:u w:val="none"/>
      </w:rPr>
    </w:lvl>
    <w:lvl w:ilvl="5">
      <w:start w:val="1"/>
      <w:numFmt w:val="decimal"/>
      <w:pStyle w:val="Titre6"/>
      <w:lvlText w:val="%1.%2.%3.%4.%5.%6"/>
      <w:lvlJc w:val="left"/>
      <w:pPr>
        <w:ind w:left="1152" w:hanging="1152"/>
      </w:pPr>
      <w:rPr>
        <w:u w:val="none"/>
      </w:rPr>
    </w:lvl>
    <w:lvl w:ilvl="6">
      <w:start w:val="1"/>
      <w:numFmt w:val="decimal"/>
      <w:pStyle w:val="Titre7"/>
      <w:lvlText w:val="%1.%2.%3.%4.%5.%6.%7"/>
      <w:lvlJc w:val="left"/>
      <w:pPr>
        <w:ind w:left="1296" w:hanging="1296"/>
      </w:pPr>
      <w:rPr>
        <w:u w:val="none"/>
      </w:rPr>
    </w:lvl>
    <w:lvl w:ilvl="7">
      <w:start w:val="1"/>
      <w:numFmt w:val="decimal"/>
      <w:pStyle w:val="Titre8"/>
      <w:lvlText w:val="%1.%2.%3.%4.%5.%6.%7.%8"/>
      <w:lvlJc w:val="left"/>
      <w:pPr>
        <w:ind w:left="1440" w:hanging="1440"/>
      </w:pPr>
      <w:rPr>
        <w:u w:val="none"/>
      </w:rPr>
    </w:lvl>
    <w:lvl w:ilvl="8">
      <w:start w:val="1"/>
      <w:numFmt w:val="decimal"/>
      <w:pStyle w:val="Titre9"/>
      <w:lvlText w:val="%1.%2.%3.%4.%5.%6.%7.%8.%9"/>
      <w:lvlJc w:val="left"/>
      <w:pPr>
        <w:ind w:left="1584" w:hanging="1584"/>
      </w:pPr>
      <w:rPr>
        <w:u w:val="none"/>
      </w:rPr>
    </w:lvl>
  </w:abstractNum>
  <w:abstractNum w:abstractNumId="3" w15:restartNumberingAfterBreak="0">
    <w:nsid w:val="227D40F1"/>
    <w:multiLevelType w:val="multilevel"/>
    <w:tmpl w:val="2746E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6004CA"/>
    <w:multiLevelType w:val="multilevel"/>
    <w:tmpl w:val="D59C5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A02A0A"/>
    <w:multiLevelType w:val="multilevel"/>
    <w:tmpl w:val="DCD201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48F1347"/>
    <w:multiLevelType w:val="multilevel"/>
    <w:tmpl w:val="6D4C6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552053"/>
    <w:multiLevelType w:val="multilevel"/>
    <w:tmpl w:val="8DB4A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D9850AE"/>
    <w:multiLevelType w:val="multilevel"/>
    <w:tmpl w:val="C1D21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2C1545A"/>
    <w:multiLevelType w:val="multilevel"/>
    <w:tmpl w:val="93825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D13583"/>
    <w:multiLevelType w:val="multilevel"/>
    <w:tmpl w:val="40C2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8"/>
  </w:num>
  <w:num w:numId="4">
    <w:abstractNumId w:val="7"/>
  </w:num>
  <w:num w:numId="5">
    <w:abstractNumId w:val="2"/>
  </w:num>
  <w:num w:numId="6">
    <w:abstractNumId w:val="0"/>
  </w:num>
  <w:num w:numId="7">
    <w:abstractNumId w:val="9"/>
  </w:num>
  <w:num w:numId="8">
    <w:abstractNumId w:val="1"/>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25B"/>
    <w:rsid w:val="00024DA7"/>
    <w:rsid w:val="00042C88"/>
    <w:rsid w:val="000811D9"/>
    <w:rsid w:val="000A54F7"/>
    <w:rsid w:val="00110DEE"/>
    <w:rsid w:val="00147CFE"/>
    <w:rsid w:val="00172989"/>
    <w:rsid w:val="001814EC"/>
    <w:rsid w:val="001874F8"/>
    <w:rsid w:val="001F73B4"/>
    <w:rsid w:val="00220B7A"/>
    <w:rsid w:val="00223CBD"/>
    <w:rsid w:val="00230019"/>
    <w:rsid w:val="00245D19"/>
    <w:rsid w:val="00253757"/>
    <w:rsid w:val="002E5F78"/>
    <w:rsid w:val="002F03C7"/>
    <w:rsid w:val="002F065C"/>
    <w:rsid w:val="002F65B4"/>
    <w:rsid w:val="00301A22"/>
    <w:rsid w:val="0032643C"/>
    <w:rsid w:val="00343859"/>
    <w:rsid w:val="003601B4"/>
    <w:rsid w:val="00376B1E"/>
    <w:rsid w:val="0038222E"/>
    <w:rsid w:val="00385B50"/>
    <w:rsid w:val="00391C0D"/>
    <w:rsid w:val="003B2A50"/>
    <w:rsid w:val="003E574C"/>
    <w:rsid w:val="003F2C67"/>
    <w:rsid w:val="004220CC"/>
    <w:rsid w:val="00440B67"/>
    <w:rsid w:val="00451E34"/>
    <w:rsid w:val="004A28D9"/>
    <w:rsid w:val="004B1151"/>
    <w:rsid w:val="004B3542"/>
    <w:rsid w:val="004C601A"/>
    <w:rsid w:val="004D05F5"/>
    <w:rsid w:val="004D2F50"/>
    <w:rsid w:val="004F5866"/>
    <w:rsid w:val="00537797"/>
    <w:rsid w:val="00557838"/>
    <w:rsid w:val="00584B5F"/>
    <w:rsid w:val="005F028B"/>
    <w:rsid w:val="005F46B6"/>
    <w:rsid w:val="006123D4"/>
    <w:rsid w:val="00637C2B"/>
    <w:rsid w:val="00655966"/>
    <w:rsid w:val="006923FE"/>
    <w:rsid w:val="006D7458"/>
    <w:rsid w:val="00704F1E"/>
    <w:rsid w:val="00741B82"/>
    <w:rsid w:val="0075370E"/>
    <w:rsid w:val="007853DA"/>
    <w:rsid w:val="007E5838"/>
    <w:rsid w:val="0081378F"/>
    <w:rsid w:val="00870ECE"/>
    <w:rsid w:val="008E6BD9"/>
    <w:rsid w:val="0091530B"/>
    <w:rsid w:val="00954169"/>
    <w:rsid w:val="00984C07"/>
    <w:rsid w:val="009876D9"/>
    <w:rsid w:val="009B56E9"/>
    <w:rsid w:val="009D5B85"/>
    <w:rsid w:val="009F6CFB"/>
    <w:rsid w:val="00A17A14"/>
    <w:rsid w:val="00A672CD"/>
    <w:rsid w:val="00A81C04"/>
    <w:rsid w:val="00A8390D"/>
    <w:rsid w:val="00A85FAB"/>
    <w:rsid w:val="00A90020"/>
    <w:rsid w:val="00A97E04"/>
    <w:rsid w:val="00AF498B"/>
    <w:rsid w:val="00AF7DA2"/>
    <w:rsid w:val="00B5278D"/>
    <w:rsid w:val="00B73012"/>
    <w:rsid w:val="00B8787E"/>
    <w:rsid w:val="00BB0D0B"/>
    <w:rsid w:val="00BD0A47"/>
    <w:rsid w:val="00BD3167"/>
    <w:rsid w:val="00BD6BC5"/>
    <w:rsid w:val="00BD797E"/>
    <w:rsid w:val="00C20AB7"/>
    <w:rsid w:val="00C50F8E"/>
    <w:rsid w:val="00C5625B"/>
    <w:rsid w:val="00C671CC"/>
    <w:rsid w:val="00C67CF7"/>
    <w:rsid w:val="00C74855"/>
    <w:rsid w:val="00CA006D"/>
    <w:rsid w:val="00D072D5"/>
    <w:rsid w:val="00D40127"/>
    <w:rsid w:val="00D46D58"/>
    <w:rsid w:val="00D655F8"/>
    <w:rsid w:val="00D844B1"/>
    <w:rsid w:val="00DB11AC"/>
    <w:rsid w:val="00DE6C13"/>
    <w:rsid w:val="00DE7C9E"/>
    <w:rsid w:val="00E0389E"/>
    <w:rsid w:val="00E614D8"/>
    <w:rsid w:val="00E84497"/>
    <w:rsid w:val="00EA0F99"/>
    <w:rsid w:val="00EB4302"/>
    <w:rsid w:val="00EC5638"/>
    <w:rsid w:val="00EF528E"/>
    <w:rsid w:val="00F20154"/>
    <w:rsid w:val="00F21F40"/>
    <w:rsid w:val="00F6356C"/>
    <w:rsid w:val="00F77EC4"/>
    <w:rsid w:val="00FD43BF"/>
    <w:rsid w:val="00FF0082"/>
    <w:rsid w:val="00FF1B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5055"/>
  <w15:docId w15:val="{C7C66D13-E0CB-4D20-96AA-7BBE26CD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numPr>
        <w:numId w:val="5"/>
      </w:numPr>
      <w:spacing w:before="120" w:after="60"/>
      <w:outlineLvl w:val="0"/>
    </w:pPr>
    <w:rPr>
      <w:rFonts w:ascii="Arial" w:eastAsia="Arial" w:hAnsi="Arial" w:cs="Arial"/>
      <w:b/>
      <w:sz w:val="24"/>
      <w:szCs w:val="24"/>
    </w:rPr>
  </w:style>
  <w:style w:type="paragraph" w:styleId="Titre2">
    <w:name w:val="heading 2"/>
    <w:basedOn w:val="Normal"/>
    <w:next w:val="Normal"/>
    <w:uiPriority w:val="9"/>
    <w:unhideWhenUsed/>
    <w:qFormat/>
    <w:pPr>
      <w:keepNext/>
      <w:numPr>
        <w:ilvl w:val="1"/>
        <w:numId w:val="5"/>
      </w:numPr>
      <w:spacing w:before="120" w:after="60"/>
      <w:outlineLvl w:val="1"/>
    </w:pPr>
    <w:rPr>
      <w:rFonts w:ascii="Arial" w:eastAsia="Arial" w:hAnsi="Arial" w:cs="Arial"/>
      <w:b/>
    </w:rPr>
  </w:style>
  <w:style w:type="paragraph" w:styleId="Titre3">
    <w:name w:val="heading 3"/>
    <w:basedOn w:val="Normal"/>
    <w:next w:val="Normal"/>
    <w:uiPriority w:val="9"/>
    <w:unhideWhenUsed/>
    <w:qFormat/>
    <w:pPr>
      <w:keepNext/>
      <w:numPr>
        <w:ilvl w:val="2"/>
        <w:numId w:val="5"/>
      </w:numPr>
      <w:spacing w:before="120" w:after="60"/>
      <w:outlineLvl w:val="2"/>
    </w:pPr>
    <w:rPr>
      <w:rFonts w:ascii="Arial" w:eastAsia="Arial" w:hAnsi="Arial" w:cs="Arial"/>
      <w:i/>
    </w:rPr>
  </w:style>
  <w:style w:type="paragraph" w:styleId="Titre4">
    <w:name w:val="heading 4"/>
    <w:basedOn w:val="Normal"/>
    <w:next w:val="Normal"/>
    <w:uiPriority w:val="9"/>
    <w:semiHidden/>
    <w:unhideWhenUsed/>
    <w:qFormat/>
    <w:pPr>
      <w:keepNext/>
      <w:numPr>
        <w:ilvl w:val="3"/>
        <w:numId w:val="5"/>
      </w:numPr>
      <w:spacing w:before="120" w:after="60"/>
      <w:outlineLvl w:val="3"/>
    </w:pPr>
    <w:rPr>
      <w:rFonts w:ascii="Arial" w:eastAsia="Arial" w:hAnsi="Arial" w:cs="Arial"/>
    </w:rPr>
  </w:style>
  <w:style w:type="paragraph" w:styleId="Titre5">
    <w:name w:val="heading 5"/>
    <w:basedOn w:val="Normal"/>
    <w:next w:val="Normal"/>
    <w:uiPriority w:val="9"/>
    <w:semiHidden/>
    <w:unhideWhenUsed/>
    <w:qFormat/>
    <w:pPr>
      <w:numPr>
        <w:ilvl w:val="4"/>
        <w:numId w:val="5"/>
      </w:numPr>
      <w:spacing w:before="240" w:after="60"/>
      <w:outlineLvl w:val="4"/>
    </w:pPr>
    <w:rPr>
      <w:sz w:val="22"/>
      <w:szCs w:val="22"/>
    </w:rPr>
  </w:style>
  <w:style w:type="paragraph" w:styleId="Titre6">
    <w:name w:val="heading 6"/>
    <w:basedOn w:val="Normal"/>
    <w:next w:val="Normal"/>
    <w:uiPriority w:val="9"/>
    <w:semiHidden/>
    <w:unhideWhenUsed/>
    <w:qFormat/>
    <w:pPr>
      <w:numPr>
        <w:ilvl w:val="5"/>
        <w:numId w:val="5"/>
      </w:numPr>
      <w:spacing w:before="240" w:after="60"/>
      <w:outlineLvl w:val="5"/>
    </w:pPr>
    <w:rPr>
      <w:i/>
      <w:sz w:val="22"/>
      <w:szCs w:val="22"/>
    </w:rPr>
  </w:style>
  <w:style w:type="paragraph" w:styleId="Titre7">
    <w:name w:val="heading 7"/>
    <w:basedOn w:val="Normal"/>
    <w:next w:val="Normal"/>
    <w:link w:val="Titre7Car"/>
    <w:uiPriority w:val="9"/>
    <w:semiHidden/>
    <w:unhideWhenUsed/>
    <w:qFormat/>
    <w:rsid w:val="00E84497"/>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E8449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8449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4F5866"/>
    <w:pPr>
      <w:tabs>
        <w:tab w:val="left" w:pos="400"/>
        <w:tab w:val="right" w:pos="8630"/>
      </w:tabs>
      <w:spacing w:after="100"/>
    </w:pPr>
    <w:rPr>
      <w:rFonts w:asciiTheme="majorHAnsi" w:hAnsiTheme="majorHAnsi" w:cstheme="majorHAnsi"/>
      <w:b/>
      <w:bCs/>
      <w:noProof/>
    </w:rPr>
  </w:style>
  <w:style w:type="paragraph" w:styleId="TM2">
    <w:name w:val="toc 2"/>
    <w:basedOn w:val="Normal"/>
    <w:next w:val="Normal"/>
    <w:autoRedefine/>
    <w:uiPriority w:val="39"/>
    <w:unhideWhenUsed/>
    <w:rsid w:val="00E84497"/>
    <w:pPr>
      <w:spacing w:after="100"/>
      <w:ind w:left="200"/>
    </w:pPr>
  </w:style>
  <w:style w:type="paragraph" w:styleId="TM3">
    <w:name w:val="toc 3"/>
    <w:basedOn w:val="Normal"/>
    <w:next w:val="Normal"/>
    <w:autoRedefine/>
    <w:uiPriority w:val="39"/>
    <w:unhideWhenUsed/>
    <w:rsid w:val="00E84497"/>
    <w:pPr>
      <w:spacing w:after="100"/>
      <w:ind w:left="400"/>
    </w:pPr>
  </w:style>
  <w:style w:type="character" w:styleId="Lienhypertexte">
    <w:name w:val="Hyperlink"/>
    <w:basedOn w:val="Policepardfaut"/>
    <w:uiPriority w:val="99"/>
    <w:unhideWhenUsed/>
    <w:rsid w:val="00E84497"/>
    <w:rPr>
      <w:color w:val="0000FF" w:themeColor="hyperlink"/>
      <w:u w:val="single"/>
    </w:rPr>
  </w:style>
  <w:style w:type="character" w:customStyle="1" w:styleId="Titre7Car">
    <w:name w:val="Titre 7 Car"/>
    <w:basedOn w:val="Policepardfaut"/>
    <w:link w:val="Titre7"/>
    <w:uiPriority w:val="9"/>
    <w:semiHidden/>
    <w:rsid w:val="00E84497"/>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E844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8449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F20154"/>
    <w:pPr>
      <w:spacing w:after="200"/>
    </w:pPr>
    <w:rPr>
      <w:i/>
      <w:iCs/>
      <w:color w:val="1F497D" w:themeColor="text2"/>
      <w:sz w:val="18"/>
      <w:szCs w:val="18"/>
    </w:rPr>
  </w:style>
  <w:style w:type="paragraph" w:styleId="En-tte">
    <w:name w:val="header"/>
    <w:basedOn w:val="Normal"/>
    <w:link w:val="En-tteCar"/>
    <w:uiPriority w:val="99"/>
    <w:unhideWhenUsed/>
    <w:rsid w:val="00385B50"/>
    <w:pPr>
      <w:tabs>
        <w:tab w:val="center" w:pos="4320"/>
        <w:tab w:val="right" w:pos="8640"/>
      </w:tabs>
    </w:pPr>
  </w:style>
  <w:style w:type="character" w:customStyle="1" w:styleId="En-tteCar">
    <w:name w:val="En-tête Car"/>
    <w:basedOn w:val="Policepardfaut"/>
    <w:link w:val="En-tte"/>
    <w:uiPriority w:val="99"/>
    <w:rsid w:val="00385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meTWvJ3WfdnT9JHGvAlw8OTw==">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19</Pages>
  <Words>5526</Words>
  <Characters>30395</Characters>
  <Application>Microsoft Office Word</Application>
  <DocSecurity>0</DocSecurity>
  <Lines>253</Lines>
  <Paragraphs>71</Paragraphs>
  <ScaleCrop>false</ScaleCrop>
  <Company/>
  <LinksUpToDate>false</LinksUpToDate>
  <CharactersWithSpaces>35850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L'Ecuyer-Simard</cp:lastModifiedBy>
  <cp:revision>107</cp:revision>
  <cp:lastPrinted>2020-10-02T19:26:00Z</cp:lastPrinted>
  <dcterms:created xsi:type="dcterms:W3CDTF">2020-09-30T21:04:00Z</dcterms:created>
  <dcterms:modified xsi:type="dcterms:W3CDTF">2020-10-02T19:27:00Z</dcterms:modified>
</cp:coreProperties>
</file>