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1B362" w14:textId="77777777" w:rsidR="00935C20" w:rsidRDefault="00935C20">
      <w:pPr>
        <w:widowControl/>
        <w:pBdr>
          <w:top w:val="nil"/>
          <w:left w:val="nil"/>
          <w:bottom w:val="nil"/>
          <w:right w:val="nil"/>
          <w:between w:val="nil"/>
        </w:pBdr>
        <w:jc w:val="right"/>
        <w:rPr>
          <w:rFonts w:ascii="Arial" w:eastAsia="Arial" w:hAnsi="Arial" w:cs="Arial"/>
          <w:b/>
          <w:color w:val="000000"/>
          <w:sz w:val="36"/>
          <w:szCs w:val="36"/>
        </w:rPr>
      </w:pPr>
    </w:p>
    <w:p w14:paraId="7CFB7816" w14:textId="77777777" w:rsidR="00935C20" w:rsidRDefault="00935C20">
      <w:pPr>
        <w:widowControl/>
        <w:pBdr>
          <w:top w:val="nil"/>
          <w:left w:val="nil"/>
          <w:bottom w:val="nil"/>
          <w:right w:val="nil"/>
          <w:between w:val="nil"/>
        </w:pBdr>
        <w:jc w:val="right"/>
        <w:rPr>
          <w:rFonts w:ascii="Arial" w:eastAsia="Arial" w:hAnsi="Arial" w:cs="Arial"/>
          <w:b/>
          <w:color w:val="000000"/>
          <w:sz w:val="36"/>
          <w:szCs w:val="36"/>
        </w:rPr>
      </w:pPr>
    </w:p>
    <w:p w14:paraId="563ADAC1" w14:textId="77777777" w:rsidR="00935C20" w:rsidRDefault="00935C20">
      <w:pPr>
        <w:widowControl/>
        <w:pBdr>
          <w:top w:val="nil"/>
          <w:left w:val="nil"/>
          <w:bottom w:val="nil"/>
          <w:right w:val="nil"/>
          <w:between w:val="nil"/>
        </w:pBdr>
        <w:jc w:val="right"/>
        <w:rPr>
          <w:rFonts w:ascii="Arial" w:eastAsia="Arial" w:hAnsi="Arial" w:cs="Arial"/>
          <w:b/>
          <w:color w:val="000000"/>
          <w:sz w:val="36"/>
          <w:szCs w:val="36"/>
        </w:rPr>
      </w:pPr>
    </w:p>
    <w:p w14:paraId="2AE6F435" w14:textId="77777777" w:rsidR="00935C20" w:rsidRDefault="00935C20">
      <w:pPr>
        <w:widowControl/>
        <w:pBdr>
          <w:top w:val="nil"/>
          <w:left w:val="nil"/>
          <w:bottom w:val="nil"/>
          <w:right w:val="nil"/>
          <w:between w:val="nil"/>
        </w:pBdr>
        <w:jc w:val="right"/>
        <w:rPr>
          <w:rFonts w:ascii="Arial" w:eastAsia="Arial" w:hAnsi="Arial" w:cs="Arial"/>
          <w:b/>
          <w:color w:val="000000"/>
          <w:sz w:val="36"/>
          <w:szCs w:val="36"/>
        </w:rPr>
      </w:pPr>
    </w:p>
    <w:p w14:paraId="793363C7" w14:textId="77777777" w:rsidR="00935C20" w:rsidRDefault="00935C20">
      <w:pPr>
        <w:widowControl/>
        <w:pBdr>
          <w:top w:val="nil"/>
          <w:left w:val="nil"/>
          <w:bottom w:val="nil"/>
          <w:right w:val="nil"/>
          <w:between w:val="nil"/>
        </w:pBdr>
        <w:jc w:val="right"/>
        <w:rPr>
          <w:rFonts w:ascii="Arial" w:eastAsia="Arial" w:hAnsi="Arial" w:cs="Arial"/>
          <w:b/>
          <w:sz w:val="36"/>
          <w:szCs w:val="36"/>
        </w:rPr>
      </w:pPr>
    </w:p>
    <w:p w14:paraId="4387B0EB" w14:textId="77777777" w:rsidR="00935C20" w:rsidRDefault="00935C20">
      <w:pPr>
        <w:widowControl/>
        <w:pBdr>
          <w:top w:val="nil"/>
          <w:left w:val="nil"/>
          <w:bottom w:val="nil"/>
          <w:right w:val="nil"/>
          <w:between w:val="nil"/>
        </w:pBdr>
        <w:jc w:val="right"/>
        <w:rPr>
          <w:rFonts w:ascii="Arial" w:eastAsia="Arial" w:hAnsi="Arial" w:cs="Arial"/>
          <w:b/>
          <w:sz w:val="36"/>
          <w:szCs w:val="36"/>
        </w:rPr>
      </w:pPr>
    </w:p>
    <w:p w14:paraId="479B094D" w14:textId="77777777" w:rsidR="00935C20" w:rsidRDefault="00935C20">
      <w:pPr>
        <w:widowControl/>
        <w:pBdr>
          <w:top w:val="nil"/>
          <w:left w:val="nil"/>
          <w:bottom w:val="nil"/>
          <w:right w:val="nil"/>
          <w:between w:val="nil"/>
        </w:pBdr>
        <w:jc w:val="right"/>
        <w:rPr>
          <w:rFonts w:ascii="Arial" w:eastAsia="Arial" w:hAnsi="Arial" w:cs="Arial"/>
          <w:b/>
          <w:sz w:val="36"/>
          <w:szCs w:val="36"/>
        </w:rPr>
      </w:pPr>
    </w:p>
    <w:p w14:paraId="21C0B853" w14:textId="77777777" w:rsidR="00935C20" w:rsidRDefault="00935C20">
      <w:pPr>
        <w:widowControl/>
        <w:pBdr>
          <w:top w:val="nil"/>
          <w:left w:val="nil"/>
          <w:bottom w:val="nil"/>
          <w:right w:val="nil"/>
          <w:between w:val="nil"/>
        </w:pBdr>
        <w:jc w:val="right"/>
        <w:rPr>
          <w:rFonts w:ascii="Arial" w:eastAsia="Arial" w:hAnsi="Arial" w:cs="Arial"/>
          <w:b/>
          <w:sz w:val="36"/>
          <w:szCs w:val="36"/>
        </w:rPr>
      </w:pPr>
    </w:p>
    <w:p w14:paraId="796C0A76" w14:textId="77777777" w:rsidR="00935C20" w:rsidRDefault="00935C20">
      <w:pPr>
        <w:widowControl/>
        <w:pBdr>
          <w:top w:val="nil"/>
          <w:left w:val="nil"/>
          <w:bottom w:val="nil"/>
          <w:right w:val="nil"/>
          <w:between w:val="nil"/>
        </w:pBdr>
        <w:jc w:val="right"/>
        <w:rPr>
          <w:rFonts w:ascii="Arial" w:eastAsia="Arial" w:hAnsi="Arial" w:cs="Arial"/>
          <w:b/>
          <w:sz w:val="36"/>
          <w:szCs w:val="36"/>
        </w:rPr>
      </w:pPr>
    </w:p>
    <w:p w14:paraId="40DA478E" w14:textId="77777777" w:rsidR="00935C20" w:rsidRDefault="00935C20">
      <w:pPr>
        <w:widowControl/>
        <w:pBdr>
          <w:top w:val="nil"/>
          <w:left w:val="nil"/>
          <w:bottom w:val="nil"/>
          <w:right w:val="nil"/>
          <w:between w:val="nil"/>
        </w:pBdr>
        <w:jc w:val="right"/>
        <w:rPr>
          <w:rFonts w:ascii="Arial" w:eastAsia="Arial" w:hAnsi="Arial" w:cs="Arial"/>
          <w:b/>
          <w:sz w:val="36"/>
          <w:szCs w:val="36"/>
        </w:rPr>
      </w:pPr>
    </w:p>
    <w:p w14:paraId="10F7E1A3" w14:textId="77777777" w:rsidR="00935C20" w:rsidRDefault="00935C20">
      <w:pPr>
        <w:widowControl/>
        <w:pBdr>
          <w:top w:val="nil"/>
          <w:left w:val="nil"/>
          <w:bottom w:val="nil"/>
          <w:right w:val="nil"/>
          <w:between w:val="nil"/>
        </w:pBdr>
        <w:jc w:val="right"/>
        <w:rPr>
          <w:rFonts w:ascii="Arial" w:eastAsia="Arial" w:hAnsi="Arial" w:cs="Arial"/>
          <w:b/>
          <w:sz w:val="36"/>
          <w:szCs w:val="36"/>
        </w:rPr>
      </w:pPr>
    </w:p>
    <w:p w14:paraId="1097F5E5" w14:textId="77777777" w:rsidR="00935C20" w:rsidRDefault="00935C20">
      <w:pPr>
        <w:widowControl/>
        <w:pBdr>
          <w:top w:val="nil"/>
          <w:left w:val="nil"/>
          <w:bottom w:val="nil"/>
          <w:right w:val="nil"/>
          <w:between w:val="nil"/>
        </w:pBdr>
        <w:jc w:val="right"/>
        <w:rPr>
          <w:rFonts w:ascii="Arial" w:eastAsia="Arial" w:hAnsi="Arial" w:cs="Arial"/>
          <w:b/>
          <w:sz w:val="36"/>
          <w:szCs w:val="36"/>
        </w:rPr>
      </w:pPr>
    </w:p>
    <w:p w14:paraId="30C11734" w14:textId="77777777" w:rsidR="00935C20" w:rsidRDefault="00EE11CC">
      <w:pPr>
        <w:widowControl/>
        <w:pBdr>
          <w:top w:val="nil"/>
          <w:left w:val="nil"/>
          <w:bottom w:val="nil"/>
          <w:right w:val="nil"/>
          <w:between w:val="nil"/>
        </w:pBdr>
        <w:jc w:val="right"/>
        <w:rPr>
          <w:rFonts w:ascii="Arial" w:eastAsia="Arial" w:hAnsi="Arial" w:cs="Arial"/>
          <w:b/>
          <w:color w:val="000000"/>
          <w:sz w:val="36"/>
          <w:szCs w:val="36"/>
        </w:rPr>
      </w:pPr>
      <w:r>
        <w:rPr>
          <w:rFonts w:ascii="Arial" w:eastAsia="Arial" w:hAnsi="Arial" w:cs="Arial"/>
          <w:b/>
          <w:sz w:val="36"/>
          <w:szCs w:val="36"/>
        </w:rPr>
        <w:t>Fais-moi un dessin</w:t>
      </w:r>
    </w:p>
    <w:p w14:paraId="7AA3E487" w14:textId="77777777" w:rsidR="00935C20" w:rsidRDefault="00EE11CC">
      <w:pPr>
        <w:pStyle w:val="Titre"/>
        <w:jc w:val="right"/>
      </w:pPr>
      <w:r>
        <w:t>Plan de tests logiciels</w:t>
      </w:r>
    </w:p>
    <w:p w14:paraId="7C83098C" w14:textId="77777777" w:rsidR="00935C20" w:rsidRDefault="00935C20"/>
    <w:p w14:paraId="4A123F76" w14:textId="77777777" w:rsidR="00935C20" w:rsidRDefault="00EE11CC">
      <w:pPr>
        <w:pStyle w:val="Titre"/>
        <w:jc w:val="right"/>
        <w:rPr>
          <w:sz w:val="28"/>
          <w:szCs w:val="28"/>
        </w:rPr>
      </w:pPr>
      <w:r>
        <w:rPr>
          <w:sz w:val="28"/>
          <w:szCs w:val="28"/>
        </w:rPr>
        <w:t>Version 1.0</w:t>
      </w:r>
    </w:p>
    <w:p w14:paraId="39197898" w14:textId="77777777" w:rsidR="00935C20" w:rsidRDefault="00935C20">
      <w:pPr>
        <w:pStyle w:val="Titre"/>
        <w:rPr>
          <w:sz w:val="28"/>
          <w:szCs w:val="28"/>
        </w:rPr>
      </w:pPr>
    </w:p>
    <w:p w14:paraId="21343A2F" w14:textId="77777777" w:rsidR="00935C20" w:rsidRDefault="00935C20">
      <w:pPr>
        <w:jc w:val="right"/>
      </w:pPr>
    </w:p>
    <w:p w14:paraId="6BA8E42E" w14:textId="77777777" w:rsidR="00935C20" w:rsidRDefault="00935C20">
      <w:pPr>
        <w:pBdr>
          <w:top w:val="nil"/>
          <w:left w:val="nil"/>
          <w:bottom w:val="nil"/>
          <w:right w:val="nil"/>
          <w:between w:val="nil"/>
        </w:pBdr>
        <w:spacing w:after="120"/>
        <w:ind w:left="720"/>
        <w:rPr>
          <w:i/>
          <w:color w:val="0000FF"/>
        </w:rPr>
      </w:pPr>
    </w:p>
    <w:p w14:paraId="4946A103" w14:textId="77777777" w:rsidR="00935C20" w:rsidRDefault="00935C20">
      <w:pPr>
        <w:keepLines/>
        <w:pBdr>
          <w:top w:val="nil"/>
          <w:left w:val="nil"/>
          <w:bottom w:val="nil"/>
          <w:right w:val="nil"/>
          <w:between w:val="nil"/>
        </w:pBdr>
        <w:spacing w:after="120"/>
        <w:ind w:left="720"/>
        <w:rPr>
          <w:color w:val="000000"/>
        </w:rPr>
      </w:pPr>
    </w:p>
    <w:p w14:paraId="359BC3F0" w14:textId="77777777" w:rsidR="00935C20" w:rsidRDefault="00935C20">
      <w:pPr>
        <w:keepLines/>
        <w:pBdr>
          <w:top w:val="nil"/>
          <w:left w:val="nil"/>
          <w:bottom w:val="nil"/>
          <w:right w:val="nil"/>
          <w:between w:val="nil"/>
        </w:pBdr>
        <w:spacing w:after="120"/>
        <w:ind w:left="720"/>
        <w:rPr>
          <w:color w:val="000000"/>
        </w:rPr>
      </w:pPr>
    </w:p>
    <w:p w14:paraId="33B88B7B" w14:textId="77777777" w:rsidR="00935C20" w:rsidRDefault="00935C20">
      <w:pPr>
        <w:keepLines/>
        <w:pBdr>
          <w:top w:val="nil"/>
          <w:left w:val="nil"/>
          <w:bottom w:val="nil"/>
          <w:right w:val="nil"/>
          <w:between w:val="nil"/>
        </w:pBdr>
        <w:spacing w:after="120"/>
        <w:ind w:left="720"/>
        <w:rPr>
          <w:color w:val="000000"/>
        </w:rPr>
      </w:pPr>
    </w:p>
    <w:p w14:paraId="49CBB77D" w14:textId="77777777" w:rsidR="00935C20" w:rsidRDefault="00935C20">
      <w:pPr>
        <w:keepLines/>
        <w:pBdr>
          <w:top w:val="nil"/>
          <w:left w:val="nil"/>
          <w:bottom w:val="nil"/>
          <w:right w:val="nil"/>
          <w:between w:val="nil"/>
        </w:pBdr>
        <w:spacing w:after="120"/>
        <w:ind w:left="720"/>
        <w:rPr>
          <w:color w:val="000000"/>
        </w:rPr>
      </w:pPr>
    </w:p>
    <w:p w14:paraId="274B0D07" w14:textId="77777777" w:rsidR="00935C20" w:rsidRDefault="00EE11CC">
      <w:pPr>
        <w:pBdr>
          <w:top w:val="nil"/>
          <w:left w:val="nil"/>
          <w:bottom w:val="nil"/>
          <w:right w:val="nil"/>
          <w:between w:val="nil"/>
        </w:pBdr>
        <w:spacing w:line="276" w:lineRule="auto"/>
        <w:jc w:val="left"/>
        <w:rPr>
          <w:color w:val="000000"/>
        </w:rPr>
        <w:sectPr w:rsidR="00935C20">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r>
        <w:br w:type="page"/>
      </w:r>
    </w:p>
    <w:p w14:paraId="053F9E7D" w14:textId="77777777" w:rsidR="00935C20" w:rsidRDefault="00EE11CC">
      <w:pPr>
        <w:pStyle w:val="Titre"/>
      </w:pPr>
      <w:r>
        <w:lastRenderedPageBreak/>
        <w:t>Historique des révisions</w:t>
      </w:r>
    </w:p>
    <w:p w14:paraId="74AFC5D3" w14:textId="77777777" w:rsidR="00935C20" w:rsidRDefault="00935C20"/>
    <w:tbl>
      <w:tblPr>
        <w:tblStyle w:val="af9"/>
        <w:tblW w:w="96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040"/>
        <w:gridCol w:w="2355"/>
      </w:tblGrid>
      <w:tr w:rsidR="00935C20" w14:paraId="04C6872C" w14:textId="77777777">
        <w:tc>
          <w:tcPr>
            <w:tcW w:w="1227" w:type="dxa"/>
          </w:tcPr>
          <w:p w14:paraId="16451422" w14:textId="77777777" w:rsidR="00935C20" w:rsidRDefault="00EE11CC">
            <w:pPr>
              <w:keepLines/>
              <w:pBdr>
                <w:top w:val="nil"/>
                <w:left w:val="nil"/>
                <w:bottom w:val="nil"/>
                <w:right w:val="nil"/>
                <w:between w:val="nil"/>
              </w:pBdr>
              <w:spacing w:after="120"/>
              <w:jc w:val="center"/>
              <w:rPr>
                <w:b/>
                <w:color w:val="000000"/>
              </w:rPr>
            </w:pPr>
            <w:r>
              <w:rPr>
                <w:b/>
                <w:color w:val="000000"/>
              </w:rPr>
              <w:t>Date</w:t>
            </w:r>
          </w:p>
        </w:tc>
        <w:tc>
          <w:tcPr>
            <w:tcW w:w="983" w:type="dxa"/>
          </w:tcPr>
          <w:p w14:paraId="73222627" w14:textId="77777777" w:rsidR="00935C20" w:rsidRDefault="00EE11CC">
            <w:pPr>
              <w:keepLines/>
              <w:pBdr>
                <w:top w:val="nil"/>
                <w:left w:val="nil"/>
                <w:bottom w:val="nil"/>
                <w:right w:val="nil"/>
                <w:between w:val="nil"/>
              </w:pBdr>
              <w:spacing w:after="120"/>
              <w:jc w:val="center"/>
              <w:rPr>
                <w:b/>
                <w:color w:val="000000"/>
              </w:rPr>
            </w:pPr>
            <w:r>
              <w:rPr>
                <w:b/>
                <w:color w:val="000000"/>
              </w:rPr>
              <w:t>Version</w:t>
            </w:r>
          </w:p>
        </w:tc>
        <w:tc>
          <w:tcPr>
            <w:tcW w:w="5040" w:type="dxa"/>
          </w:tcPr>
          <w:p w14:paraId="001EA327" w14:textId="77777777" w:rsidR="00935C20" w:rsidRDefault="00EE11CC">
            <w:pPr>
              <w:keepLines/>
              <w:pBdr>
                <w:top w:val="nil"/>
                <w:left w:val="nil"/>
                <w:bottom w:val="nil"/>
                <w:right w:val="nil"/>
                <w:between w:val="nil"/>
              </w:pBdr>
              <w:spacing w:after="120"/>
              <w:jc w:val="center"/>
              <w:rPr>
                <w:b/>
                <w:color w:val="000000"/>
              </w:rPr>
            </w:pPr>
            <w:r>
              <w:rPr>
                <w:b/>
                <w:color w:val="000000"/>
              </w:rPr>
              <w:t>Description</w:t>
            </w:r>
          </w:p>
        </w:tc>
        <w:tc>
          <w:tcPr>
            <w:tcW w:w="2355" w:type="dxa"/>
          </w:tcPr>
          <w:p w14:paraId="3265C1BF" w14:textId="77777777" w:rsidR="00935C20" w:rsidRDefault="00EE11CC">
            <w:pPr>
              <w:keepLines/>
              <w:pBdr>
                <w:top w:val="nil"/>
                <w:left w:val="nil"/>
                <w:bottom w:val="nil"/>
                <w:right w:val="nil"/>
                <w:between w:val="nil"/>
              </w:pBdr>
              <w:spacing w:after="120"/>
              <w:jc w:val="center"/>
              <w:rPr>
                <w:b/>
                <w:color w:val="000000"/>
              </w:rPr>
            </w:pPr>
            <w:r>
              <w:rPr>
                <w:b/>
                <w:color w:val="000000"/>
              </w:rPr>
              <w:t>Auteur</w:t>
            </w:r>
          </w:p>
        </w:tc>
      </w:tr>
      <w:tr w:rsidR="00935C20" w14:paraId="154A9F5B" w14:textId="77777777">
        <w:tc>
          <w:tcPr>
            <w:tcW w:w="1227" w:type="dxa"/>
          </w:tcPr>
          <w:p w14:paraId="4F3C491F" w14:textId="77777777" w:rsidR="00935C20" w:rsidRDefault="00EE11CC">
            <w:pPr>
              <w:keepLines/>
              <w:pBdr>
                <w:top w:val="nil"/>
                <w:left w:val="nil"/>
                <w:bottom w:val="nil"/>
                <w:right w:val="nil"/>
                <w:between w:val="nil"/>
              </w:pBdr>
              <w:spacing w:after="120"/>
              <w:jc w:val="center"/>
              <w:rPr>
                <w:color w:val="000000"/>
              </w:rPr>
            </w:pPr>
            <w:r>
              <w:t>2020-11-07</w:t>
            </w:r>
          </w:p>
        </w:tc>
        <w:tc>
          <w:tcPr>
            <w:tcW w:w="983" w:type="dxa"/>
          </w:tcPr>
          <w:p w14:paraId="56CE158F" w14:textId="77777777" w:rsidR="00935C20" w:rsidRDefault="00EE11CC">
            <w:pPr>
              <w:keepLines/>
              <w:pBdr>
                <w:top w:val="nil"/>
                <w:left w:val="nil"/>
                <w:bottom w:val="nil"/>
                <w:right w:val="nil"/>
                <w:between w:val="nil"/>
              </w:pBdr>
              <w:spacing w:after="120"/>
              <w:jc w:val="center"/>
              <w:rPr>
                <w:color w:val="000000"/>
              </w:rPr>
            </w:pPr>
            <w:r>
              <w:t>1.0</w:t>
            </w:r>
          </w:p>
        </w:tc>
        <w:tc>
          <w:tcPr>
            <w:tcW w:w="5040" w:type="dxa"/>
          </w:tcPr>
          <w:p w14:paraId="3B1DECFC" w14:textId="77777777" w:rsidR="00935C20" w:rsidRDefault="00EE11CC">
            <w:pPr>
              <w:keepLines/>
              <w:pBdr>
                <w:top w:val="nil"/>
                <w:left w:val="nil"/>
                <w:bottom w:val="nil"/>
                <w:right w:val="nil"/>
                <w:between w:val="nil"/>
              </w:pBdr>
              <w:spacing w:after="120"/>
              <w:rPr>
                <w:color w:val="000000"/>
              </w:rPr>
            </w:pPr>
            <w:r>
              <w:t>Version initiale du plan de test</w:t>
            </w:r>
          </w:p>
        </w:tc>
        <w:tc>
          <w:tcPr>
            <w:tcW w:w="2355" w:type="dxa"/>
          </w:tcPr>
          <w:p w14:paraId="061957D1" w14:textId="77777777" w:rsidR="00935C20" w:rsidRDefault="00EE11CC">
            <w:pPr>
              <w:keepLines/>
              <w:pBdr>
                <w:top w:val="nil"/>
                <w:left w:val="nil"/>
                <w:bottom w:val="nil"/>
                <w:right w:val="nil"/>
                <w:between w:val="nil"/>
              </w:pBdr>
              <w:spacing w:after="120"/>
              <w:jc w:val="center"/>
              <w:rPr>
                <w:color w:val="000000"/>
              </w:rPr>
            </w:pPr>
            <w:r>
              <w:t>Vincent L’Ecuyer-Simard</w:t>
            </w:r>
          </w:p>
        </w:tc>
      </w:tr>
    </w:tbl>
    <w:p w14:paraId="6AD022E6" w14:textId="77777777" w:rsidR="00935C20" w:rsidRDefault="00EE11CC">
      <w:pPr>
        <w:pStyle w:val="Titre"/>
      </w:pPr>
      <w:r>
        <w:br w:type="page"/>
      </w:r>
      <w:r>
        <w:lastRenderedPageBreak/>
        <w:t>Table des matières</w:t>
      </w:r>
    </w:p>
    <w:p w14:paraId="4DD7BE46" w14:textId="77777777" w:rsidR="00935C20" w:rsidRDefault="00935C20">
      <w:bookmarkStart w:id="0" w:name="_heading=h.gjdgxs" w:colFirst="0" w:colLast="0"/>
      <w:bookmarkEnd w:id="0"/>
    </w:p>
    <w:sdt>
      <w:sdtPr>
        <w:id w:val="-150836498"/>
        <w:docPartObj>
          <w:docPartGallery w:val="Table of Contents"/>
          <w:docPartUnique/>
        </w:docPartObj>
      </w:sdtPr>
      <w:sdtEndPr>
        <w:rPr>
          <w:rFonts w:ascii="Times New Roman" w:hAnsi="Times New Roman" w:cs="Times New Roman"/>
          <w:b w:val="0"/>
          <w:bCs w:val="0"/>
          <w:noProof w:val="0"/>
          <w:sz w:val="20"/>
          <w:szCs w:val="20"/>
        </w:rPr>
      </w:sdtEndPr>
      <w:sdtContent>
        <w:p w14:paraId="68AB72D9" w14:textId="3E881502" w:rsidR="00615805" w:rsidRPr="00615805" w:rsidRDefault="00EE11CC">
          <w:pPr>
            <w:pStyle w:val="TM1"/>
            <w:rPr>
              <w:rFonts w:eastAsiaTheme="minorEastAsia"/>
              <w:b w:val="0"/>
              <w:bCs w:val="0"/>
            </w:rPr>
          </w:pPr>
          <w:r w:rsidRPr="00615805">
            <w:fldChar w:fldCharType="begin"/>
          </w:r>
          <w:r w:rsidRPr="00615805">
            <w:instrText xml:space="preserve"> TOC \h \u \z </w:instrText>
          </w:r>
          <w:r w:rsidRPr="00615805">
            <w:fldChar w:fldCharType="separate"/>
          </w:r>
          <w:hyperlink w:anchor="_Toc57750603" w:history="1">
            <w:r w:rsidR="00615805" w:rsidRPr="00615805">
              <w:rPr>
                <w:rStyle w:val="Lienhypertexte"/>
              </w:rPr>
              <w:t>1</w:t>
            </w:r>
            <w:r w:rsidR="00615805" w:rsidRPr="00615805">
              <w:rPr>
                <w:rFonts w:eastAsiaTheme="minorEastAsia"/>
                <w:b w:val="0"/>
                <w:bCs w:val="0"/>
              </w:rPr>
              <w:tab/>
            </w:r>
            <w:r w:rsidR="00615805" w:rsidRPr="00615805">
              <w:rPr>
                <w:rStyle w:val="Lienhypertexte"/>
              </w:rPr>
              <w:t>Introduction</w:t>
            </w:r>
            <w:r w:rsidR="00615805" w:rsidRPr="00615805">
              <w:rPr>
                <w:webHidden/>
              </w:rPr>
              <w:tab/>
            </w:r>
            <w:r w:rsidR="00615805" w:rsidRPr="00615805">
              <w:rPr>
                <w:webHidden/>
              </w:rPr>
              <w:fldChar w:fldCharType="begin"/>
            </w:r>
            <w:r w:rsidR="00615805" w:rsidRPr="00615805">
              <w:rPr>
                <w:webHidden/>
              </w:rPr>
              <w:instrText xml:space="preserve"> PAGEREF _Toc57750603 \h </w:instrText>
            </w:r>
            <w:r w:rsidR="00615805" w:rsidRPr="00615805">
              <w:rPr>
                <w:webHidden/>
              </w:rPr>
            </w:r>
            <w:r w:rsidR="00615805" w:rsidRPr="00615805">
              <w:rPr>
                <w:webHidden/>
              </w:rPr>
              <w:fldChar w:fldCharType="separate"/>
            </w:r>
            <w:r w:rsidR="00615805">
              <w:rPr>
                <w:webHidden/>
              </w:rPr>
              <w:t>4</w:t>
            </w:r>
            <w:r w:rsidR="00615805" w:rsidRPr="00615805">
              <w:rPr>
                <w:webHidden/>
              </w:rPr>
              <w:fldChar w:fldCharType="end"/>
            </w:r>
          </w:hyperlink>
        </w:p>
        <w:p w14:paraId="1461CC7F" w14:textId="1AE759E1" w:rsidR="00615805" w:rsidRPr="00615805" w:rsidRDefault="00615805">
          <w:pPr>
            <w:pStyle w:val="TM1"/>
            <w:rPr>
              <w:rFonts w:eastAsiaTheme="minorEastAsia"/>
              <w:b w:val="0"/>
              <w:bCs w:val="0"/>
            </w:rPr>
          </w:pPr>
          <w:hyperlink w:anchor="_Toc57750604" w:history="1">
            <w:r w:rsidRPr="00615805">
              <w:rPr>
                <w:rStyle w:val="Lienhypertexte"/>
              </w:rPr>
              <w:t>2</w:t>
            </w:r>
            <w:r w:rsidRPr="00615805">
              <w:rPr>
                <w:rFonts w:eastAsiaTheme="minorEastAsia"/>
                <w:b w:val="0"/>
                <w:bCs w:val="0"/>
              </w:rPr>
              <w:tab/>
            </w:r>
            <w:r w:rsidRPr="00615805">
              <w:rPr>
                <w:rStyle w:val="Lienhypertexte"/>
              </w:rPr>
              <w:t>Exigences à tester</w:t>
            </w:r>
            <w:r w:rsidRPr="00615805">
              <w:rPr>
                <w:webHidden/>
              </w:rPr>
              <w:tab/>
            </w:r>
            <w:r w:rsidRPr="00615805">
              <w:rPr>
                <w:webHidden/>
              </w:rPr>
              <w:fldChar w:fldCharType="begin"/>
            </w:r>
            <w:r w:rsidRPr="00615805">
              <w:rPr>
                <w:webHidden/>
              </w:rPr>
              <w:instrText xml:space="preserve"> PAGEREF _Toc57750604 \h </w:instrText>
            </w:r>
            <w:r w:rsidRPr="00615805">
              <w:rPr>
                <w:webHidden/>
              </w:rPr>
            </w:r>
            <w:r w:rsidRPr="00615805">
              <w:rPr>
                <w:webHidden/>
              </w:rPr>
              <w:fldChar w:fldCharType="separate"/>
            </w:r>
            <w:r>
              <w:rPr>
                <w:webHidden/>
              </w:rPr>
              <w:t>4</w:t>
            </w:r>
            <w:r w:rsidRPr="00615805">
              <w:rPr>
                <w:webHidden/>
              </w:rPr>
              <w:fldChar w:fldCharType="end"/>
            </w:r>
          </w:hyperlink>
        </w:p>
        <w:p w14:paraId="06EED990" w14:textId="3607C34B" w:rsidR="00615805" w:rsidRPr="00615805" w:rsidRDefault="00615805">
          <w:pPr>
            <w:pStyle w:val="TM1"/>
            <w:rPr>
              <w:rFonts w:eastAsiaTheme="minorEastAsia"/>
              <w:b w:val="0"/>
              <w:bCs w:val="0"/>
            </w:rPr>
          </w:pPr>
          <w:hyperlink w:anchor="_Toc57750605" w:history="1">
            <w:r w:rsidRPr="00615805">
              <w:rPr>
                <w:rStyle w:val="Lienhypertexte"/>
              </w:rPr>
              <w:t>3</w:t>
            </w:r>
            <w:r w:rsidRPr="00615805">
              <w:rPr>
                <w:rFonts w:eastAsiaTheme="minorEastAsia"/>
                <w:b w:val="0"/>
                <w:bCs w:val="0"/>
              </w:rPr>
              <w:tab/>
            </w:r>
            <w:r w:rsidRPr="00615805">
              <w:rPr>
                <w:rStyle w:val="Lienhypertexte"/>
              </w:rPr>
              <w:t>Stratégie de test</w:t>
            </w:r>
            <w:r w:rsidRPr="00615805">
              <w:rPr>
                <w:webHidden/>
              </w:rPr>
              <w:tab/>
            </w:r>
            <w:r w:rsidRPr="00615805">
              <w:rPr>
                <w:webHidden/>
              </w:rPr>
              <w:fldChar w:fldCharType="begin"/>
            </w:r>
            <w:r w:rsidRPr="00615805">
              <w:rPr>
                <w:webHidden/>
              </w:rPr>
              <w:instrText xml:space="preserve"> PAGEREF _Toc57750605 \h </w:instrText>
            </w:r>
            <w:r w:rsidRPr="00615805">
              <w:rPr>
                <w:webHidden/>
              </w:rPr>
            </w:r>
            <w:r w:rsidRPr="00615805">
              <w:rPr>
                <w:webHidden/>
              </w:rPr>
              <w:fldChar w:fldCharType="separate"/>
            </w:r>
            <w:r>
              <w:rPr>
                <w:webHidden/>
              </w:rPr>
              <w:t>5</w:t>
            </w:r>
            <w:r w:rsidRPr="00615805">
              <w:rPr>
                <w:webHidden/>
              </w:rPr>
              <w:fldChar w:fldCharType="end"/>
            </w:r>
          </w:hyperlink>
        </w:p>
        <w:p w14:paraId="141D3059" w14:textId="2B1B6A3A" w:rsidR="00615805" w:rsidRPr="00615805" w:rsidRDefault="00615805">
          <w:pPr>
            <w:pStyle w:val="TM2"/>
            <w:tabs>
              <w:tab w:val="left" w:pos="880"/>
              <w:tab w:val="right" w:pos="9350"/>
            </w:tabs>
            <w:rPr>
              <w:rFonts w:asciiTheme="majorHAnsi" w:eastAsiaTheme="minorEastAsia" w:hAnsiTheme="majorHAnsi" w:cstheme="majorHAnsi"/>
              <w:noProof/>
              <w:sz w:val="22"/>
              <w:szCs w:val="22"/>
            </w:rPr>
          </w:pPr>
          <w:hyperlink w:anchor="_Toc57750606" w:history="1">
            <w:r w:rsidRPr="00615805">
              <w:rPr>
                <w:rStyle w:val="Lienhypertexte"/>
                <w:rFonts w:asciiTheme="majorHAnsi" w:hAnsiTheme="majorHAnsi" w:cstheme="majorHAnsi"/>
                <w:noProof/>
                <w:sz w:val="22"/>
                <w:szCs w:val="22"/>
              </w:rPr>
              <w:t>3.1</w:t>
            </w:r>
            <w:r w:rsidRPr="00615805">
              <w:rPr>
                <w:rFonts w:asciiTheme="majorHAnsi" w:eastAsiaTheme="minorEastAsia" w:hAnsiTheme="majorHAnsi" w:cstheme="majorHAnsi"/>
                <w:noProof/>
                <w:sz w:val="22"/>
                <w:szCs w:val="22"/>
              </w:rPr>
              <w:tab/>
            </w:r>
            <w:r w:rsidRPr="00615805">
              <w:rPr>
                <w:rStyle w:val="Lienhypertexte"/>
                <w:rFonts w:asciiTheme="majorHAnsi" w:hAnsiTheme="majorHAnsi" w:cstheme="majorHAnsi"/>
                <w:noProof/>
                <w:sz w:val="22"/>
                <w:szCs w:val="22"/>
              </w:rPr>
              <w:t>Types de test</w:t>
            </w:r>
            <w:r w:rsidRPr="00615805">
              <w:rPr>
                <w:rFonts w:asciiTheme="majorHAnsi" w:hAnsiTheme="majorHAnsi" w:cstheme="majorHAnsi"/>
                <w:noProof/>
                <w:webHidden/>
                <w:sz w:val="22"/>
                <w:szCs w:val="22"/>
              </w:rPr>
              <w:tab/>
            </w:r>
            <w:r w:rsidRPr="00615805">
              <w:rPr>
                <w:rFonts w:asciiTheme="majorHAnsi" w:hAnsiTheme="majorHAnsi" w:cstheme="majorHAnsi"/>
                <w:noProof/>
                <w:webHidden/>
                <w:sz w:val="22"/>
                <w:szCs w:val="22"/>
              </w:rPr>
              <w:fldChar w:fldCharType="begin"/>
            </w:r>
            <w:r w:rsidRPr="00615805">
              <w:rPr>
                <w:rFonts w:asciiTheme="majorHAnsi" w:hAnsiTheme="majorHAnsi" w:cstheme="majorHAnsi"/>
                <w:noProof/>
                <w:webHidden/>
                <w:sz w:val="22"/>
                <w:szCs w:val="22"/>
              </w:rPr>
              <w:instrText xml:space="preserve"> PAGEREF _Toc57750606 \h </w:instrText>
            </w:r>
            <w:r w:rsidRPr="00615805">
              <w:rPr>
                <w:rFonts w:asciiTheme="majorHAnsi" w:hAnsiTheme="majorHAnsi" w:cstheme="majorHAnsi"/>
                <w:noProof/>
                <w:webHidden/>
                <w:sz w:val="22"/>
                <w:szCs w:val="22"/>
              </w:rPr>
            </w:r>
            <w:r w:rsidRPr="00615805">
              <w:rPr>
                <w:rFonts w:asciiTheme="majorHAnsi" w:hAnsiTheme="majorHAnsi" w:cstheme="majorHAnsi"/>
                <w:noProof/>
                <w:webHidden/>
                <w:sz w:val="22"/>
                <w:szCs w:val="22"/>
              </w:rPr>
              <w:fldChar w:fldCharType="separate"/>
            </w:r>
            <w:r>
              <w:rPr>
                <w:rFonts w:asciiTheme="majorHAnsi" w:hAnsiTheme="majorHAnsi" w:cstheme="majorHAnsi"/>
                <w:noProof/>
                <w:webHidden/>
                <w:sz w:val="22"/>
                <w:szCs w:val="22"/>
              </w:rPr>
              <w:t>5</w:t>
            </w:r>
            <w:r w:rsidRPr="00615805">
              <w:rPr>
                <w:rFonts w:asciiTheme="majorHAnsi" w:hAnsiTheme="majorHAnsi" w:cstheme="majorHAnsi"/>
                <w:noProof/>
                <w:webHidden/>
                <w:sz w:val="22"/>
                <w:szCs w:val="22"/>
              </w:rPr>
              <w:fldChar w:fldCharType="end"/>
            </w:r>
          </w:hyperlink>
        </w:p>
        <w:p w14:paraId="3ED4814D" w14:textId="4B5EF0D5" w:rsidR="00615805" w:rsidRPr="00615805" w:rsidRDefault="00615805">
          <w:pPr>
            <w:pStyle w:val="TM3"/>
            <w:tabs>
              <w:tab w:val="left" w:pos="1100"/>
              <w:tab w:val="right" w:pos="9350"/>
            </w:tabs>
            <w:rPr>
              <w:rFonts w:asciiTheme="majorHAnsi" w:eastAsiaTheme="minorEastAsia" w:hAnsiTheme="majorHAnsi" w:cstheme="majorHAnsi"/>
              <w:noProof/>
              <w:sz w:val="22"/>
              <w:szCs w:val="22"/>
            </w:rPr>
          </w:pPr>
          <w:hyperlink w:anchor="_Toc57750607" w:history="1">
            <w:r w:rsidRPr="00615805">
              <w:rPr>
                <w:rStyle w:val="Lienhypertexte"/>
                <w:rFonts w:asciiTheme="majorHAnsi" w:hAnsiTheme="majorHAnsi" w:cstheme="majorHAnsi"/>
                <w:noProof/>
                <w:sz w:val="22"/>
                <w:szCs w:val="22"/>
              </w:rPr>
              <w:t>3.1.1</w:t>
            </w:r>
            <w:r w:rsidRPr="00615805">
              <w:rPr>
                <w:rFonts w:asciiTheme="majorHAnsi" w:eastAsiaTheme="minorEastAsia" w:hAnsiTheme="majorHAnsi" w:cstheme="majorHAnsi"/>
                <w:noProof/>
                <w:sz w:val="22"/>
                <w:szCs w:val="22"/>
              </w:rPr>
              <w:tab/>
            </w:r>
            <w:r w:rsidRPr="00615805">
              <w:rPr>
                <w:rStyle w:val="Lienhypertexte"/>
                <w:rFonts w:asciiTheme="majorHAnsi" w:hAnsiTheme="majorHAnsi" w:cstheme="majorHAnsi"/>
                <w:noProof/>
                <w:sz w:val="22"/>
                <w:szCs w:val="22"/>
              </w:rPr>
              <w:t>Tests de fonction</w:t>
            </w:r>
            <w:r w:rsidRPr="00615805">
              <w:rPr>
                <w:rFonts w:asciiTheme="majorHAnsi" w:hAnsiTheme="majorHAnsi" w:cstheme="majorHAnsi"/>
                <w:noProof/>
                <w:webHidden/>
                <w:sz w:val="22"/>
                <w:szCs w:val="22"/>
              </w:rPr>
              <w:tab/>
            </w:r>
            <w:r w:rsidRPr="00615805">
              <w:rPr>
                <w:rFonts w:asciiTheme="majorHAnsi" w:hAnsiTheme="majorHAnsi" w:cstheme="majorHAnsi"/>
                <w:noProof/>
                <w:webHidden/>
                <w:sz w:val="22"/>
                <w:szCs w:val="22"/>
              </w:rPr>
              <w:fldChar w:fldCharType="begin"/>
            </w:r>
            <w:r w:rsidRPr="00615805">
              <w:rPr>
                <w:rFonts w:asciiTheme="majorHAnsi" w:hAnsiTheme="majorHAnsi" w:cstheme="majorHAnsi"/>
                <w:noProof/>
                <w:webHidden/>
                <w:sz w:val="22"/>
                <w:szCs w:val="22"/>
              </w:rPr>
              <w:instrText xml:space="preserve"> PAGEREF _Toc57750607 \h </w:instrText>
            </w:r>
            <w:r w:rsidRPr="00615805">
              <w:rPr>
                <w:rFonts w:asciiTheme="majorHAnsi" w:hAnsiTheme="majorHAnsi" w:cstheme="majorHAnsi"/>
                <w:noProof/>
                <w:webHidden/>
                <w:sz w:val="22"/>
                <w:szCs w:val="22"/>
              </w:rPr>
            </w:r>
            <w:r w:rsidRPr="00615805">
              <w:rPr>
                <w:rFonts w:asciiTheme="majorHAnsi" w:hAnsiTheme="majorHAnsi" w:cstheme="majorHAnsi"/>
                <w:noProof/>
                <w:webHidden/>
                <w:sz w:val="22"/>
                <w:szCs w:val="22"/>
              </w:rPr>
              <w:fldChar w:fldCharType="separate"/>
            </w:r>
            <w:r>
              <w:rPr>
                <w:rFonts w:asciiTheme="majorHAnsi" w:hAnsiTheme="majorHAnsi" w:cstheme="majorHAnsi"/>
                <w:noProof/>
                <w:webHidden/>
                <w:sz w:val="22"/>
                <w:szCs w:val="22"/>
              </w:rPr>
              <w:t>5</w:t>
            </w:r>
            <w:r w:rsidRPr="00615805">
              <w:rPr>
                <w:rFonts w:asciiTheme="majorHAnsi" w:hAnsiTheme="majorHAnsi" w:cstheme="majorHAnsi"/>
                <w:noProof/>
                <w:webHidden/>
                <w:sz w:val="22"/>
                <w:szCs w:val="22"/>
              </w:rPr>
              <w:fldChar w:fldCharType="end"/>
            </w:r>
          </w:hyperlink>
        </w:p>
        <w:p w14:paraId="79713EEF" w14:textId="73EC9B8A" w:rsidR="00615805" w:rsidRPr="00615805" w:rsidRDefault="00615805">
          <w:pPr>
            <w:pStyle w:val="TM3"/>
            <w:tabs>
              <w:tab w:val="left" w:pos="1100"/>
              <w:tab w:val="right" w:pos="9350"/>
            </w:tabs>
            <w:rPr>
              <w:rFonts w:asciiTheme="majorHAnsi" w:eastAsiaTheme="minorEastAsia" w:hAnsiTheme="majorHAnsi" w:cstheme="majorHAnsi"/>
              <w:noProof/>
              <w:sz w:val="22"/>
              <w:szCs w:val="22"/>
            </w:rPr>
          </w:pPr>
          <w:hyperlink w:anchor="_Toc57750608" w:history="1">
            <w:r w:rsidRPr="00615805">
              <w:rPr>
                <w:rStyle w:val="Lienhypertexte"/>
                <w:rFonts w:asciiTheme="majorHAnsi" w:hAnsiTheme="majorHAnsi" w:cstheme="majorHAnsi"/>
                <w:noProof/>
                <w:sz w:val="22"/>
                <w:szCs w:val="22"/>
              </w:rPr>
              <w:t>3.1.2</w:t>
            </w:r>
            <w:r w:rsidRPr="00615805">
              <w:rPr>
                <w:rFonts w:asciiTheme="majorHAnsi" w:eastAsiaTheme="minorEastAsia" w:hAnsiTheme="majorHAnsi" w:cstheme="majorHAnsi"/>
                <w:noProof/>
                <w:sz w:val="22"/>
                <w:szCs w:val="22"/>
              </w:rPr>
              <w:tab/>
            </w:r>
            <w:r w:rsidRPr="00615805">
              <w:rPr>
                <w:rStyle w:val="Lienhypertexte"/>
                <w:rFonts w:asciiTheme="majorHAnsi" w:hAnsiTheme="majorHAnsi" w:cstheme="majorHAnsi"/>
                <w:noProof/>
                <w:sz w:val="22"/>
                <w:szCs w:val="22"/>
              </w:rPr>
              <w:t>Tests d’interface usager</w:t>
            </w:r>
            <w:r w:rsidRPr="00615805">
              <w:rPr>
                <w:rFonts w:asciiTheme="majorHAnsi" w:hAnsiTheme="majorHAnsi" w:cstheme="majorHAnsi"/>
                <w:noProof/>
                <w:webHidden/>
                <w:sz w:val="22"/>
                <w:szCs w:val="22"/>
              </w:rPr>
              <w:tab/>
            </w:r>
            <w:r w:rsidRPr="00615805">
              <w:rPr>
                <w:rFonts w:asciiTheme="majorHAnsi" w:hAnsiTheme="majorHAnsi" w:cstheme="majorHAnsi"/>
                <w:noProof/>
                <w:webHidden/>
                <w:sz w:val="22"/>
                <w:szCs w:val="22"/>
              </w:rPr>
              <w:fldChar w:fldCharType="begin"/>
            </w:r>
            <w:r w:rsidRPr="00615805">
              <w:rPr>
                <w:rFonts w:asciiTheme="majorHAnsi" w:hAnsiTheme="majorHAnsi" w:cstheme="majorHAnsi"/>
                <w:noProof/>
                <w:webHidden/>
                <w:sz w:val="22"/>
                <w:szCs w:val="22"/>
              </w:rPr>
              <w:instrText xml:space="preserve"> PAGEREF _Toc57750608 \h </w:instrText>
            </w:r>
            <w:r w:rsidRPr="00615805">
              <w:rPr>
                <w:rFonts w:asciiTheme="majorHAnsi" w:hAnsiTheme="majorHAnsi" w:cstheme="majorHAnsi"/>
                <w:noProof/>
                <w:webHidden/>
                <w:sz w:val="22"/>
                <w:szCs w:val="22"/>
              </w:rPr>
            </w:r>
            <w:r w:rsidRPr="00615805">
              <w:rPr>
                <w:rFonts w:asciiTheme="majorHAnsi" w:hAnsiTheme="majorHAnsi" w:cstheme="majorHAnsi"/>
                <w:noProof/>
                <w:webHidden/>
                <w:sz w:val="22"/>
                <w:szCs w:val="22"/>
              </w:rPr>
              <w:fldChar w:fldCharType="separate"/>
            </w:r>
            <w:r>
              <w:rPr>
                <w:rFonts w:asciiTheme="majorHAnsi" w:hAnsiTheme="majorHAnsi" w:cstheme="majorHAnsi"/>
                <w:noProof/>
                <w:webHidden/>
                <w:sz w:val="22"/>
                <w:szCs w:val="22"/>
              </w:rPr>
              <w:t>5</w:t>
            </w:r>
            <w:r w:rsidRPr="00615805">
              <w:rPr>
                <w:rFonts w:asciiTheme="majorHAnsi" w:hAnsiTheme="majorHAnsi" w:cstheme="majorHAnsi"/>
                <w:noProof/>
                <w:webHidden/>
                <w:sz w:val="22"/>
                <w:szCs w:val="22"/>
              </w:rPr>
              <w:fldChar w:fldCharType="end"/>
            </w:r>
          </w:hyperlink>
        </w:p>
        <w:p w14:paraId="08886079" w14:textId="4CEBCEBF" w:rsidR="00615805" w:rsidRPr="00615805" w:rsidRDefault="00615805">
          <w:pPr>
            <w:pStyle w:val="TM3"/>
            <w:tabs>
              <w:tab w:val="left" w:pos="1100"/>
              <w:tab w:val="right" w:pos="9350"/>
            </w:tabs>
            <w:rPr>
              <w:rFonts w:asciiTheme="majorHAnsi" w:eastAsiaTheme="minorEastAsia" w:hAnsiTheme="majorHAnsi" w:cstheme="majorHAnsi"/>
              <w:noProof/>
              <w:sz w:val="22"/>
              <w:szCs w:val="22"/>
            </w:rPr>
          </w:pPr>
          <w:hyperlink w:anchor="_Toc57750609" w:history="1">
            <w:r w:rsidRPr="00615805">
              <w:rPr>
                <w:rStyle w:val="Lienhypertexte"/>
                <w:rFonts w:asciiTheme="majorHAnsi" w:hAnsiTheme="majorHAnsi" w:cstheme="majorHAnsi"/>
                <w:noProof/>
                <w:sz w:val="22"/>
                <w:szCs w:val="22"/>
              </w:rPr>
              <w:t>3.1.3</w:t>
            </w:r>
            <w:r w:rsidRPr="00615805">
              <w:rPr>
                <w:rFonts w:asciiTheme="majorHAnsi" w:eastAsiaTheme="minorEastAsia" w:hAnsiTheme="majorHAnsi" w:cstheme="majorHAnsi"/>
                <w:noProof/>
                <w:sz w:val="22"/>
                <w:szCs w:val="22"/>
              </w:rPr>
              <w:tab/>
            </w:r>
            <w:r w:rsidRPr="00615805">
              <w:rPr>
                <w:rStyle w:val="Lienhypertexte"/>
                <w:rFonts w:asciiTheme="majorHAnsi" w:hAnsiTheme="majorHAnsi" w:cstheme="majorHAnsi"/>
                <w:noProof/>
                <w:sz w:val="22"/>
                <w:szCs w:val="22"/>
              </w:rPr>
              <w:t>Tests de performance</w:t>
            </w:r>
            <w:r w:rsidRPr="00615805">
              <w:rPr>
                <w:rFonts w:asciiTheme="majorHAnsi" w:hAnsiTheme="majorHAnsi" w:cstheme="majorHAnsi"/>
                <w:noProof/>
                <w:webHidden/>
                <w:sz w:val="22"/>
                <w:szCs w:val="22"/>
              </w:rPr>
              <w:tab/>
            </w:r>
            <w:r w:rsidRPr="00615805">
              <w:rPr>
                <w:rFonts w:asciiTheme="majorHAnsi" w:hAnsiTheme="majorHAnsi" w:cstheme="majorHAnsi"/>
                <w:noProof/>
                <w:webHidden/>
                <w:sz w:val="22"/>
                <w:szCs w:val="22"/>
              </w:rPr>
              <w:fldChar w:fldCharType="begin"/>
            </w:r>
            <w:r w:rsidRPr="00615805">
              <w:rPr>
                <w:rFonts w:asciiTheme="majorHAnsi" w:hAnsiTheme="majorHAnsi" w:cstheme="majorHAnsi"/>
                <w:noProof/>
                <w:webHidden/>
                <w:sz w:val="22"/>
                <w:szCs w:val="22"/>
              </w:rPr>
              <w:instrText xml:space="preserve"> PAGEREF _Toc57750609 \h </w:instrText>
            </w:r>
            <w:r w:rsidRPr="00615805">
              <w:rPr>
                <w:rFonts w:asciiTheme="majorHAnsi" w:hAnsiTheme="majorHAnsi" w:cstheme="majorHAnsi"/>
                <w:noProof/>
                <w:webHidden/>
                <w:sz w:val="22"/>
                <w:szCs w:val="22"/>
              </w:rPr>
            </w:r>
            <w:r w:rsidRPr="00615805">
              <w:rPr>
                <w:rFonts w:asciiTheme="majorHAnsi" w:hAnsiTheme="majorHAnsi" w:cstheme="majorHAnsi"/>
                <w:noProof/>
                <w:webHidden/>
                <w:sz w:val="22"/>
                <w:szCs w:val="22"/>
              </w:rPr>
              <w:fldChar w:fldCharType="separate"/>
            </w:r>
            <w:r>
              <w:rPr>
                <w:rFonts w:asciiTheme="majorHAnsi" w:hAnsiTheme="majorHAnsi" w:cstheme="majorHAnsi"/>
                <w:noProof/>
                <w:webHidden/>
                <w:sz w:val="22"/>
                <w:szCs w:val="22"/>
              </w:rPr>
              <w:t>7</w:t>
            </w:r>
            <w:r w:rsidRPr="00615805">
              <w:rPr>
                <w:rFonts w:asciiTheme="majorHAnsi" w:hAnsiTheme="majorHAnsi" w:cstheme="majorHAnsi"/>
                <w:noProof/>
                <w:webHidden/>
                <w:sz w:val="22"/>
                <w:szCs w:val="22"/>
              </w:rPr>
              <w:fldChar w:fldCharType="end"/>
            </w:r>
          </w:hyperlink>
        </w:p>
        <w:p w14:paraId="72E9A8FE" w14:textId="508AC7E7" w:rsidR="00615805" w:rsidRPr="00615805" w:rsidRDefault="00615805">
          <w:pPr>
            <w:pStyle w:val="TM3"/>
            <w:tabs>
              <w:tab w:val="left" w:pos="1100"/>
              <w:tab w:val="right" w:pos="9350"/>
            </w:tabs>
            <w:rPr>
              <w:rFonts w:asciiTheme="majorHAnsi" w:eastAsiaTheme="minorEastAsia" w:hAnsiTheme="majorHAnsi" w:cstheme="majorHAnsi"/>
              <w:noProof/>
              <w:sz w:val="22"/>
              <w:szCs w:val="22"/>
            </w:rPr>
          </w:pPr>
          <w:hyperlink w:anchor="_Toc57750610" w:history="1">
            <w:r w:rsidRPr="00615805">
              <w:rPr>
                <w:rStyle w:val="Lienhypertexte"/>
                <w:rFonts w:asciiTheme="majorHAnsi" w:hAnsiTheme="majorHAnsi" w:cstheme="majorHAnsi"/>
                <w:noProof/>
                <w:sz w:val="22"/>
                <w:szCs w:val="22"/>
              </w:rPr>
              <w:t>3.1.4</w:t>
            </w:r>
            <w:r w:rsidRPr="00615805">
              <w:rPr>
                <w:rFonts w:asciiTheme="majorHAnsi" w:eastAsiaTheme="minorEastAsia" w:hAnsiTheme="majorHAnsi" w:cstheme="majorHAnsi"/>
                <w:noProof/>
                <w:sz w:val="22"/>
                <w:szCs w:val="22"/>
              </w:rPr>
              <w:tab/>
            </w:r>
            <w:r w:rsidRPr="00615805">
              <w:rPr>
                <w:rStyle w:val="Lienhypertexte"/>
                <w:rFonts w:asciiTheme="majorHAnsi" w:hAnsiTheme="majorHAnsi" w:cstheme="majorHAnsi"/>
                <w:noProof/>
                <w:sz w:val="22"/>
                <w:szCs w:val="22"/>
              </w:rPr>
              <w:t>Tests de charge</w:t>
            </w:r>
            <w:r w:rsidRPr="00615805">
              <w:rPr>
                <w:rFonts w:asciiTheme="majorHAnsi" w:hAnsiTheme="majorHAnsi" w:cstheme="majorHAnsi"/>
                <w:noProof/>
                <w:webHidden/>
                <w:sz w:val="22"/>
                <w:szCs w:val="22"/>
              </w:rPr>
              <w:tab/>
            </w:r>
            <w:r w:rsidRPr="00615805">
              <w:rPr>
                <w:rFonts w:asciiTheme="majorHAnsi" w:hAnsiTheme="majorHAnsi" w:cstheme="majorHAnsi"/>
                <w:noProof/>
                <w:webHidden/>
                <w:sz w:val="22"/>
                <w:szCs w:val="22"/>
              </w:rPr>
              <w:fldChar w:fldCharType="begin"/>
            </w:r>
            <w:r w:rsidRPr="00615805">
              <w:rPr>
                <w:rFonts w:asciiTheme="majorHAnsi" w:hAnsiTheme="majorHAnsi" w:cstheme="majorHAnsi"/>
                <w:noProof/>
                <w:webHidden/>
                <w:sz w:val="22"/>
                <w:szCs w:val="22"/>
              </w:rPr>
              <w:instrText xml:space="preserve"> PAGEREF _Toc57750610 \h </w:instrText>
            </w:r>
            <w:r w:rsidRPr="00615805">
              <w:rPr>
                <w:rFonts w:asciiTheme="majorHAnsi" w:hAnsiTheme="majorHAnsi" w:cstheme="majorHAnsi"/>
                <w:noProof/>
                <w:webHidden/>
                <w:sz w:val="22"/>
                <w:szCs w:val="22"/>
              </w:rPr>
            </w:r>
            <w:r w:rsidRPr="00615805">
              <w:rPr>
                <w:rFonts w:asciiTheme="majorHAnsi" w:hAnsiTheme="majorHAnsi" w:cstheme="majorHAnsi"/>
                <w:noProof/>
                <w:webHidden/>
                <w:sz w:val="22"/>
                <w:szCs w:val="22"/>
              </w:rPr>
              <w:fldChar w:fldCharType="separate"/>
            </w:r>
            <w:r>
              <w:rPr>
                <w:rFonts w:asciiTheme="majorHAnsi" w:hAnsiTheme="majorHAnsi" w:cstheme="majorHAnsi"/>
                <w:noProof/>
                <w:webHidden/>
                <w:sz w:val="22"/>
                <w:szCs w:val="22"/>
              </w:rPr>
              <w:t>7</w:t>
            </w:r>
            <w:r w:rsidRPr="00615805">
              <w:rPr>
                <w:rFonts w:asciiTheme="majorHAnsi" w:hAnsiTheme="majorHAnsi" w:cstheme="majorHAnsi"/>
                <w:noProof/>
                <w:webHidden/>
                <w:sz w:val="22"/>
                <w:szCs w:val="22"/>
              </w:rPr>
              <w:fldChar w:fldCharType="end"/>
            </w:r>
          </w:hyperlink>
        </w:p>
        <w:p w14:paraId="09050A78" w14:textId="34CA9D6E" w:rsidR="00615805" w:rsidRPr="00615805" w:rsidRDefault="00615805">
          <w:pPr>
            <w:pStyle w:val="TM3"/>
            <w:tabs>
              <w:tab w:val="left" w:pos="1100"/>
              <w:tab w:val="right" w:pos="9350"/>
            </w:tabs>
            <w:rPr>
              <w:rFonts w:asciiTheme="majorHAnsi" w:eastAsiaTheme="minorEastAsia" w:hAnsiTheme="majorHAnsi" w:cstheme="majorHAnsi"/>
              <w:noProof/>
              <w:sz w:val="22"/>
              <w:szCs w:val="22"/>
            </w:rPr>
          </w:pPr>
          <w:hyperlink w:anchor="_Toc57750611" w:history="1">
            <w:r w:rsidRPr="00615805">
              <w:rPr>
                <w:rStyle w:val="Lienhypertexte"/>
                <w:rFonts w:asciiTheme="majorHAnsi" w:hAnsiTheme="majorHAnsi" w:cstheme="majorHAnsi"/>
                <w:noProof/>
                <w:sz w:val="22"/>
                <w:szCs w:val="22"/>
              </w:rPr>
              <w:t>3.1.5</w:t>
            </w:r>
            <w:r w:rsidRPr="00615805">
              <w:rPr>
                <w:rFonts w:asciiTheme="majorHAnsi" w:eastAsiaTheme="minorEastAsia" w:hAnsiTheme="majorHAnsi" w:cstheme="majorHAnsi"/>
                <w:noProof/>
                <w:sz w:val="22"/>
                <w:szCs w:val="22"/>
              </w:rPr>
              <w:tab/>
            </w:r>
            <w:r w:rsidRPr="00615805">
              <w:rPr>
                <w:rStyle w:val="Lienhypertexte"/>
                <w:rFonts w:asciiTheme="majorHAnsi" w:hAnsiTheme="majorHAnsi" w:cstheme="majorHAnsi"/>
                <w:noProof/>
                <w:sz w:val="22"/>
                <w:szCs w:val="22"/>
              </w:rPr>
              <w:t>Tests de sécurité et de contrôle d’accès</w:t>
            </w:r>
            <w:r w:rsidRPr="00615805">
              <w:rPr>
                <w:rFonts w:asciiTheme="majorHAnsi" w:hAnsiTheme="majorHAnsi" w:cstheme="majorHAnsi"/>
                <w:noProof/>
                <w:webHidden/>
                <w:sz w:val="22"/>
                <w:szCs w:val="22"/>
              </w:rPr>
              <w:tab/>
            </w:r>
            <w:r w:rsidRPr="00615805">
              <w:rPr>
                <w:rFonts w:asciiTheme="majorHAnsi" w:hAnsiTheme="majorHAnsi" w:cstheme="majorHAnsi"/>
                <w:noProof/>
                <w:webHidden/>
                <w:sz w:val="22"/>
                <w:szCs w:val="22"/>
              </w:rPr>
              <w:fldChar w:fldCharType="begin"/>
            </w:r>
            <w:r w:rsidRPr="00615805">
              <w:rPr>
                <w:rFonts w:asciiTheme="majorHAnsi" w:hAnsiTheme="majorHAnsi" w:cstheme="majorHAnsi"/>
                <w:noProof/>
                <w:webHidden/>
                <w:sz w:val="22"/>
                <w:szCs w:val="22"/>
              </w:rPr>
              <w:instrText xml:space="preserve"> PAGEREF _Toc57750611 \h </w:instrText>
            </w:r>
            <w:r w:rsidRPr="00615805">
              <w:rPr>
                <w:rFonts w:asciiTheme="majorHAnsi" w:hAnsiTheme="majorHAnsi" w:cstheme="majorHAnsi"/>
                <w:noProof/>
                <w:webHidden/>
                <w:sz w:val="22"/>
                <w:szCs w:val="22"/>
              </w:rPr>
            </w:r>
            <w:r w:rsidRPr="00615805">
              <w:rPr>
                <w:rFonts w:asciiTheme="majorHAnsi" w:hAnsiTheme="majorHAnsi" w:cstheme="majorHAnsi"/>
                <w:noProof/>
                <w:webHidden/>
                <w:sz w:val="22"/>
                <w:szCs w:val="22"/>
              </w:rPr>
              <w:fldChar w:fldCharType="separate"/>
            </w:r>
            <w:r>
              <w:rPr>
                <w:rFonts w:asciiTheme="majorHAnsi" w:hAnsiTheme="majorHAnsi" w:cstheme="majorHAnsi"/>
                <w:noProof/>
                <w:webHidden/>
                <w:sz w:val="22"/>
                <w:szCs w:val="22"/>
              </w:rPr>
              <w:t>8</w:t>
            </w:r>
            <w:r w:rsidRPr="00615805">
              <w:rPr>
                <w:rFonts w:asciiTheme="majorHAnsi" w:hAnsiTheme="majorHAnsi" w:cstheme="majorHAnsi"/>
                <w:noProof/>
                <w:webHidden/>
                <w:sz w:val="22"/>
                <w:szCs w:val="22"/>
              </w:rPr>
              <w:fldChar w:fldCharType="end"/>
            </w:r>
          </w:hyperlink>
        </w:p>
        <w:p w14:paraId="216F4A2E" w14:textId="7A5BBC8E" w:rsidR="00615805" w:rsidRPr="00615805" w:rsidRDefault="00615805">
          <w:pPr>
            <w:pStyle w:val="TM3"/>
            <w:tabs>
              <w:tab w:val="left" w:pos="1100"/>
              <w:tab w:val="right" w:pos="9350"/>
            </w:tabs>
            <w:rPr>
              <w:rFonts w:asciiTheme="majorHAnsi" w:eastAsiaTheme="minorEastAsia" w:hAnsiTheme="majorHAnsi" w:cstheme="majorHAnsi"/>
              <w:noProof/>
              <w:sz w:val="22"/>
              <w:szCs w:val="22"/>
            </w:rPr>
          </w:pPr>
          <w:hyperlink w:anchor="_Toc57750612" w:history="1">
            <w:r w:rsidRPr="00615805">
              <w:rPr>
                <w:rStyle w:val="Lienhypertexte"/>
                <w:rFonts w:asciiTheme="majorHAnsi" w:hAnsiTheme="majorHAnsi" w:cstheme="majorHAnsi"/>
                <w:noProof/>
                <w:sz w:val="22"/>
                <w:szCs w:val="22"/>
              </w:rPr>
              <w:t>3.1.6</w:t>
            </w:r>
            <w:r w:rsidRPr="00615805">
              <w:rPr>
                <w:rFonts w:asciiTheme="majorHAnsi" w:eastAsiaTheme="minorEastAsia" w:hAnsiTheme="majorHAnsi" w:cstheme="majorHAnsi"/>
                <w:noProof/>
                <w:sz w:val="22"/>
                <w:szCs w:val="22"/>
              </w:rPr>
              <w:tab/>
            </w:r>
            <w:r w:rsidRPr="00615805">
              <w:rPr>
                <w:rStyle w:val="Lienhypertexte"/>
                <w:rFonts w:asciiTheme="majorHAnsi" w:hAnsiTheme="majorHAnsi" w:cstheme="majorHAnsi"/>
                <w:noProof/>
                <w:sz w:val="22"/>
                <w:szCs w:val="22"/>
              </w:rPr>
              <w:t>Tests d’échec/récupération</w:t>
            </w:r>
            <w:r w:rsidRPr="00615805">
              <w:rPr>
                <w:rFonts w:asciiTheme="majorHAnsi" w:hAnsiTheme="majorHAnsi" w:cstheme="majorHAnsi"/>
                <w:noProof/>
                <w:webHidden/>
                <w:sz w:val="22"/>
                <w:szCs w:val="22"/>
              </w:rPr>
              <w:tab/>
            </w:r>
            <w:r w:rsidRPr="00615805">
              <w:rPr>
                <w:rFonts w:asciiTheme="majorHAnsi" w:hAnsiTheme="majorHAnsi" w:cstheme="majorHAnsi"/>
                <w:noProof/>
                <w:webHidden/>
                <w:sz w:val="22"/>
                <w:szCs w:val="22"/>
              </w:rPr>
              <w:fldChar w:fldCharType="begin"/>
            </w:r>
            <w:r w:rsidRPr="00615805">
              <w:rPr>
                <w:rFonts w:asciiTheme="majorHAnsi" w:hAnsiTheme="majorHAnsi" w:cstheme="majorHAnsi"/>
                <w:noProof/>
                <w:webHidden/>
                <w:sz w:val="22"/>
                <w:szCs w:val="22"/>
              </w:rPr>
              <w:instrText xml:space="preserve"> PAGEREF _Toc57750612 \h </w:instrText>
            </w:r>
            <w:r w:rsidRPr="00615805">
              <w:rPr>
                <w:rFonts w:asciiTheme="majorHAnsi" w:hAnsiTheme="majorHAnsi" w:cstheme="majorHAnsi"/>
                <w:noProof/>
                <w:webHidden/>
                <w:sz w:val="22"/>
                <w:szCs w:val="22"/>
              </w:rPr>
            </w:r>
            <w:r w:rsidRPr="00615805">
              <w:rPr>
                <w:rFonts w:asciiTheme="majorHAnsi" w:hAnsiTheme="majorHAnsi" w:cstheme="majorHAnsi"/>
                <w:noProof/>
                <w:webHidden/>
                <w:sz w:val="22"/>
                <w:szCs w:val="22"/>
              </w:rPr>
              <w:fldChar w:fldCharType="separate"/>
            </w:r>
            <w:r>
              <w:rPr>
                <w:rFonts w:asciiTheme="majorHAnsi" w:hAnsiTheme="majorHAnsi" w:cstheme="majorHAnsi"/>
                <w:noProof/>
                <w:webHidden/>
                <w:sz w:val="22"/>
                <w:szCs w:val="22"/>
              </w:rPr>
              <w:t>8</w:t>
            </w:r>
            <w:r w:rsidRPr="00615805">
              <w:rPr>
                <w:rFonts w:asciiTheme="majorHAnsi" w:hAnsiTheme="majorHAnsi" w:cstheme="majorHAnsi"/>
                <w:noProof/>
                <w:webHidden/>
                <w:sz w:val="22"/>
                <w:szCs w:val="22"/>
              </w:rPr>
              <w:fldChar w:fldCharType="end"/>
            </w:r>
          </w:hyperlink>
        </w:p>
        <w:p w14:paraId="457D7D1C" w14:textId="1EB62A37" w:rsidR="00615805" w:rsidRPr="00615805" w:rsidRDefault="00615805">
          <w:pPr>
            <w:pStyle w:val="TM2"/>
            <w:tabs>
              <w:tab w:val="left" w:pos="880"/>
              <w:tab w:val="right" w:pos="9350"/>
            </w:tabs>
            <w:rPr>
              <w:rFonts w:asciiTheme="majorHAnsi" w:eastAsiaTheme="minorEastAsia" w:hAnsiTheme="majorHAnsi" w:cstheme="majorHAnsi"/>
              <w:noProof/>
              <w:sz w:val="22"/>
              <w:szCs w:val="22"/>
            </w:rPr>
          </w:pPr>
          <w:hyperlink w:anchor="_Toc57750613" w:history="1">
            <w:r w:rsidRPr="00615805">
              <w:rPr>
                <w:rStyle w:val="Lienhypertexte"/>
                <w:rFonts w:asciiTheme="majorHAnsi" w:hAnsiTheme="majorHAnsi" w:cstheme="majorHAnsi"/>
                <w:noProof/>
                <w:sz w:val="22"/>
                <w:szCs w:val="22"/>
              </w:rPr>
              <w:t>3.2</w:t>
            </w:r>
            <w:r w:rsidRPr="00615805">
              <w:rPr>
                <w:rFonts w:asciiTheme="majorHAnsi" w:eastAsiaTheme="minorEastAsia" w:hAnsiTheme="majorHAnsi" w:cstheme="majorHAnsi"/>
                <w:noProof/>
                <w:sz w:val="22"/>
                <w:szCs w:val="22"/>
              </w:rPr>
              <w:tab/>
            </w:r>
            <w:r w:rsidRPr="00615805">
              <w:rPr>
                <w:rStyle w:val="Lienhypertexte"/>
                <w:rFonts w:asciiTheme="majorHAnsi" w:hAnsiTheme="majorHAnsi" w:cstheme="majorHAnsi"/>
                <w:noProof/>
                <w:sz w:val="22"/>
                <w:szCs w:val="22"/>
              </w:rPr>
              <w:t>Outils</w:t>
            </w:r>
            <w:r w:rsidRPr="00615805">
              <w:rPr>
                <w:rFonts w:asciiTheme="majorHAnsi" w:hAnsiTheme="majorHAnsi" w:cstheme="majorHAnsi"/>
                <w:noProof/>
                <w:webHidden/>
                <w:sz w:val="22"/>
                <w:szCs w:val="22"/>
              </w:rPr>
              <w:tab/>
            </w:r>
            <w:r w:rsidRPr="00615805">
              <w:rPr>
                <w:rFonts w:asciiTheme="majorHAnsi" w:hAnsiTheme="majorHAnsi" w:cstheme="majorHAnsi"/>
                <w:noProof/>
                <w:webHidden/>
                <w:sz w:val="22"/>
                <w:szCs w:val="22"/>
              </w:rPr>
              <w:fldChar w:fldCharType="begin"/>
            </w:r>
            <w:r w:rsidRPr="00615805">
              <w:rPr>
                <w:rFonts w:asciiTheme="majorHAnsi" w:hAnsiTheme="majorHAnsi" w:cstheme="majorHAnsi"/>
                <w:noProof/>
                <w:webHidden/>
                <w:sz w:val="22"/>
                <w:szCs w:val="22"/>
              </w:rPr>
              <w:instrText xml:space="preserve"> PAGEREF _Toc57750613 \h </w:instrText>
            </w:r>
            <w:r w:rsidRPr="00615805">
              <w:rPr>
                <w:rFonts w:asciiTheme="majorHAnsi" w:hAnsiTheme="majorHAnsi" w:cstheme="majorHAnsi"/>
                <w:noProof/>
                <w:webHidden/>
                <w:sz w:val="22"/>
                <w:szCs w:val="22"/>
              </w:rPr>
            </w:r>
            <w:r w:rsidRPr="00615805">
              <w:rPr>
                <w:rFonts w:asciiTheme="majorHAnsi" w:hAnsiTheme="majorHAnsi" w:cstheme="majorHAnsi"/>
                <w:noProof/>
                <w:webHidden/>
                <w:sz w:val="22"/>
                <w:szCs w:val="22"/>
              </w:rPr>
              <w:fldChar w:fldCharType="separate"/>
            </w:r>
            <w:r>
              <w:rPr>
                <w:rFonts w:asciiTheme="majorHAnsi" w:hAnsiTheme="majorHAnsi" w:cstheme="majorHAnsi"/>
                <w:noProof/>
                <w:webHidden/>
                <w:sz w:val="22"/>
                <w:szCs w:val="22"/>
              </w:rPr>
              <w:t>9</w:t>
            </w:r>
            <w:r w:rsidRPr="00615805">
              <w:rPr>
                <w:rFonts w:asciiTheme="majorHAnsi" w:hAnsiTheme="majorHAnsi" w:cstheme="majorHAnsi"/>
                <w:noProof/>
                <w:webHidden/>
                <w:sz w:val="22"/>
                <w:szCs w:val="22"/>
              </w:rPr>
              <w:fldChar w:fldCharType="end"/>
            </w:r>
          </w:hyperlink>
        </w:p>
        <w:p w14:paraId="7A357010" w14:textId="012397AB" w:rsidR="00615805" w:rsidRPr="00615805" w:rsidRDefault="00615805">
          <w:pPr>
            <w:pStyle w:val="TM1"/>
            <w:rPr>
              <w:rFonts w:eastAsiaTheme="minorEastAsia"/>
              <w:b w:val="0"/>
              <w:bCs w:val="0"/>
            </w:rPr>
          </w:pPr>
          <w:hyperlink w:anchor="_Toc57750614" w:history="1">
            <w:r w:rsidRPr="00615805">
              <w:rPr>
                <w:rStyle w:val="Lienhypertexte"/>
              </w:rPr>
              <w:t>4</w:t>
            </w:r>
            <w:r w:rsidRPr="00615805">
              <w:rPr>
                <w:rFonts w:eastAsiaTheme="minorEastAsia"/>
                <w:b w:val="0"/>
                <w:bCs w:val="0"/>
              </w:rPr>
              <w:tab/>
            </w:r>
            <w:r w:rsidRPr="00615805">
              <w:rPr>
                <w:rStyle w:val="Lienhypertexte"/>
              </w:rPr>
              <w:t>Ressources</w:t>
            </w:r>
            <w:bookmarkStart w:id="1" w:name="_GoBack"/>
            <w:bookmarkEnd w:id="1"/>
            <w:r w:rsidRPr="00615805">
              <w:rPr>
                <w:webHidden/>
              </w:rPr>
              <w:tab/>
            </w:r>
            <w:r w:rsidRPr="00615805">
              <w:rPr>
                <w:webHidden/>
              </w:rPr>
              <w:fldChar w:fldCharType="begin"/>
            </w:r>
            <w:r w:rsidRPr="00615805">
              <w:rPr>
                <w:webHidden/>
              </w:rPr>
              <w:instrText xml:space="preserve"> PAGEREF _Toc57750614 \h </w:instrText>
            </w:r>
            <w:r w:rsidRPr="00615805">
              <w:rPr>
                <w:webHidden/>
              </w:rPr>
            </w:r>
            <w:r w:rsidRPr="00615805">
              <w:rPr>
                <w:webHidden/>
              </w:rPr>
              <w:fldChar w:fldCharType="separate"/>
            </w:r>
            <w:r>
              <w:rPr>
                <w:webHidden/>
              </w:rPr>
              <w:t>9</w:t>
            </w:r>
            <w:r w:rsidRPr="00615805">
              <w:rPr>
                <w:webHidden/>
              </w:rPr>
              <w:fldChar w:fldCharType="end"/>
            </w:r>
          </w:hyperlink>
        </w:p>
        <w:p w14:paraId="6F190E4B" w14:textId="79F735F9" w:rsidR="00615805" w:rsidRPr="00615805" w:rsidRDefault="00615805">
          <w:pPr>
            <w:pStyle w:val="TM2"/>
            <w:tabs>
              <w:tab w:val="left" w:pos="880"/>
              <w:tab w:val="right" w:pos="9350"/>
            </w:tabs>
            <w:rPr>
              <w:rFonts w:asciiTheme="majorHAnsi" w:eastAsiaTheme="minorEastAsia" w:hAnsiTheme="majorHAnsi" w:cstheme="majorHAnsi"/>
              <w:noProof/>
              <w:sz w:val="22"/>
              <w:szCs w:val="22"/>
            </w:rPr>
          </w:pPr>
          <w:hyperlink w:anchor="_Toc57750615" w:history="1">
            <w:r w:rsidRPr="00615805">
              <w:rPr>
                <w:rStyle w:val="Lienhypertexte"/>
                <w:rFonts w:asciiTheme="majorHAnsi" w:hAnsiTheme="majorHAnsi" w:cstheme="majorHAnsi"/>
                <w:noProof/>
                <w:sz w:val="22"/>
                <w:szCs w:val="22"/>
              </w:rPr>
              <w:t>4.1</w:t>
            </w:r>
            <w:r w:rsidRPr="00615805">
              <w:rPr>
                <w:rFonts w:asciiTheme="majorHAnsi" w:eastAsiaTheme="minorEastAsia" w:hAnsiTheme="majorHAnsi" w:cstheme="majorHAnsi"/>
                <w:noProof/>
                <w:sz w:val="22"/>
                <w:szCs w:val="22"/>
              </w:rPr>
              <w:tab/>
            </w:r>
            <w:r w:rsidRPr="00615805">
              <w:rPr>
                <w:rStyle w:val="Lienhypertexte"/>
                <w:rFonts w:asciiTheme="majorHAnsi" w:hAnsiTheme="majorHAnsi" w:cstheme="majorHAnsi"/>
                <w:noProof/>
                <w:sz w:val="22"/>
                <w:szCs w:val="22"/>
              </w:rPr>
              <w:t>Équipe de test</w:t>
            </w:r>
            <w:r w:rsidRPr="00615805">
              <w:rPr>
                <w:rFonts w:asciiTheme="majorHAnsi" w:hAnsiTheme="majorHAnsi" w:cstheme="majorHAnsi"/>
                <w:noProof/>
                <w:webHidden/>
                <w:sz w:val="22"/>
                <w:szCs w:val="22"/>
              </w:rPr>
              <w:tab/>
            </w:r>
            <w:r w:rsidRPr="00615805">
              <w:rPr>
                <w:rFonts w:asciiTheme="majorHAnsi" w:hAnsiTheme="majorHAnsi" w:cstheme="majorHAnsi"/>
                <w:noProof/>
                <w:webHidden/>
                <w:sz w:val="22"/>
                <w:szCs w:val="22"/>
              </w:rPr>
              <w:fldChar w:fldCharType="begin"/>
            </w:r>
            <w:r w:rsidRPr="00615805">
              <w:rPr>
                <w:rFonts w:asciiTheme="majorHAnsi" w:hAnsiTheme="majorHAnsi" w:cstheme="majorHAnsi"/>
                <w:noProof/>
                <w:webHidden/>
                <w:sz w:val="22"/>
                <w:szCs w:val="22"/>
              </w:rPr>
              <w:instrText xml:space="preserve"> PAGEREF _Toc57750615 \h </w:instrText>
            </w:r>
            <w:r w:rsidRPr="00615805">
              <w:rPr>
                <w:rFonts w:asciiTheme="majorHAnsi" w:hAnsiTheme="majorHAnsi" w:cstheme="majorHAnsi"/>
                <w:noProof/>
                <w:webHidden/>
                <w:sz w:val="22"/>
                <w:szCs w:val="22"/>
              </w:rPr>
            </w:r>
            <w:r w:rsidRPr="00615805">
              <w:rPr>
                <w:rFonts w:asciiTheme="majorHAnsi" w:hAnsiTheme="majorHAnsi" w:cstheme="majorHAnsi"/>
                <w:noProof/>
                <w:webHidden/>
                <w:sz w:val="22"/>
                <w:szCs w:val="22"/>
              </w:rPr>
              <w:fldChar w:fldCharType="separate"/>
            </w:r>
            <w:r>
              <w:rPr>
                <w:rFonts w:asciiTheme="majorHAnsi" w:hAnsiTheme="majorHAnsi" w:cstheme="majorHAnsi"/>
                <w:noProof/>
                <w:webHidden/>
                <w:sz w:val="22"/>
                <w:szCs w:val="22"/>
              </w:rPr>
              <w:t>9</w:t>
            </w:r>
            <w:r w:rsidRPr="00615805">
              <w:rPr>
                <w:rFonts w:asciiTheme="majorHAnsi" w:hAnsiTheme="majorHAnsi" w:cstheme="majorHAnsi"/>
                <w:noProof/>
                <w:webHidden/>
                <w:sz w:val="22"/>
                <w:szCs w:val="22"/>
              </w:rPr>
              <w:fldChar w:fldCharType="end"/>
            </w:r>
          </w:hyperlink>
        </w:p>
        <w:p w14:paraId="2F465672" w14:textId="41733594" w:rsidR="00615805" w:rsidRPr="00615805" w:rsidRDefault="00615805">
          <w:pPr>
            <w:pStyle w:val="TM2"/>
            <w:tabs>
              <w:tab w:val="left" w:pos="880"/>
              <w:tab w:val="right" w:pos="9350"/>
            </w:tabs>
            <w:rPr>
              <w:rFonts w:asciiTheme="majorHAnsi" w:eastAsiaTheme="minorEastAsia" w:hAnsiTheme="majorHAnsi" w:cstheme="majorHAnsi"/>
              <w:noProof/>
              <w:sz w:val="22"/>
              <w:szCs w:val="22"/>
            </w:rPr>
          </w:pPr>
          <w:hyperlink w:anchor="_Toc57750616" w:history="1">
            <w:r w:rsidRPr="00615805">
              <w:rPr>
                <w:rStyle w:val="Lienhypertexte"/>
                <w:rFonts w:asciiTheme="majorHAnsi" w:hAnsiTheme="majorHAnsi" w:cstheme="majorHAnsi"/>
                <w:noProof/>
                <w:sz w:val="22"/>
                <w:szCs w:val="22"/>
              </w:rPr>
              <w:t>4.2</w:t>
            </w:r>
            <w:r w:rsidRPr="00615805">
              <w:rPr>
                <w:rFonts w:asciiTheme="majorHAnsi" w:eastAsiaTheme="minorEastAsia" w:hAnsiTheme="majorHAnsi" w:cstheme="majorHAnsi"/>
                <w:noProof/>
                <w:sz w:val="22"/>
                <w:szCs w:val="22"/>
              </w:rPr>
              <w:tab/>
            </w:r>
            <w:r w:rsidRPr="00615805">
              <w:rPr>
                <w:rStyle w:val="Lienhypertexte"/>
                <w:rFonts w:asciiTheme="majorHAnsi" w:hAnsiTheme="majorHAnsi" w:cstheme="majorHAnsi"/>
                <w:noProof/>
                <w:sz w:val="22"/>
                <w:szCs w:val="22"/>
              </w:rPr>
              <w:t>Système</w:t>
            </w:r>
            <w:r w:rsidRPr="00615805">
              <w:rPr>
                <w:rFonts w:asciiTheme="majorHAnsi" w:hAnsiTheme="majorHAnsi" w:cstheme="majorHAnsi"/>
                <w:noProof/>
                <w:webHidden/>
                <w:sz w:val="22"/>
                <w:szCs w:val="22"/>
              </w:rPr>
              <w:tab/>
            </w:r>
            <w:r w:rsidRPr="00615805">
              <w:rPr>
                <w:rFonts w:asciiTheme="majorHAnsi" w:hAnsiTheme="majorHAnsi" w:cstheme="majorHAnsi"/>
                <w:noProof/>
                <w:webHidden/>
                <w:sz w:val="22"/>
                <w:szCs w:val="22"/>
              </w:rPr>
              <w:fldChar w:fldCharType="begin"/>
            </w:r>
            <w:r w:rsidRPr="00615805">
              <w:rPr>
                <w:rFonts w:asciiTheme="majorHAnsi" w:hAnsiTheme="majorHAnsi" w:cstheme="majorHAnsi"/>
                <w:noProof/>
                <w:webHidden/>
                <w:sz w:val="22"/>
                <w:szCs w:val="22"/>
              </w:rPr>
              <w:instrText xml:space="preserve"> PAGEREF _Toc57750616 \h </w:instrText>
            </w:r>
            <w:r w:rsidRPr="00615805">
              <w:rPr>
                <w:rFonts w:asciiTheme="majorHAnsi" w:hAnsiTheme="majorHAnsi" w:cstheme="majorHAnsi"/>
                <w:noProof/>
                <w:webHidden/>
                <w:sz w:val="22"/>
                <w:szCs w:val="22"/>
              </w:rPr>
            </w:r>
            <w:r w:rsidRPr="00615805">
              <w:rPr>
                <w:rFonts w:asciiTheme="majorHAnsi" w:hAnsiTheme="majorHAnsi" w:cstheme="majorHAnsi"/>
                <w:noProof/>
                <w:webHidden/>
                <w:sz w:val="22"/>
                <w:szCs w:val="22"/>
              </w:rPr>
              <w:fldChar w:fldCharType="separate"/>
            </w:r>
            <w:r>
              <w:rPr>
                <w:rFonts w:asciiTheme="majorHAnsi" w:hAnsiTheme="majorHAnsi" w:cstheme="majorHAnsi"/>
                <w:noProof/>
                <w:webHidden/>
                <w:sz w:val="22"/>
                <w:szCs w:val="22"/>
              </w:rPr>
              <w:t>10</w:t>
            </w:r>
            <w:r w:rsidRPr="00615805">
              <w:rPr>
                <w:rFonts w:asciiTheme="majorHAnsi" w:hAnsiTheme="majorHAnsi" w:cstheme="majorHAnsi"/>
                <w:noProof/>
                <w:webHidden/>
                <w:sz w:val="22"/>
                <w:szCs w:val="22"/>
              </w:rPr>
              <w:fldChar w:fldCharType="end"/>
            </w:r>
          </w:hyperlink>
        </w:p>
        <w:p w14:paraId="386F2F5A" w14:textId="2435AE3C" w:rsidR="00615805" w:rsidRPr="00615805" w:rsidRDefault="00615805">
          <w:pPr>
            <w:pStyle w:val="TM1"/>
            <w:rPr>
              <w:rFonts w:eastAsiaTheme="minorEastAsia"/>
              <w:b w:val="0"/>
              <w:bCs w:val="0"/>
            </w:rPr>
          </w:pPr>
          <w:hyperlink w:anchor="_Toc57750617" w:history="1">
            <w:r w:rsidRPr="00615805">
              <w:rPr>
                <w:rStyle w:val="Lienhypertexte"/>
              </w:rPr>
              <w:t>5</w:t>
            </w:r>
            <w:r w:rsidRPr="00615805">
              <w:rPr>
                <w:rFonts w:eastAsiaTheme="minorEastAsia"/>
                <w:b w:val="0"/>
                <w:bCs w:val="0"/>
              </w:rPr>
              <w:tab/>
            </w:r>
            <w:r w:rsidRPr="00615805">
              <w:rPr>
                <w:rStyle w:val="Lienhypertexte"/>
              </w:rPr>
              <w:t>Jalons du projet</w:t>
            </w:r>
            <w:r w:rsidRPr="00615805">
              <w:rPr>
                <w:webHidden/>
              </w:rPr>
              <w:tab/>
            </w:r>
            <w:r w:rsidRPr="00615805">
              <w:rPr>
                <w:webHidden/>
              </w:rPr>
              <w:fldChar w:fldCharType="begin"/>
            </w:r>
            <w:r w:rsidRPr="00615805">
              <w:rPr>
                <w:webHidden/>
              </w:rPr>
              <w:instrText xml:space="preserve"> PAGEREF _Toc57750617 \h </w:instrText>
            </w:r>
            <w:r w:rsidRPr="00615805">
              <w:rPr>
                <w:webHidden/>
              </w:rPr>
            </w:r>
            <w:r w:rsidRPr="00615805">
              <w:rPr>
                <w:webHidden/>
              </w:rPr>
              <w:fldChar w:fldCharType="separate"/>
            </w:r>
            <w:r>
              <w:rPr>
                <w:webHidden/>
              </w:rPr>
              <w:t>11</w:t>
            </w:r>
            <w:r w:rsidRPr="00615805">
              <w:rPr>
                <w:webHidden/>
              </w:rPr>
              <w:fldChar w:fldCharType="end"/>
            </w:r>
          </w:hyperlink>
        </w:p>
        <w:p w14:paraId="1C7864AB" w14:textId="77777777" w:rsidR="00935C20" w:rsidRDefault="00EE11CC">
          <w:pPr>
            <w:tabs>
              <w:tab w:val="right" w:pos="9360"/>
            </w:tabs>
            <w:spacing w:before="200" w:after="80"/>
            <w:rPr>
              <w:rFonts w:ascii="Calibri" w:eastAsia="Calibri" w:hAnsi="Calibri" w:cs="Calibri"/>
              <w:b/>
              <w:color w:val="000000"/>
              <w:sz w:val="22"/>
              <w:szCs w:val="22"/>
            </w:rPr>
          </w:pPr>
          <w:r w:rsidRPr="00615805">
            <w:rPr>
              <w:rFonts w:asciiTheme="majorHAnsi" w:hAnsiTheme="majorHAnsi" w:cstheme="majorHAnsi"/>
              <w:sz w:val="22"/>
              <w:szCs w:val="22"/>
            </w:rPr>
            <w:fldChar w:fldCharType="end"/>
          </w:r>
        </w:p>
      </w:sdtContent>
    </w:sdt>
    <w:p w14:paraId="51BAA6D9" w14:textId="77777777" w:rsidR="00935C20" w:rsidRPr="00615805" w:rsidRDefault="00EE11CC" w:rsidP="00615805">
      <w:pPr>
        <w:pBdr>
          <w:top w:val="nil"/>
          <w:left w:val="nil"/>
          <w:bottom w:val="nil"/>
          <w:right w:val="nil"/>
          <w:between w:val="nil"/>
        </w:pBdr>
        <w:spacing w:before="480" w:after="60"/>
        <w:jc w:val="center"/>
        <w:rPr>
          <w:rFonts w:ascii="Arial" w:eastAsia="Arial" w:hAnsi="Arial" w:cs="Arial"/>
          <w:b/>
          <w:color w:val="000000"/>
          <w:sz w:val="32"/>
          <w:szCs w:val="32"/>
        </w:rPr>
      </w:pPr>
      <w:r>
        <w:br w:type="page"/>
      </w:r>
      <w:r>
        <w:rPr>
          <w:rFonts w:ascii="Arial" w:eastAsia="Arial" w:hAnsi="Arial" w:cs="Arial"/>
          <w:b/>
          <w:color w:val="000000"/>
          <w:sz w:val="32"/>
          <w:szCs w:val="32"/>
        </w:rPr>
        <w:lastRenderedPageBreak/>
        <w:t xml:space="preserve">Plan de tests logiciels </w:t>
      </w:r>
      <w:bookmarkStart w:id="2" w:name="_heading=h.30j0zll" w:colFirst="0" w:colLast="0"/>
      <w:bookmarkEnd w:id="2"/>
    </w:p>
    <w:p w14:paraId="009FAB8D" w14:textId="77777777" w:rsidR="00935C20" w:rsidRDefault="00EE11CC">
      <w:pPr>
        <w:pStyle w:val="Titre1"/>
      </w:pPr>
      <w:bookmarkStart w:id="3" w:name="_Toc57750603"/>
      <w:r>
        <w:t>I</w:t>
      </w:r>
      <w:r>
        <w:t>ntroduction</w:t>
      </w:r>
      <w:bookmarkEnd w:id="3"/>
    </w:p>
    <w:p w14:paraId="0884F61A" w14:textId="77777777" w:rsidR="00935C20" w:rsidRDefault="00EE11CC">
      <w:r>
        <w:t xml:space="preserve">Le présent document a pour objectif de présenter </w:t>
      </w:r>
      <w:r>
        <w:t xml:space="preserve">les tests logiciels planifiés dans le but de vérifier et de valider le logiciel final qui sera remis aux clients. </w:t>
      </w:r>
    </w:p>
    <w:p w14:paraId="6FE1E78F" w14:textId="77777777" w:rsidR="00935C20" w:rsidRDefault="00935C20"/>
    <w:p w14:paraId="487D536B" w14:textId="77777777" w:rsidR="00935C20" w:rsidRDefault="00EE11CC">
      <w:r>
        <w:t>Dans un premier temps, une liste sommaire des exigences qui feront l’objet de tests ainsi que les types de tests auxquels elles seront soumi</w:t>
      </w:r>
      <w:r>
        <w:t>ses seront présentés. Par la suite, les stratégies de tests pour chacun des types de tests et les outils nécessaires à la réalisation des tests seront présentées. Ensuite les ressources humaines et les ressources matérielles nécessaires à la réalisation de</w:t>
      </w:r>
      <w:r>
        <w:t>s tests seront exposées. Finalement, les jalons importants en lien avec la discipline de test seront explorés.</w:t>
      </w:r>
    </w:p>
    <w:p w14:paraId="0AF618D9" w14:textId="77777777" w:rsidR="00935C20" w:rsidRDefault="00935C20"/>
    <w:p w14:paraId="1E2402AB" w14:textId="77777777" w:rsidR="00935C20" w:rsidRDefault="00935C20"/>
    <w:p w14:paraId="668718AF" w14:textId="77777777" w:rsidR="00935C20" w:rsidRDefault="00EE11CC">
      <w:pPr>
        <w:pStyle w:val="Titre1"/>
      </w:pPr>
      <w:bookmarkStart w:id="4" w:name="_Toc57750604"/>
      <w:r>
        <w:t>Exigences à tester</w:t>
      </w:r>
      <w:bookmarkEnd w:id="4"/>
    </w:p>
    <w:p w14:paraId="67CAE51D" w14:textId="77777777" w:rsidR="00935C20" w:rsidRDefault="00935C20"/>
    <w:tbl>
      <w:tblPr>
        <w:tblStyle w:val="a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35C20" w14:paraId="57AB7A38" w14:textId="77777777" w:rsidTr="00615805">
        <w:trPr>
          <w:tblHeader/>
        </w:trPr>
        <w:tc>
          <w:tcPr>
            <w:tcW w:w="4680" w:type="dxa"/>
            <w:shd w:val="clear" w:color="auto" w:fill="auto"/>
            <w:tcMar>
              <w:top w:w="100" w:type="dxa"/>
              <w:left w:w="100" w:type="dxa"/>
              <w:bottom w:w="100" w:type="dxa"/>
              <w:right w:w="100" w:type="dxa"/>
            </w:tcMar>
          </w:tcPr>
          <w:p w14:paraId="6DC466D2" w14:textId="77777777" w:rsidR="00935C20" w:rsidRDefault="00EE11CC">
            <w:pPr>
              <w:pBdr>
                <w:top w:val="nil"/>
                <w:left w:val="nil"/>
                <w:bottom w:val="nil"/>
                <w:right w:val="nil"/>
                <w:between w:val="nil"/>
              </w:pBdr>
              <w:jc w:val="left"/>
              <w:rPr>
                <w:b/>
              </w:rPr>
            </w:pPr>
            <w:r>
              <w:rPr>
                <w:b/>
              </w:rPr>
              <w:t>Exigences</w:t>
            </w:r>
          </w:p>
        </w:tc>
        <w:tc>
          <w:tcPr>
            <w:tcW w:w="4680" w:type="dxa"/>
            <w:shd w:val="clear" w:color="auto" w:fill="auto"/>
            <w:tcMar>
              <w:top w:w="100" w:type="dxa"/>
              <w:left w:w="100" w:type="dxa"/>
              <w:bottom w:w="100" w:type="dxa"/>
              <w:right w:w="100" w:type="dxa"/>
            </w:tcMar>
          </w:tcPr>
          <w:p w14:paraId="22A9659A" w14:textId="77777777" w:rsidR="00935C20" w:rsidRDefault="00EE11CC">
            <w:pPr>
              <w:pBdr>
                <w:top w:val="nil"/>
                <w:left w:val="nil"/>
                <w:bottom w:val="nil"/>
                <w:right w:val="nil"/>
                <w:between w:val="nil"/>
              </w:pBdr>
              <w:jc w:val="left"/>
              <w:rPr>
                <w:b/>
              </w:rPr>
            </w:pPr>
            <w:r>
              <w:rPr>
                <w:b/>
              </w:rPr>
              <w:t>Tests associés</w:t>
            </w:r>
          </w:p>
        </w:tc>
      </w:tr>
      <w:tr w:rsidR="00935C20" w14:paraId="22C67A94" w14:textId="77777777">
        <w:tc>
          <w:tcPr>
            <w:tcW w:w="4680" w:type="dxa"/>
            <w:shd w:val="clear" w:color="auto" w:fill="auto"/>
            <w:tcMar>
              <w:top w:w="100" w:type="dxa"/>
              <w:left w:w="100" w:type="dxa"/>
              <w:bottom w:w="100" w:type="dxa"/>
              <w:right w:w="100" w:type="dxa"/>
            </w:tcMar>
          </w:tcPr>
          <w:p w14:paraId="687C95CD" w14:textId="77777777" w:rsidR="00935C20" w:rsidRDefault="00EE11CC">
            <w:pPr>
              <w:pBdr>
                <w:top w:val="nil"/>
                <w:left w:val="nil"/>
                <w:bottom w:val="nil"/>
                <w:right w:val="nil"/>
                <w:between w:val="nil"/>
              </w:pBdr>
              <w:jc w:val="left"/>
            </w:pPr>
            <w:r>
              <w:t>3.1 Navigation dans le menu principal</w:t>
            </w:r>
          </w:p>
        </w:tc>
        <w:tc>
          <w:tcPr>
            <w:tcW w:w="4680" w:type="dxa"/>
            <w:shd w:val="clear" w:color="auto" w:fill="auto"/>
            <w:tcMar>
              <w:top w:w="100" w:type="dxa"/>
              <w:left w:w="100" w:type="dxa"/>
              <w:bottom w:w="100" w:type="dxa"/>
              <w:right w:w="100" w:type="dxa"/>
            </w:tcMar>
          </w:tcPr>
          <w:p w14:paraId="0E8BC30D" w14:textId="77777777" w:rsidR="00935C20" w:rsidRDefault="00EE11CC">
            <w:r>
              <w:t>Test de fonction, Test d’interface usager</w:t>
            </w:r>
          </w:p>
        </w:tc>
      </w:tr>
      <w:tr w:rsidR="00935C20" w14:paraId="37778E80" w14:textId="77777777">
        <w:tc>
          <w:tcPr>
            <w:tcW w:w="4680" w:type="dxa"/>
            <w:shd w:val="clear" w:color="auto" w:fill="auto"/>
            <w:tcMar>
              <w:top w:w="100" w:type="dxa"/>
              <w:left w:w="100" w:type="dxa"/>
              <w:bottom w:w="100" w:type="dxa"/>
              <w:right w:w="100" w:type="dxa"/>
            </w:tcMar>
          </w:tcPr>
          <w:p w14:paraId="335943BA" w14:textId="77777777" w:rsidR="00935C20" w:rsidRDefault="00EE11CC">
            <w:pPr>
              <w:jc w:val="left"/>
            </w:pPr>
            <w:r>
              <w:t>3.2.2 Gestion des groupes de joueurs</w:t>
            </w:r>
          </w:p>
        </w:tc>
        <w:tc>
          <w:tcPr>
            <w:tcW w:w="4680" w:type="dxa"/>
            <w:shd w:val="clear" w:color="auto" w:fill="auto"/>
            <w:tcMar>
              <w:top w:w="100" w:type="dxa"/>
              <w:left w:w="100" w:type="dxa"/>
              <w:bottom w:w="100" w:type="dxa"/>
              <w:right w:w="100" w:type="dxa"/>
            </w:tcMar>
          </w:tcPr>
          <w:p w14:paraId="028806BF" w14:textId="77777777" w:rsidR="00935C20" w:rsidRDefault="00EE11CC">
            <w:r>
              <w:t>Test de fonction, Test d’interface usager</w:t>
            </w:r>
          </w:p>
        </w:tc>
      </w:tr>
      <w:tr w:rsidR="00935C20" w14:paraId="3609E51E" w14:textId="77777777">
        <w:tc>
          <w:tcPr>
            <w:tcW w:w="4680" w:type="dxa"/>
            <w:shd w:val="clear" w:color="auto" w:fill="auto"/>
            <w:tcMar>
              <w:top w:w="100" w:type="dxa"/>
              <w:left w:w="100" w:type="dxa"/>
              <w:bottom w:w="100" w:type="dxa"/>
              <w:right w:w="100" w:type="dxa"/>
            </w:tcMar>
          </w:tcPr>
          <w:p w14:paraId="00A2986D" w14:textId="77777777" w:rsidR="00935C20" w:rsidRDefault="00EE11CC">
            <w:pPr>
              <w:jc w:val="left"/>
            </w:pPr>
            <w:r>
              <w:t>3.2.3 Début d’une partie</w:t>
            </w:r>
          </w:p>
        </w:tc>
        <w:tc>
          <w:tcPr>
            <w:tcW w:w="4680" w:type="dxa"/>
            <w:shd w:val="clear" w:color="auto" w:fill="auto"/>
            <w:tcMar>
              <w:top w:w="100" w:type="dxa"/>
              <w:left w:w="100" w:type="dxa"/>
              <w:bottom w:w="100" w:type="dxa"/>
              <w:right w:w="100" w:type="dxa"/>
            </w:tcMar>
          </w:tcPr>
          <w:p w14:paraId="78BE427E" w14:textId="77777777" w:rsidR="00935C20" w:rsidRDefault="00EE11CC">
            <w:r>
              <w:t>Test de fonction, Test d’interface usager</w:t>
            </w:r>
          </w:p>
        </w:tc>
      </w:tr>
      <w:tr w:rsidR="00935C20" w14:paraId="76482D45" w14:textId="77777777">
        <w:tc>
          <w:tcPr>
            <w:tcW w:w="4680" w:type="dxa"/>
            <w:shd w:val="clear" w:color="auto" w:fill="auto"/>
            <w:tcMar>
              <w:top w:w="100" w:type="dxa"/>
              <w:left w:w="100" w:type="dxa"/>
              <w:bottom w:w="100" w:type="dxa"/>
              <w:right w:w="100" w:type="dxa"/>
            </w:tcMar>
          </w:tcPr>
          <w:p w14:paraId="34A79354" w14:textId="77777777" w:rsidR="00935C20" w:rsidRDefault="00EE11CC">
            <w:pPr>
              <w:jc w:val="left"/>
            </w:pPr>
            <w:r>
              <w:t>3.3 Clavardage - intégration</w:t>
            </w:r>
          </w:p>
        </w:tc>
        <w:tc>
          <w:tcPr>
            <w:tcW w:w="4680" w:type="dxa"/>
            <w:shd w:val="clear" w:color="auto" w:fill="auto"/>
            <w:tcMar>
              <w:top w:w="100" w:type="dxa"/>
              <w:left w:w="100" w:type="dxa"/>
              <w:bottom w:w="100" w:type="dxa"/>
              <w:right w:w="100" w:type="dxa"/>
            </w:tcMar>
          </w:tcPr>
          <w:p w14:paraId="1BCBD8C8" w14:textId="77777777" w:rsidR="00935C20" w:rsidRDefault="00EE11CC">
            <w:r>
              <w:t>Test de fonction, Test d’interface usager</w:t>
            </w:r>
          </w:p>
        </w:tc>
      </w:tr>
      <w:tr w:rsidR="00935C20" w14:paraId="7434B900" w14:textId="77777777">
        <w:tc>
          <w:tcPr>
            <w:tcW w:w="4680" w:type="dxa"/>
            <w:shd w:val="clear" w:color="auto" w:fill="auto"/>
            <w:tcMar>
              <w:top w:w="100" w:type="dxa"/>
              <w:left w:w="100" w:type="dxa"/>
              <w:bottom w:w="100" w:type="dxa"/>
              <w:right w:w="100" w:type="dxa"/>
            </w:tcMar>
          </w:tcPr>
          <w:p w14:paraId="49FDAE3F" w14:textId="77777777" w:rsidR="00935C20" w:rsidRDefault="00EE11CC">
            <w:pPr>
              <w:jc w:val="left"/>
            </w:pPr>
            <w:r>
              <w:t>3.4.1 Gestion des canaux de discussion</w:t>
            </w:r>
          </w:p>
        </w:tc>
        <w:tc>
          <w:tcPr>
            <w:tcW w:w="4680" w:type="dxa"/>
            <w:shd w:val="clear" w:color="auto" w:fill="auto"/>
            <w:tcMar>
              <w:top w:w="100" w:type="dxa"/>
              <w:left w:w="100" w:type="dxa"/>
              <w:bottom w:w="100" w:type="dxa"/>
              <w:right w:w="100" w:type="dxa"/>
            </w:tcMar>
          </w:tcPr>
          <w:p w14:paraId="24127C3B" w14:textId="77777777" w:rsidR="00935C20" w:rsidRDefault="00EE11CC">
            <w:r>
              <w:t>Test de fonction, Test d’interface usager</w:t>
            </w:r>
          </w:p>
        </w:tc>
      </w:tr>
      <w:tr w:rsidR="00935C20" w14:paraId="5BCAA247" w14:textId="77777777">
        <w:tc>
          <w:tcPr>
            <w:tcW w:w="4680" w:type="dxa"/>
            <w:shd w:val="clear" w:color="auto" w:fill="auto"/>
            <w:tcMar>
              <w:top w:w="100" w:type="dxa"/>
              <w:left w:w="100" w:type="dxa"/>
              <w:bottom w:w="100" w:type="dxa"/>
              <w:right w:w="100" w:type="dxa"/>
            </w:tcMar>
          </w:tcPr>
          <w:p w14:paraId="25AA1F7A" w14:textId="77777777" w:rsidR="00935C20" w:rsidRDefault="00EE11CC">
            <w:pPr>
              <w:jc w:val="left"/>
            </w:pPr>
            <w:r>
              <w:t>3.4.2 Canaux de discussion dédiés</w:t>
            </w:r>
          </w:p>
        </w:tc>
        <w:tc>
          <w:tcPr>
            <w:tcW w:w="4680" w:type="dxa"/>
            <w:shd w:val="clear" w:color="auto" w:fill="auto"/>
            <w:tcMar>
              <w:top w:w="100" w:type="dxa"/>
              <w:left w:w="100" w:type="dxa"/>
              <w:bottom w:w="100" w:type="dxa"/>
              <w:right w:w="100" w:type="dxa"/>
            </w:tcMar>
          </w:tcPr>
          <w:p w14:paraId="0A864325" w14:textId="77777777" w:rsidR="00935C20" w:rsidRDefault="00EE11CC">
            <w:r>
              <w:t>Test de fonction, Test d’interface usager</w:t>
            </w:r>
          </w:p>
        </w:tc>
      </w:tr>
      <w:tr w:rsidR="00935C20" w14:paraId="1B2272A6" w14:textId="77777777">
        <w:tc>
          <w:tcPr>
            <w:tcW w:w="4680" w:type="dxa"/>
            <w:shd w:val="clear" w:color="auto" w:fill="auto"/>
            <w:tcMar>
              <w:top w:w="100" w:type="dxa"/>
              <w:left w:w="100" w:type="dxa"/>
              <w:bottom w:w="100" w:type="dxa"/>
              <w:right w:w="100" w:type="dxa"/>
            </w:tcMar>
          </w:tcPr>
          <w:p w14:paraId="07C074B5" w14:textId="77777777" w:rsidR="00935C20" w:rsidRDefault="00EE11CC">
            <w:pPr>
              <w:jc w:val="left"/>
            </w:pPr>
            <w:r>
              <w:t>3.5.1 Création d’un profil utilisateur</w:t>
            </w:r>
          </w:p>
        </w:tc>
        <w:tc>
          <w:tcPr>
            <w:tcW w:w="4680" w:type="dxa"/>
            <w:shd w:val="clear" w:color="auto" w:fill="auto"/>
            <w:tcMar>
              <w:top w:w="100" w:type="dxa"/>
              <w:left w:w="100" w:type="dxa"/>
              <w:bottom w:w="100" w:type="dxa"/>
              <w:right w:w="100" w:type="dxa"/>
            </w:tcMar>
          </w:tcPr>
          <w:p w14:paraId="7D4A0157" w14:textId="77777777" w:rsidR="00935C20" w:rsidRDefault="00EE11CC">
            <w:r>
              <w:t>Test de fonction, Test d’interface usager</w:t>
            </w:r>
          </w:p>
        </w:tc>
      </w:tr>
      <w:tr w:rsidR="00935C20" w14:paraId="2627DF93" w14:textId="77777777">
        <w:tc>
          <w:tcPr>
            <w:tcW w:w="4680" w:type="dxa"/>
            <w:shd w:val="clear" w:color="auto" w:fill="auto"/>
            <w:tcMar>
              <w:top w:w="100" w:type="dxa"/>
              <w:left w:w="100" w:type="dxa"/>
              <w:bottom w:w="100" w:type="dxa"/>
              <w:right w:w="100" w:type="dxa"/>
            </w:tcMar>
          </w:tcPr>
          <w:p w14:paraId="13951084" w14:textId="77777777" w:rsidR="00935C20" w:rsidRDefault="00EE11CC">
            <w:pPr>
              <w:jc w:val="left"/>
            </w:pPr>
            <w:r>
              <w:t>3.5.2 Connexion à un profil utilisateur</w:t>
            </w:r>
          </w:p>
        </w:tc>
        <w:tc>
          <w:tcPr>
            <w:tcW w:w="4680" w:type="dxa"/>
            <w:shd w:val="clear" w:color="auto" w:fill="auto"/>
            <w:tcMar>
              <w:top w:w="100" w:type="dxa"/>
              <w:left w:w="100" w:type="dxa"/>
              <w:bottom w:w="100" w:type="dxa"/>
              <w:right w:w="100" w:type="dxa"/>
            </w:tcMar>
          </w:tcPr>
          <w:p w14:paraId="58A752FF" w14:textId="77777777" w:rsidR="00935C20" w:rsidRDefault="00EE11CC">
            <w:r>
              <w:t>Test de fonction, Test d’interface usager</w:t>
            </w:r>
          </w:p>
        </w:tc>
      </w:tr>
      <w:tr w:rsidR="00935C20" w14:paraId="62771DC5" w14:textId="77777777">
        <w:tc>
          <w:tcPr>
            <w:tcW w:w="4680" w:type="dxa"/>
            <w:shd w:val="clear" w:color="auto" w:fill="auto"/>
            <w:tcMar>
              <w:top w:w="100" w:type="dxa"/>
              <w:left w:w="100" w:type="dxa"/>
              <w:bottom w:w="100" w:type="dxa"/>
              <w:right w:w="100" w:type="dxa"/>
            </w:tcMar>
          </w:tcPr>
          <w:p w14:paraId="62B8C332" w14:textId="77777777" w:rsidR="00935C20" w:rsidRDefault="00EE11CC">
            <w:pPr>
              <w:jc w:val="left"/>
            </w:pPr>
            <w:r>
              <w:t>3.5.3 Consultation de ses propres informations de base</w:t>
            </w:r>
          </w:p>
        </w:tc>
        <w:tc>
          <w:tcPr>
            <w:tcW w:w="4680" w:type="dxa"/>
            <w:shd w:val="clear" w:color="auto" w:fill="auto"/>
            <w:tcMar>
              <w:top w:w="100" w:type="dxa"/>
              <w:left w:w="100" w:type="dxa"/>
              <w:bottom w:w="100" w:type="dxa"/>
              <w:right w:w="100" w:type="dxa"/>
            </w:tcMar>
          </w:tcPr>
          <w:p w14:paraId="6525493A" w14:textId="77777777" w:rsidR="00935C20" w:rsidRDefault="00EE11CC">
            <w:r>
              <w:t>Test de fonction, Test d’interface usager</w:t>
            </w:r>
          </w:p>
        </w:tc>
      </w:tr>
      <w:tr w:rsidR="00935C20" w14:paraId="321F88AA" w14:textId="77777777">
        <w:tc>
          <w:tcPr>
            <w:tcW w:w="4680" w:type="dxa"/>
            <w:shd w:val="clear" w:color="auto" w:fill="auto"/>
            <w:tcMar>
              <w:top w:w="100" w:type="dxa"/>
              <w:left w:w="100" w:type="dxa"/>
              <w:bottom w:w="100" w:type="dxa"/>
              <w:right w:w="100" w:type="dxa"/>
            </w:tcMar>
          </w:tcPr>
          <w:p w14:paraId="0EBDF765" w14:textId="77777777" w:rsidR="00935C20" w:rsidRDefault="00EE11CC">
            <w:pPr>
              <w:pBdr>
                <w:top w:val="nil"/>
                <w:left w:val="nil"/>
                <w:bottom w:val="nil"/>
                <w:right w:val="nil"/>
                <w:between w:val="nil"/>
              </w:pBdr>
              <w:jc w:val="left"/>
            </w:pPr>
            <w:r>
              <w:t>3.5.5 Consultation de l’historique</w:t>
            </w:r>
          </w:p>
        </w:tc>
        <w:tc>
          <w:tcPr>
            <w:tcW w:w="4680" w:type="dxa"/>
            <w:shd w:val="clear" w:color="auto" w:fill="auto"/>
            <w:tcMar>
              <w:top w:w="100" w:type="dxa"/>
              <w:left w:w="100" w:type="dxa"/>
              <w:bottom w:w="100" w:type="dxa"/>
              <w:right w:w="100" w:type="dxa"/>
            </w:tcMar>
          </w:tcPr>
          <w:p w14:paraId="28C89597" w14:textId="77777777" w:rsidR="00935C20" w:rsidRDefault="00EE11CC">
            <w:r>
              <w:t>Test de fonction, Test d’interface usager</w:t>
            </w:r>
          </w:p>
        </w:tc>
      </w:tr>
      <w:tr w:rsidR="00935C20" w14:paraId="686CC2A6" w14:textId="77777777">
        <w:tc>
          <w:tcPr>
            <w:tcW w:w="4680" w:type="dxa"/>
            <w:shd w:val="clear" w:color="auto" w:fill="auto"/>
            <w:tcMar>
              <w:top w:w="100" w:type="dxa"/>
              <w:left w:w="100" w:type="dxa"/>
              <w:bottom w:w="100" w:type="dxa"/>
              <w:right w:w="100" w:type="dxa"/>
            </w:tcMar>
          </w:tcPr>
          <w:p w14:paraId="7ECAAE2E" w14:textId="77777777" w:rsidR="00935C20" w:rsidRDefault="00EE11CC">
            <w:pPr>
              <w:jc w:val="left"/>
            </w:pPr>
            <w:r>
              <w:t>3.5.6 Consultation des statistiques</w:t>
            </w:r>
          </w:p>
        </w:tc>
        <w:tc>
          <w:tcPr>
            <w:tcW w:w="4680" w:type="dxa"/>
            <w:shd w:val="clear" w:color="auto" w:fill="auto"/>
            <w:tcMar>
              <w:top w:w="100" w:type="dxa"/>
              <w:left w:w="100" w:type="dxa"/>
              <w:bottom w:w="100" w:type="dxa"/>
              <w:right w:w="100" w:type="dxa"/>
            </w:tcMar>
          </w:tcPr>
          <w:p w14:paraId="40892567" w14:textId="77777777" w:rsidR="00935C20" w:rsidRDefault="00EE11CC">
            <w:r>
              <w:t>Test de fonction, Test d’interface usager</w:t>
            </w:r>
          </w:p>
        </w:tc>
      </w:tr>
      <w:tr w:rsidR="00935C20" w14:paraId="5F998599" w14:textId="77777777">
        <w:tc>
          <w:tcPr>
            <w:tcW w:w="4680" w:type="dxa"/>
            <w:shd w:val="clear" w:color="auto" w:fill="auto"/>
            <w:tcMar>
              <w:top w:w="100" w:type="dxa"/>
              <w:left w:w="100" w:type="dxa"/>
              <w:bottom w:w="100" w:type="dxa"/>
              <w:right w:w="100" w:type="dxa"/>
            </w:tcMar>
          </w:tcPr>
          <w:p w14:paraId="2F74392A" w14:textId="77777777" w:rsidR="00935C20" w:rsidRDefault="00EE11CC">
            <w:pPr>
              <w:pBdr>
                <w:top w:val="nil"/>
                <w:left w:val="nil"/>
                <w:bottom w:val="nil"/>
                <w:right w:val="nil"/>
                <w:between w:val="nil"/>
              </w:pBdr>
              <w:jc w:val="left"/>
            </w:pPr>
            <w:r>
              <w:t>3</w:t>
            </w:r>
            <w:r>
              <w:t>.5.7 Thèmes sombre et clair</w:t>
            </w:r>
          </w:p>
        </w:tc>
        <w:tc>
          <w:tcPr>
            <w:tcW w:w="4680" w:type="dxa"/>
            <w:shd w:val="clear" w:color="auto" w:fill="auto"/>
            <w:tcMar>
              <w:top w:w="100" w:type="dxa"/>
              <w:left w:w="100" w:type="dxa"/>
              <w:bottom w:w="100" w:type="dxa"/>
              <w:right w:w="100" w:type="dxa"/>
            </w:tcMar>
          </w:tcPr>
          <w:p w14:paraId="18C1D873" w14:textId="77777777" w:rsidR="00935C20" w:rsidRDefault="00EE11CC">
            <w:r>
              <w:t>Test de fonction, Test d’interface usager</w:t>
            </w:r>
          </w:p>
        </w:tc>
      </w:tr>
      <w:tr w:rsidR="00935C20" w14:paraId="6B24E9FD" w14:textId="77777777">
        <w:tc>
          <w:tcPr>
            <w:tcW w:w="4680" w:type="dxa"/>
            <w:shd w:val="clear" w:color="auto" w:fill="auto"/>
            <w:tcMar>
              <w:top w:w="100" w:type="dxa"/>
              <w:left w:w="100" w:type="dxa"/>
              <w:bottom w:w="100" w:type="dxa"/>
              <w:right w:w="100" w:type="dxa"/>
            </w:tcMar>
          </w:tcPr>
          <w:p w14:paraId="1FA725E9" w14:textId="77777777" w:rsidR="00935C20" w:rsidRDefault="00EE11CC">
            <w:pPr>
              <w:pBdr>
                <w:top w:val="nil"/>
                <w:left w:val="nil"/>
                <w:bottom w:val="nil"/>
                <w:right w:val="nil"/>
                <w:between w:val="nil"/>
              </w:pBdr>
              <w:jc w:val="left"/>
            </w:pPr>
            <w:r>
              <w:t>3.6.2 Éléments propres aux dessinateurs</w:t>
            </w:r>
          </w:p>
        </w:tc>
        <w:tc>
          <w:tcPr>
            <w:tcW w:w="4680" w:type="dxa"/>
            <w:shd w:val="clear" w:color="auto" w:fill="auto"/>
            <w:tcMar>
              <w:top w:w="100" w:type="dxa"/>
              <w:left w:w="100" w:type="dxa"/>
              <w:bottom w:w="100" w:type="dxa"/>
              <w:right w:w="100" w:type="dxa"/>
            </w:tcMar>
          </w:tcPr>
          <w:p w14:paraId="6A6621A0" w14:textId="77777777" w:rsidR="00935C20" w:rsidRDefault="00EE11CC">
            <w:r>
              <w:t>Test de fonction, Test d’interface usager</w:t>
            </w:r>
          </w:p>
        </w:tc>
      </w:tr>
      <w:tr w:rsidR="00935C20" w14:paraId="4E4BEC26" w14:textId="77777777">
        <w:tc>
          <w:tcPr>
            <w:tcW w:w="4680" w:type="dxa"/>
            <w:shd w:val="clear" w:color="auto" w:fill="auto"/>
            <w:tcMar>
              <w:top w:w="100" w:type="dxa"/>
              <w:left w:w="100" w:type="dxa"/>
              <w:bottom w:w="100" w:type="dxa"/>
              <w:right w:w="100" w:type="dxa"/>
            </w:tcMar>
          </w:tcPr>
          <w:p w14:paraId="02317A36" w14:textId="77777777" w:rsidR="00935C20" w:rsidRDefault="00EE11CC">
            <w:pPr>
              <w:jc w:val="left"/>
            </w:pPr>
            <w:r>
              <w:t>3.6.3 Éléments propres aux devineurs</w:t>
            </w:r>
          </w:p>
        </w:tc>
        <w:tc>
          <w:tcPr>
            <w:tcW w:w="4680" w:type="dxa"/>
            <w:shd w:val="clear" w:color="auto" w:fill="auto"/>
            <w:tcMar>
              <w:top w:w="100" w:type="dxa"/>
              <w:left w:w="100" w:type="dxa"/>
              <w:bottom w:w="100" w:type="dxa"/>
              <w:right w:w="100" w:type="dxa"/>
            </w:tcMar>
          </w:tcPr>
          <w:p w14:paraId="3F2A214A" w14:textId="77777777" w:rsidR="00935C20" w:rsidRDefault="00EE11CC">
            <w:r>
              <w:t>Test de fonction, Test d’interface usager</w:t>
            </w:r>
          </w:p>
        </w:tc>
      </w:tr>
      <w:tr w:rsidR="00935C20" w14:paraId="440AD064" w14:textId="77777777">
        <w:tc>
          <w:tcPr>
            <w:tcW w:w="4680" w:type="dxa"/>
            <w:shd w:val="clear" w:color="auto" w:fill="auto"/>
            <w:tcMar>
              <w:top w:w="100" w:type="dxa"/>
              <w:left w:w="100" w:type="dxa"/>
              <w:bottom w:w="100" w:type="dxa"/>
              <w:right w:w="100" w:type="dxa"/>
            </w:tcMar>
          </w:tcPr>
          <w:p w14:paraId="51AF5D99" w14:textId="77777777" w:rsidR="00935C20" w:rsidRDefault="00EE11CC">
            <w:pPr>
              <w:jc w:val="left"/>
            </w:pPr>
            <w:r>
              <w:t>3.6.4 Mode mêlée générale</w:t>
            </w:r>
          </w:p>
        </w:tc>
        <w:tc>
          <w:tcPr>
            <w:tcW w:w="4680" w:type="dxa"/>
            <w:shd w:val="clear" w:color="auto" w:fill="auto"/>
            <w:tcMar>
              <w:top w:w="100" w:type="dxa"/>
              <w:left w:w="100" w:type="dxa"/>
              <w:bottom w:w="100" w:type="dxa"/>
              <w:right w:w="100" w:type="dxa"/>
            </w:tcMar>
          </w:tcPr>
          <w:p w14:paraId="4FA690B8" w14:textId="77777777" w:rsidR="00935C20" w:rsidRDefault="00EE11CC">
            <w:r>
              <w:t>Test de fonction, Test d’interface usager</w:t>
            </w:r>
          </w:p>
        </w:tc>
      </w:tr>
      <w:tr w:rsidR="00935C20" w14:paraId="296F0859" w14:textId="77777777">
        <w:tc>
          <w:tcPr>
            <w:tcW w:w="4680" w:type="dxa"/>
            <w:shd w:val="clear" w:color="auto" w:fill="auto"/>
            <w:tcMar>
              <w:top w:w="100" w:type="dxa"/>
              <w:left w:w="100" w:type="dxa"/>
              <w:bottom w:w="100" w:type="dxa"/>
              <w:right w:w="100" w:type="dxa"/>
            </w:tcMar>
          </w:tcPr>
          <w:p w14:paraId="6DE9553B" w14:textId="77777777" w:rsidR="00935C20" w:rsidRDefault="00EE11CC">
            <w:pPr>
              <w:jc w:val="left"/>
            </w:pPr>
            <w:r>
              <w:t>3.6.5 Mode sprint solo</w:t>
            </w:r>
          </w:p>
        </w:tc>
        <w:tc>
          <w:tcPr>
            <w:tcW w:w="4680" w:type="dxa"/>
            <w:shd w:val="clear" w:color="auto" w:fill="auto"/>
            <w:tcMar>
              <w:top w:w="100" w:type="dxa"/>
              <w:left w:w="100" w:type="dxa"/>
              <w:bottom w:w="100" w:type="dxa"/>
              <w:right w:w="100" w:type="dxa"/>
            </w:tcMar>
          </w:tcPr>
          <w:p w14:paraId="2B77AE86" w14:textId="77777777" w:rsidR="00935C20" w:rsidRDefault="00EE11CC">
            <w:r>
              <w:t>Test de fonction, Test d’interface usager</w:t>
            </w:r>
          </w:p>
        </w:tc>
      </w:tr>
      <w:tr w:rsidR="00935C20" w14:paraId="776A0DF4" w14:textId="77777777">
        <w:tc>
          <w:tcPr>
            <w:tcW w:w="4680" w:type="dxa"/>
            <w:shd w:val="clear" w:color="auto" w:fill="auto"/>
            <w:tcMar>
              <w:top w:w="100" w:type="dxa"/>
              <w:left w:w="100" w:type="dxa"/>
              <w:bottom w:w="100" w:type="dxa"/>
              <w:right w:w="100" w:type="dxa"/>
            </w:tcMar>
          </w:tcPr>
          <w:p w14:paraId="23A0049E" w14:textId="77777777" w:rsidR="00935C20" w:rsidRDefault="00EE11CC">
            <w:pPr>
              <w:jc w:val="left"/>
            </w:pPr>
            <w:r>
              <w:t>3.6.6 Mode sprint coopératif</w:t>
            </w:r>
          </w:p>
        </w:tc>
        <w:tc>
          <w:tcPr>
            <w:tcW w:w="4680" w:type="dxa"/>
            <w:shd w:val="clear" w:color="auto" w:fill="auto"/>
            <w:tcMar>
              <w:top w:w="100" w:type="dxa"/>
              <w:left w:w="100" w:type="dxa"/>
              <w:bottom w:w="100" w:type="dxa"/>
              <w:right w:w="100" w:type="dxa"/>
            </w:tcMar>
          </w:tcPr>
          <w:p w14:paraId="4CDDE369" w14:textId="77777777" w:rsidR="00935C20" w:rsidRDefault="00EE11CC">
            <w:r>
              <w:t>Test de fonction, Test d’interface usager</w:t>
            </w:r>
          </w:p>
        </w:tc>
      </w:tr>
      <w:tr w:rsidR="00935C20" w14:paraId="33FB4F08" w14:textId="77777777">
        <w:tc>
          <w:tcPr>
            <w:tcW w:w="4680" w:type="dxa"/>
            <w:shd w:val="clear" w:color="auto" w:fill="auto"/>
            <w:tcMar>
              <w:top w:w="100" w:type="dxa"/>
              <w:left w:w="100" w:type="dxa"/>
              <w:bottom w:w="100" w:type="dxa"/>
              <w:right w:w="100" w:type="dxa"/>
            </w:tcMar>
          </w:tcPr>
          <w:p w14:paraId="3AA64F8A" w14:textId="77777777" w:rsidR="00935C20" w:rsidRDefault="00EE11CC">
            <w:pPr>
              <w:pBdr>
                <w:top w:val="nil"/>
                <w:left w:val="nil"/>
                <w:bottom w:val="nil"/>
                <w:right w:val="nil"/>
                <w:between w:val="nil"/>
              </w:pBdr>
              <w:jc w:val="left"/>
            </w:pPr>
            <w:r>
              <w:t>3.7 Création des paires mot-image</w:t>
            </w:r>
          </w:p>
        </w:tc>
        <w:tc>
          <w:tcPr>
            <w:tcW w:w="4680" w:type="dxa"/>
            <w:shd w:val="clear" w:color="auto" w:fill="auto"/>
            <w:tcMar>
              <w:top w:w="100" w:type="dxa"/>
              <w:left w:w="100" w:type="dxa"/>
              <w:bottom w:w="100" w:type="dxa"/>
              <w:right w:w="100" w:type="dxa"/>
            </w:tcMar>
          </w:tcPr>
          <w:p w14:paraId="19462B64" w14:textId="77777777" w:rsidR="00935C20" w:rsidRDefault="00EE11CC">
            <w:r>
              <w:t>Test de fonction, Test d’interface usager</w:t>
            </w:r>
          </w:p>
        </w:tc>
      </w:tr>
      <w:tr w:rsidR="00935C20" w14:paraId="5555A63B" w14:textId="77777777">
        <w:tc>
          <w:tcPr>
            <w:tcW w:w="4680" w:type="dxa"/>
            <w:shd w:val="clear" w:color="auto" w:fill="auto"/>
            <w:tcMar>
              <w:top w:w="100" w:type="dxa"/>
              <w:left w:w="100" w:type="dxa"/>
              <w:bottom w:w="100" w:type="dxa"/>
              <w:right w:w="100" w:type="dxa"/>
            </w:tcMar>
          </w:tcPr>
          <w:p w14:paraId="4B13A61F" w14:textId="77777777" w:rsidR="00935C20" w:rsidRDefault="00EE11CC">
            <w:pPr>
              <w:pBdr>
                <w:top w:val="nil"/>
                <w:left w:val="nil"/>
                <w:bottom w:val="nil"/>
                <w:right w:val="nil"/>
                <w:between w:val="nil"/>
              </w:pBdr>
              <w:jc w:val="left"/>
            </w:pPr>
            <w:r>
              <w:t>3.10 Tutoriel</w:t>
            </w:r>
          </w:p>
        </w:tc>
        <w:tc>
          <w:tcPr>
            <w:tcW w:w="4680" w:type="dxa"/>
            <w:shd w:val="clear" w:color="auto" w:fill="auto"/>
            <w:tcMar>
              <w:top w:w="100" w:type="dxa"/>
              <w:left w:w="100" w:type="dxa"/>
              <w:bottom w:w="100" w:type="dxa"/>
              <w:right w:w="100" w:type="dxa"/>
            </w:tcMar>
          </w:tcPr>
          <w:p w14:paraId="4BD8C04A" w14:textId="77777777" w:rsidR="00935C20" w:rsidRDefault="00EE11CC">
            <w:r>
              <w:t>Test de fonction, Test d’interface usager</w:t>
            </w:r>
          </w:p>
        </w:tc>
      </w:tr>
      <w:tr w:rsidR="00935C20" w14:paraId="79A95AD3" w14:textId="77777777">
        <w:tc>
          <w:tcPr>
            <w:tcW w:w="4680" w:type="dxa"/>
            <w:shd w:val="clear" w:color="auto" w:fill="auto"/>
            <w:tcMar>
              <w:top w:w="100" w:type="dxa"/>
              <w:left w:w="100" w:type="dxa"/>
              <w:bottom w:w="100" w:type="dxa"/>
              <w:right w:w="100" w:type="dxa"/>
            </w:tcMar>
          </w:tcPr>
          <w:p w14:paraId="51D70CFC" w14:textId="77777777" w:rsidR="00935C20" w:rsidRDefault="00EE11CC">
            <w:pPr>
              <w:pBdr>
                <w:top w:val="nil"/>
                <w:left w:val="nil"/>
                <w:bottom w:val="nil"/>
                <w:right w:val="nil"/>
                <w:between w:val="nil"/>
              </w:pBdr>
              <w:jc w:val="left"/>
            </w:pPr>
            <w:r>
              <w:lastRenderedPageBreak/>
              <w:t>4.1 Utilisabilité</w:t>
            </w:r>
          </w:p>
        </w:tc>
        <w:tc>
          <w:tcPr>
            <w:tcW w:w="4680" w:type="dxa"/>
            <w:shd w:val="clear" w:color="auto" w:fill="auto"/>
            <w:tcMar>
              <w:top w:w="100" w:type="dxa"/>
              <w:left w:w="100" w:type="dxa"/>
              <w:bottom w:w="100" w:type="dxa"/>
              <w:right w:w="100" w:type="dxa"/>
            </w:tcMar>
          </w:tcPr>
          <w:p w14:paraId="4219FA6F" w14:textId="77777777" w:rsidR="00935C20" w:rsidRDefault="00EE11CC">
            <w:r>
              <w:t>Test de fonction, Test de performance</w:t>
            </w:r>
          </w:p>
        </w:tc>
      </w:tr>
      <w:tr w:rsidR="00935C20" w14:paraId="0D8E64A3" w14:textId="77777777">
        <w:tc>
          <w:tcPr>
            <w:tcW w:w="4680" w:type="dxa"/>
            <w:shd w:val="clear" w:color="auto" w:fill="auto"/>
            <w:tcMar>
              <w:top w:w="100" w:type="dxa"/>
              <w:left w:w="100" w:type="dxa"/>
              <w:bottom w:w="100" w:type="dxa"/>
              <w:right w:w="100" w:type="dxa"/>
            </w:tcMar>
          </w:tcPr>
          <w:p w14:paraId="710E3D12" w14:textId="77777777" w:rsidR="00935C20" w:rsidRDefault="00EE11CC">
            <w:pPr>
              <w:pBdr>
                <w:top w:val="nil"/>
                <w:left w:val="nil"/>
                <w:bottom w:val="nil"/>
                <w:right w:val="nil"/>
                <w:between w:val="nil"/>
              </w:pBdr>
              <w:jc w:val="left"/>
            </w:pPr>
            <w:r>
              <w:t>4.2.4- 4.2.8 Persistance des données</w:t>
            </w:r>
          </w:p>
        </w:tc>
        <w:tc>
          <w:tcPr>
            <w:tcW w:w="4680" w:type="dxa"/>
            <w:shd w:val="clear" w:color="auto" w:fill="auto"/>
            <w:tcMar>
              <w:top w:w="100" w:type="dxa"/>
              <w:left w:w="100" w:type="dxa"/>
              <w:bottom w:w="100" w:type="dxa"/>
              <w:right w:w="100" w:type="dxa"/>
            </w:tcMar>
          </w:tcPr>
          <w:p w14:paraId="4A49D572" w14:textId="77777777" w:rsidR="00935C20" w:rsidRDefault="00EE11CC">
            <w:r>
              <w:t>Test d’échec/récupération</w:t>
            </w:r>
          </w:p>
        </w:tc>
      </w:tr>
      <w:tr w:rsidR="00935C20" w14:paraId="7B4FCC05" w14:textId="77777777">
        <w:tc>
          <w:tcPr>
            <w:tcW w:w="4680" w:type="dxa"/>
            <w:shd w:val="clear" w:color="auto" w:fill="auto"/>
            <w:tcMar>
              <w:top w:w="100" w:type="dxa"/>
              <w:left w:w="100" w:type="dxa"/>
              <w:bottom w:w="100" w:type="dxa"/>
              <w:right w:w="100" w:type="dxa"/>
            </w:tcMar>
          </w:tcPr>
          <w:p w14:paraId="2AB77C1C" w14:textId="77777777" w:rsidR="00935C20" w:rsidRDefault="00EE11CC">
            <w:pPr>
              <w:jc w:val="left"/>
            </w:pPr>
            <w:r>
              <w:t>4.3 Performance</w:t>
            </w:r>
          </w:p>
        </w:tc>
        <w:tc>
          <w:tcPr>
            <w:tcW w:w="4680" w:type="dxa"/>
            <w:shd w:val="clear" w:color="auto" w:fill="auto"/>
            <w:tcMar>
              <w:top w:w="100" w:type="dxa"/>
              <w:left w:w="100" w:type="dxa"/>
              <w:bottom w:w="100" w:type="dxa"/>
              <w:right w:w="100" w:type="dxa"/>
            </w:tcMar>
          </w:tcPr>
          <w:p w14:paraId="5C210F2B" w14:textId="77777777" w:rsidR="00935C20" w:rsidRDefault="00EE11CC">
            <w:r>
              <w:t>Test de performance, Test de charge</w:t>
            </w:r>
          </w:p>
        </w:tc>
      </w:tr>
      <w:tr w:rsidR="00935C20" w14:paraId="63C1B879" w14:textId="77777777">
        <w:tc>
          <w:tcPr>
            <w:tcW w:w="4680" w:type="dxa"/>
            <w:shd w:val="clear" w:color="auto" w:fill="auto"/>
            <w:tcMar>
              <w:top w:w="100" w:type="dxa"/>
              <w:left w:w="100" w:type="dxa"/>
              <w:bottom w:w="100" w:type="dxa"/>
              <w:right w:w="100" w:type="dxa"/>
            </w:tcMar>
          </w:tcPr>
          <w:p w14:paraId="3F52CF22" w14:textId="77777777" w:rsidR="00935C20" w:rsidRDefault="00EE11CC">
            <w:pPr>
              <w:jc w:val="left"/>
            </w:pPr>
            <w:r>
              <w:t>4.6 Sécurité</w:t>
            </w:r>
          </w:p>
        </w:tc>
        <w:tc>
          <w:tcPr>
            <w:tcW w:w="4680" w:type="dxa"/>
            <w:shd w:val="clear" w:color="auto" w:fill="auto"/>
            <w:tcMar>
              <w:top w:w="100" w:type="dxa"/>
              <w:left w:w="100" w:type="dxa"/>
              <w:bottom w:w="100" w:type="dxa"/>
              <w:right w:w="100" w:type="dxa"/>
            </w:tcMar>
          </w:tcPr>
          <w:p w14:paraId="66E113CE" w14:textId="77777777" w:rsidR="00935C20" w:rsidRDefault="00EE11CC">
            <w:r>
              <w:t>Test de sécurité et de contrôle d’accès</w:t>
            </w:r>
          </w:p>
        </w:tc>
      </w:tr>
    </w:tbl>
    <w:p w14:paraId="19CEF6B7" w14:textId="77777777" w:rsidR="00935C20" w:rsidRDefault="00935C20"/>
    <w:p w14:paraId="33DB8E84" w14:textId="77777777" w:rsidR="00935C20" w:rsidRDefault="00935C20"/>
    <w:p w14:paraId="08F73519" w14:textId="77777777" w:rsidR="00935C20" w:rsidRDefault="00935C20"/>
    <w:p w14:paraId="0EBCBD14" w14:textId="77777777" w:rsidR="00935C20" w:rsidRDefault="00EE11CC">
      <w:pPr>
        <w:pStyle w:val="Titre1"/>
      </w:pPr>
      <w:bookmarkStart w:id="5" w:name="_Toc57750605"/>
      <w:r>
        <w:t>Stratégie de test</w:t>
      </w:r>
      <w:bookmarkEnd w:id="5"/>
    </w:p>
    <w:p w14:paraId="79AE5632" w14:textId="77777777" w:rsidR="00935C20" w:rsidRDefault="00EE11CC">
      <w:pPr>
        <w:pStyle w:val="Titre2"/>
        <w:ind w:left="0" w:firstLine="0"/>
      </w:pPr>
      <w:bookmarkStart w:id="6" w:name="_Toc57750606"/>
      <w:r>
        <w:t>Types de test</w:t>
      </w:r>
      <w:bookmarkEnd w:id="6"/>
    </w:p>
    <w:p w14:paraId="302DA344" w14:textId="77777777" w:rsidR="00935C20" w:rsidRDefault="00EE11CC">
      <w:pPr>
        <w:pStyle w:val="Titre3"/>
        <w:ind w:left="0" w:firstLine="0"/>
      </w:pPr>
      <w:bookmarkStart w:id="7" w:name="_Toc57750607"/>
      <w:r>
        <w:t>Tests de fonction</w:t>
      </w:r>
      <w:bookmarkEnd w:id="7"/>
    </w:p>
    <w:p w14:paraId="61DD3F25" w14:textId="77777777" w:rsidR="00935C20" w:rsidRDefault="00935C20"/>
    <w:tbl>
      <w:tblPr>
        <w:tblStyle w:val="afb"/>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935C20" w14:paraId="3ABB14E7" w14:textId="77777777">
        <w:tc>
          <w:tcPr>
            <w:tcW w:w="2211" w:type="dxa"/>
          </w:tcPr>
          <w:p w14:paraId="7FCC474E" w14:textId="77777777" w:rsidR="00935C20" w:rsidRDefault="00EE11CC">
            <w:pPr>
              <w:keepLines/>
              <w:widowControl/>
              <w:pBdr>
                <w:top w:val="nil"/>
                <w:left w:val="nil"/>
                <w:bottom w:val="nil"/>
                <w:right w:val="nil"/>
                <w:between w:val="nil"/>
              </w:pBdr>
              <w:spacing w:after="120"/>
              <w:jc w:val="left"/>
              <w:rPr>
                <w:color w:val="000000"/>
              </w:rPr>
            </w:pPr>
            <w:r>
              <w:rPr>
                <w:color w:val="000000"/>
              </w:rPr>
              <w:t>Objectif de test:</w:t>
            </w:r>
          </w:p>
        </w:tc>
        <w:tc>
          <w:tcPr>
            <w:tcW w:w="6627" w:type="dxa"/>
          </w:tcPr>
          <w:p w14:paraId="5AD86582" w14:textId="77777777" w:rsidR="00935C20" w:rsidRDefault="00EE11CC">
            <w:r>
              <w:t>L’objectif des tests de fonction est de vérifier que les différentes exigences décrites dans le SRS ont été implémentées et que les cas d’utilisation peuvent être complétés par les utilisateurs.</w:t>
            </w:r>
          </w:p>
        </w:tc>
      </w:tr>
      <w:tr w:rsidR="00935C20" w14:paraId="41E8EE5C" w14:textId="77777777">
        <w:tc>
          <w:tcPr>
            <w:tcW w:w="2211" w:type="dxa"/>
          </w:tcPr>
          <w:p w14:paraId="361DB23E" w14:textId="77777777" w:rsidR="00935C20" w:rsidRDefault="00EE11CC">
            <w:pPr>
              <w:keepLines/>
              <w:widowControl/>
              <w:pBdr>
                <w:top w:val="nil"/>
                <w:left w:val="nil"/>
                <w:bottom w:val="nil"/>
                <w:right w:val="nil"/>
                <w:between w:val="nil"/>
              </w:pBdr>
              <w:spacing w:after="120"/>
              <w:jc w:val="left"/>
              <w:rPr>
                <w:color w:val="000000"/>
              </w:rPr>
            </w:pPr>
            <w:r>
              <w:rPr>
                <w:color w:val="000000"/>
              </w:rPr>
              <w:t>Technique:</w:t>
            </w:r>
          </w:p>
        </w:tc>
        <w:tc>
          <w:tcPr>
            <w:tcW w:w="6627" w:type="dxa"/>
          </w:tcPr>
          <w:p w14:paraId="2C4BC393" w14:textId="77777777" w:rsidR="00935C20" w:rsidRDefault="00EE11CC">
            <w:r>
              <w:t>Avant de commencer les tests de fonction, un tabl</w:t>
            </w:r>
            <w:r>
              <w:t>eur Excel devra être créé. Celui-ci aura pour rôle d’assurer le suivi de ces tests. 2 feuilles devront être créées, une pour chacun des clients. Chaque ligne du tableur devra représenter les exigences atomiques visées par un test de fonction selon la secti</w:t>
            </w:r>
            <w:r>
              <w:t>on 2 du présent document.</w:t>
            </w:r>
          </w:p>
          <w:p w14:paraId="719AAA14" w14:textId="77777777" w:rsidR="00935C20" w:rsidRDefault="00935C20"/>
          <w:p w14:paraId="557BACA3" w14:textId="77777777" w:rsidR="00935C20" w:rsidRDefault="00EE11CC">
            <w:r>
              <w:t>Avant le début d’une séance de test, le testeur devra indiquer son nom, la date et le dernier commit de la branche git utilisée pour le test au sommet d’une colonne qui répertoriera les résultats de la séance en cours. Par la sui</w:t>
            </w:r>
            <w:r>
              <w:t>te, il devra vérifier si chaque exigence est implémentée de façon cohérente avec le SRS et, le cas échéant, avec le cas d’utilisation lié à l’exigence. Il devra noter le résultat de la vérification dans le tableur Excel dans la colonne attitrée à la séance</w:t>
            </w:r>
            <w:r>
              <w:t xml:space="preserve"> en cours. </w:t>
            </w:r>
          </w:p>
          <w:p w14:paraId="049ACE4C" w14:textId="77777777" w:rsidR="00935C20" w:rsidRDefault="00935C20"/>
        </w:tc>
      </w:tr>
      <w:tr w:rsidR="00935C20" w14:paraId="4226607A" w14:textId="77777777">
        <w:tc>
          <w:tcPr>
            <w:tcW w:w="2211" w:type="dxa"/>
          </w:tcPr>
          <w:p w14:paraId="200D1478" w14:textId="77777777" w:rsidR="00935C20" w:rsidRDefault="00EE11CC">
            <w:pPr>
              <w:keepLines/>
              <w:widowControl/>
              <w:pBdr>
                <w:top w:val="nil"/>
                <w:left w:val="nil"/>
                <w:bottom w:val="nil"/>
                <w:right w:val="nil"/>
                <w:between w:val="nil"/>
              </w:pBdr>
              <w:spacing w:after="120"/>
              <w:jc w:val="left"/>
              <w:rPr>
                <w:color w:val="000000"/>
              </w:rPr>
            </w:pPr>
            <w:r>
              <w:rPr>
                <w:color w:val="000000"/>
              </w:rPr>
              <w:t>Critère de complétion:</w:t>
            </w:r>
          </w:p>
        </w:tc>
        <w:tc>
          <w:tcPr>
            <w:tcW w:w="6627" w:type="dxa"/>
          </w:tcPr>
          <w:p w14:paraId="30D6F94A" w14:textId="77777777" w:rsidR="00935C20" w:rsidRDefault="00EE11CC">
            <w:r>
              <w:t>Un test sera jugé comme réussi pour une exigence si le résultat est cohérent avec la description de celle-ci dans le SRS et, le cas échéant, avec le cas d’utilisation lié à l’exigence.</w:t>
            </w:r>
          </w:p>
        </w:tc>
      </w:tr>
      <w:tr w:rsidR="00935C20" w14:paraId="3D02D205" w14:textId="77777777">
        <w:tc>
          <w:tcPr>
            <w:tcW w:w="2211" w:type="dxa"/>
          </w:tcPr>
          <w:p w14:paraId="555004EE" w14:textId="77777777" w:rsidR="00935C20" w:rsidRDefault="00EE11CC">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14:paraId="79DA0BC7" w14:textId="77777777" w:rsidR="00935C20" w:rsidRDefault="00EE11CC">
            <w:r>
              <w:t>Les cas de tests devraient être réussis du p</w:t>
            </w:r>
            <w:r>
              <w:t>remier coup. En cas de résultats variables dus à un bogue, le test devra être noté comme ayant échoué et des commentaires devront décrire les circonstances entraînant la présence du bogue pour faciliter le débogage subséquent.</w:t>
            </w:r>
          </w:p>
        </w:tc>
      </w:tr>
    </w:tbl>
    <w:p w14:paraId="303FE60E" w14:textId="77777777" w:rsidR="00935C20" w:rsidRDefault="00935C20"/>
    <w:p w14:paraId="1E697191" w14:textId="77777777" w:rsidR="00615805" w:rsidRDefault="00615805"/>
    <w:p w14:paraId="4E369048" w14:textId="77777777" w:rsidR="00935C20" w:rsidRDefault="00EE11CC" w:rsidP="00615805">
      <w:pPr>
        <w:pStyle w:val="Titre3"/>
        <w:ind w:left="0" w:firstLine="0"/>
      </w:pPr>
      <w:bookmarkStart w:id="8" w:name="_Toc57750608"/>
      <w:r>
        <w:t>Tests d’interface usager</w:t>
      </w:r>
      <w:bookmarkEnd w:id="8"/>
    </w:p>
    <w:p w14:paraId="1E49F45F" w14:textId="77777777" w:rsidR="00615805" w:rsidRPr="00615805" w:rsidRDefault="00615805" w:rsidP="00615805"/>
    <w:tbl>
      <w:tblPr>
        <w:tblStyle w:val="afc"/>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935C20" w14:paraId="53E8C898" w14:textId="77777777">
        <w:tc>
          <w:tcPr>
            <w:tcW w:w="2211" w:type="dxa"/>
          </w:tcPr>
          <w:p w14:paraId="1630AEAA" w14:textId="77777777" w:rsidR="00935C20" w:rsidRDefault="00EE11CC">
            <w:pPr>
              <w:keepLines/>
              <w:widowControl/>
              <w:pBdr>
                <w:top w:val="nil"/>
                <w:left w:val="nil"/>
                <w:bottom w:val="nil"/>
                <w:right w:val="nil"/>
                <w:between w:val="nil"/>
              </w:pBdr>
              <w:spacing w:after="120"/>
              <w:jc w:val="left"/>
              <w:rPr>
                <w:color w:val="000000"/>
              </w:rPr>
            </w:pPr>
            <w:bookmarkStart w:id="9" w:name="_heading=h.17dp8vu" w:colFirst="0" w:colLast="0"/>
            <w:bookmarkEnd w:id="9"/>
            <w:r>
              <w:rPr>
                <w:color w:val="000000"/>
              </w:rPr>
              <w:t>O</w:t>
            </w:r>
            <w:r>
              <w:rPr>
                <w:color w:val="000000"/>
              </w:rPr>
              <w:t>bjectif de test</w:t>
            </w:r>
            <w:r w:rsidR="00615805">
              <w:rPr>
                <w:color w:val="000000"/>
              </w:rPr>
              <w:t> </w:t>
            </w:r>
            <w:r>
              <w:rPr>
                <w:color w:val="000000"/>
              </w:rPr>
              <w:t>:</w:t>
            </w:r>
          </w:p>
        </w:tc>
        <w:tc>
          <w:tcPr>
            <w:tcW w:w="6627" w:type="dxa"/>
          </w:tcPr>
          <w:p w14:paraId="64A9748A" w14:textId="77777777" w:rsidR="00935C20" w:rsidRDefault="00EE11CC">
            <w:bookmarkStart w:id="10" w:name="_heading=h.2s8eyo1" w:colFirst="0" w:colLast="0"/>
            <w:bookmarkEnd w:id="10"/>
            <w:r>
              <w:t>L’objectif de ces tests est de s’assurer que l’interface usager fournit à l’utilisateur un accès et une navigation appropriés. Cela signifie que l’utilisateur doit être en mesure d’accéder aisément à la fonctionn</w:t>
            </w:r>
            <w:r>
              <w:t>alité de son choix, mais également que la fonctionnalité elle-même soit conviviale à utiliser.</w:t>
            </w:r>
          </w:p>
        </w:tc>
      </w:tr>
      <w:tr w:rsidR="00935C20" w14:paraId="73EDEBC3" w14:textId="77777777">
        <w:trPr>
          <w:trHeight w:val="1134"/>
        </w:trPr>
        <w:tc>
          <w:tcPr>
            <w:tcW w:w="2211" w:type="dxa"/>
          </w:tcPr>
          <w:p w14:paraId="24644FBA" w14:textId="77777777" w:rsidR="00935C20" w:rsidRDefault="00EE11CC">
            <w:r>
              <w:lastRenderedPageBreak/>
              <w:t>Technique</w:t>
            </w:r>
            <w:r w:rsidR="00615805">
              <w:t> </w:t>
            </w:r>
            <w:r>
              <w:t>:</w:t>
            </w:r>
          </w:p>
        </w:tc>
        <w:tc>
          <w:tcPr>
            <w:tcW w:w="6627" w:type="dxa"/>
          </w:tcPr>
          <w:p w14:paraId="37536A9D" w14:textId="77777777" w:rsidR="00935C20" w:rsidRDefault="00EE11CC">
            <w:r>
              <w:t>Avant de commencer les tests d’interface usager, un tableur Excel devra être créé. Celui-ci aura pour rôle d’assurer le suivi de ces tests. 2 feuille</w:t>
            </w:r>
            <w:r>
              <w:t xml:space="preserve">s devront être créées, une pour chacun des clients. </w:t>
            </w:r>
          </w:p>
          <w:p w14:paraId="162DCCEC" w14:textId="77777777" w:rsidR="00935C20" w:rsidRDefault="00935C20"/>
          <w:p w14:paraId="761B42F0" w14:textId="77777777" w:rsidR="00935C20" w:rsidRDefault="00EE11CC">
            <w:r>
              <w:t>Étant donné la profonde connaissance de l</w:t>
            </w:r>
            <w:r w:rsidR="00615805">
              <w:t>’</w:t>
            </w:r>
            <w:r>
              <w:t>interface par les développeurs, ces tests devront être effectués avec la participation de potentiels utilisateurs n’ayant pas de connaissances préalables à prop</w:t>
            </w:r>
            <w:r>
              <w:t>os de ce logiciel.</w:t>
            </w:r>
          </w:p>
          <w:p w14:paraId="0EE3DCCA" w14:textId="77777777" w:rsidR="00935C20" w:rsidRDefault="00EE11CC">
            <w:r>
              <w:t>Le testeur devra d’abord répertorier dans le tableur Excel différentes actions à compléter par l’utilisateur (une action par ligne). Ces actions devront être relativement simples, mais suffisamment complexes pour permettre d’évaluer la c</w:t>
            </w:r>
            <w:r>
              <w:t>apacité de l’interface à guider l’utilisateur. Ces actions devront avoir un point de départ et un point de fin clairement identifiable. De plus, lorsque le chemin entre le point de départ et le point de fin comporte des choix, l’action devra être non ambig</w:t>
            </w:r>
            <w:r>
              <w:t>uë.</w:t>
            </w:r>
          </w:p>
          <w:p w14:paraId="5699DE90" w14:textId="77777777" w:rsidR="00935C20" w:rsidRDefault="00935C20"/>
          <w:p w14:paraId="67FC2874" w14:textId="77777777" w:rsidR="00935C20" w:rsidRDefault="00EE11CC">
            <w:r>
              <w:t>Un exemple d’une telle action pourrait être</w:t>
            </w:r>
            <w:r w:rsidR="00615805">
              <w:t> </w:t>
            </w:r>
            <w:r>
              <w:t xml:space="preserve">: “À partir du menu principal, créer un groupe de joueur nommé </w:t>
            </w:r>
            <w:proofErr w:type="spellStart"/>
            <w:r>
              <w:t>xyz</w:t>
            </w:r>
            <w:proofErr w:type="spellEnd"/>
            <w:r>
              <w:t xml:space="preserve"> dans le mode sprint solo en difficulté </w:t>
            </w:r>
            <w:proofErr w:type="spellStart"/>
            <w:r>
              <w:t>easy</w:t>
            </w:r>
            <w:proofErr w:type="spellEnd"/>
            <w:r>
              <w:t xml:space="preserve"> et ajoutez-y un joueur virtuel du nom de </w:t>
            </w:r>
            <w:proofErr w:type="spellStart"/>
            <w:r>
              <w:t>xyz</w:t>
            </w:r>
            <w:proofErr w:type="spellEnd"/>
            <w:r>
              <w:t>”.</w:t>
            </w:r>
          </w:p>
          <w:p w14:paraId="4FA8EACB" w14:textId="77777777" w:rsidR="00935C20" w:rsidRDefault="00935C20"/>
          <w:p w14:paraId="1E4442DE" w14:textId="77777777" w:rsidR="00935C20" w:rsidRDefault="00EE11CC">
            <w:r>
              <w:t>L’union des actions à compléter devra permettre de tester toutes les exigences atomiques visées par un test d’interface usager selon la section 2 du présent document.</w:t>
            </w:r>
          </w:p>
          <w:p w14:paraId="3BC5FF50" w14:textId="77777777" w:rsidR="00935C20" w:rsidRDefault="00935C20"/>
          <w:p w14:paraId="35E07089" w14:textId="77777777" w:rsidR="00935C20" w:rsidRDefault="00EE11CC">
            <w:r>
              <w:t xml:space="preserve">Une fois cette liste prête, le testeur devra préparer une colonne dans le tableur Excel </w:t>
            </w:r>
            <w:r>
              <w:t>en y indiquant son nom, le nom de l’utilisateur, la date et le dernier commit de la branche utilisée pour effectuer les tests. Par la suite, il devra rencontrer virtuellement l’utilisateur qui partagera son écran pour que le testeur voie les actions de l’u</w:t>
            </w:r>
            <w:r>
              <w:t>tilisateur pendant le test ou encore le rencontrer en personne si les mesures sanitaires le permettent. Avant de commencer le premier test, le testeur devra demander à l’utilisateur d’éviter le plus possible de poser des questions directement au testeur en</w:t>
            </w:r>
            <w:r>
              <w:t xml:space="preserve"> cours de test. Il demandera plutôt à l’utilisateur d’exprimer à voix haute tous les pensées et questionnements qui lui viennent pendant les tests. Le testeur notera les réflexions pertinentes durant les tests.</w:t>
            </w:r>
          </w:p>
          <w:p w14:paraId="7E4A14C1" w14:textId="77777777" w:rsidR="00935C20" w:rsidRDefault="00935C20"/>
          <w:p w14:paraId="7B0B19E9" w14:textId="77777777" w:rsidR="00935C20" w:rsidRDefault="00EE11CC">
            <w:r>
              <w:t>Lorsque possible, le testeur devra tenter de</w:t>
            </w:r>
            <w:r>
              <w:t xml:space="preserve"> faire concorder le point de fin d’une action au point de départ de l’action suivante. Lorsque cela n’est pas possible, il devrait plutôt guider l’utilisateur verbalement vers le prochain point de départ. Lorsque l’utilisateur se trouve au point de départ </w:t>
            </w:r>
            <w:r>
              <w:t>d’une action, le testeur lui transmettra alors textuellement l’action à accomplir. Par la suite, l’utilisateur tentera d’accomplir celle-ci et le testeur devra noter toute action (erreur, hésitation) ou réflexion (questionnement) dénotant un défaut de l’in</w:t>
            </w:r>
            <w:r>
              <w:t>terface.</w:t>
            </w:r>
          </w:p>
        </w:tc>
      </w:tr>
      <w:tr w:rsidR="00935C20" w14:paraId="0FF51643" w14:textId="77777777">
        <w:tc>
          <w:tcPr>
            <w:tcW w:w="2211" w:type="dxa"/>
          </w:tcPr>
          <w:p w14:paraId="097A9C3E" w14:textId="77777777" w:rsidR="00935C20" w:rsidRDefault="00EE11CC">
            <w:r>
              <w:t>Critère de complétion</w:t>
            </w:r>
            <w:r w:rsidR="00615805">
              <w:t> </w:t>
            </w:r>
            <w:r>
              <w:t>:</w:t>
            </w:r>
          </w:p>
        </w:tc>
        <w:tc>
          <w:tcPr>
            <w:tcW w:w="6627" w:type="dxa"/>
          </w:tcPr>
          <w:p w14:paraId="3FC8A880" w14:textId="77777777" w:rsidR="00935C20" w:rsidRDefault="00EE11CC">
            <w:r>
              <w:t xml:space="preserve">Un test sera jugé comme réussi si l’utilisateur parvient à accomplir l’action sans erreur, hésitation ou questionnement important. </w:t>
            </w:r>
          </w:p>
        </w:tc>
      </w:tr>
      <w:tr w:rsidR="00935C20" w14:paraId="2AFC4552" w14:textId="77777777">
        <w:tc>
          <w:tcPr>
            <w:tcW w:w="2211" w:type="dxa"/>
          </w:tcPr>
          <w:p w14:paraId="4863C10F" w14:textId="77777777" w:rsidR="00935C20" w:rsidRDefault="00EE11CC">
            <w:r>
              <w:t>Considérations spéciales</w:t>
            </w:r>
            <w:r w:rsidR="00615805">
              <w:t> </w:t>
            </w:r>
            <w:r>
              <w:t>:</w:t>
            </w:r>
          </w:p>
        </w:tc>
        <w:tc>
          <w:tcPr>
            <w:tcW w:w="6627" w:type="dxa"/>
          </w:tcPr>
          <w:p w14:paraId="35F2498C" w14:textId="77777777" w:rsidR="00935C20" w:rsidRDefault="00EE11CC">
            <w:r>
              <w:t xml:space="preserve">La nécessité de l’intervention du testeur pendant la complétion </w:t>
            </w:r>
            <w:r>
              <w:t>d’une action entraîne automatiquement un échec du test. La définition d’une erreur, hésitation ou questionnement non important est laissée à la discrétion du testeur, mais ne devrait pas entraîner plus de quelques secondes de retard par rapport à une compl</w:t>
            </w:r>
            <w:r>
              <w:t>étion parfaite. En cas d’échec ou de réussite non parfaite, le testeur devra questionner l’utilisateur afin d’explorer les raisons de celles-ci et les noter dans le tableur Excel.</w:t>
            </w:r>
          </w:p>
        </w:tc>
      </w:tr>
    </w:tbl>
    <w:p w14:paraId="2AFC1CE1" w14:textId="77777777" w:rsidR="00615805" w:rsidRDefault="00615805" w:rsidP="00615805">
      <w:bookmarkStart w:id="11" w:name="_Toc57750609"/>
    </w:p>
    <w:p w14:paraId="24EC9F29" w14:textId="77777777" w:rsidR="00615805" w:rsidRDefault="00615805" w:rsidP="00615805"/>
    <w:p w14:paraId="24A29CF2" w14:textId="77777777" w:rsidR="00615805" w:rsidRDefault="00615805" w:rsidP="00615805"/>
    <w:p w14:paraId="0D6BBA79" w14:textId="77777777" w:rsidR="00615805" w:rsidRPr="00615805" w:rsidRDefault="00615805" w:rsidP="00615805"/>
    <w:p w14:paraId="78DD5D2A" w14:textId="77777777" w:rsidR="00935C20" w:rsidRDefault="00EE11CC">
      <w:pPr>
        <w:pStyle w:val="Titre3"/>
        <w:ind w:left="0" w:firstLine="0"/>
      </w:pPr>
      <w:r>
        <w:lastRenderedPageBreak/>
        <w:t>Tests de performance</w:t>
      </w:r>
      <w:bookmarkEnd w:id="11"/>
      <w:r>
        <w:t xml:space="preserve"> </w:t>
      </w:r>
    </w:p>
    <w:p w14:paraId="5F4C10B6" w14:textId="77777777" w:rsidR="00935C20" w:rsidRDefault="00935C20"/>
    <w:tbl>
      <w:tblPr>
        <w:tblStyle w:val="afd"/>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935C20" w14:paraId="514691A8" w14:textId="77777777">
        <w:tc>
          <w:tcPr>
            <w:tcW w:w="2211" w:type="dxa"/>
          </w:tcPr>
          <w:p w14:paraId="042A0B16" w14:textId="77777777" w:rsidR="00935C20" w:rsidRDefault="00EE11CC">
            <w:pPr>
              <w:keepLines/>
              <w:widowControl/>
              <w:pBdr>
                <w:top w:val="nil"/>
                <w:left w:val="nil"/>
                <w:bottom w:val="nil"/>
                <w:right w:val="nil"/>
                <w:between w:val="nil"/>
              </w:pBdr>
              <w:spacing w:after="120"/>
              <w:jc w:val="left"/>
              <w:rPr>
                <w:color w:val="000000"/>
              </w:rPr>
            </w:pPr>
            <w:r>
              <w:rPr>
                <w:color w:val="000000"/>
              </w:rPr>
              <w:t>Objectif de test:</w:t>
            </w:r>
          </w:p>
        </w:tc>
        <w:tc>
          <w:tcPr>
            <w:tcW w:w="6627" w:type="dxa"/>
          </w:tcPr>
          <w:p w14:paraId="5BF7ECDC" w14:textId="77777777" w:rsidR="00935C20" w:rsidRDefault="00EE11CC">
            <w:r>
              <w:t>L’objectif de ces tests sera de vérifier si différentes exigences non-fonctionnelles ont été atteintes dans des conditions minimales d’utilisation du logiciel.</w:t>
            </w:r>
          </w:p>
        </w:tc>
      </w:tr>
      <w:tr w:rsidR="00935C20" w14:paraId="75124D90" w14:textId="77777777">
        <w:trPr>
          <w:trHeight w:val="3204"/>
        </w:trPr>
        <w:tc>
          <w:tcPr>
            <w:tcW w:w="2211" w:type="dxa"/>
          </w:tcPr>
          <w:p w14:paraId="1B4EBCCA" w14:textId="77777777" w:rsidR="00935C20" w:rsidRDefault="00EE11CC">
            <w:pPr>
              <w:keepLines/>
              <w:widowControl/>
              <w:pBdr>
                <w:top w:val="nil"/>
                <w:left w:val="nil"/>
                <w:bottom w:val="nil"/>
                <w:right w:val="nil"/>
                <w:between w:val="nil"/>
              </w:pBdr>
              <w:spacing w:after="120"/>
              <w:jc w:val="left"/>
              <w:rPr>
                <w:color w:val="000000"/>
              </w:rPr>
            </w:pPr>
            <w:r>
              <w:rPr>
                <w:color w:val="000000"/>
              </w:rPr>
              <w:t>Technique:</w:t>
            </w:r>
          </w:p>
        </w:tc>
        <w:tc>
          <w:tcPr>
            <w:tcW w:w="6627" w:type="dxa"/>
          </w:tcPr>
          <w:p w14:paraId="36AD544B" w14:textId="77777777" w:rsidR="00935C20" w:rsidRDefault="00EE11CC">
            <w:r>
              <w:t>Avant de commencer les tests de performance, un tableur Excel devra être créé. Celui</w:t>
            </w:r>
            <w:r>
              <w:t>-ci aura pour rôle d’assurer le suivi de ces tests. 2 feuilles devront être créées, une pour chacun des clients. Chaque ligne du tableur devra représenter les exigences atomiques visées par un test de performance selon la section 2 du présent document.</w:t>
            </w:r>
          </w:p>
          <w:p w14:paraId="3287A2F4" w14:textId="77777777" w:rsidR="00935C20" w:rsidRDefault="00935C20"/>
          <w:p w14:paraId="18833F16" w14:textId="77777777" w:rsidR="00935C20" w:rsidRDefault="00EE11CC">
            <w:r>
              <w:t>Av</w:t>
            </w:r>
            <w:r>
              <w:t>ant le début d’une séance de test, le testeur devra indiquer son nom, la date et le dernier commit de la branche git utilisée pour le test au sommet d’une colonne qui répertoriera les résultats de la séance en cours.</w:t>
            </w:r>
          </w:p>
          <w:p w14:paraId="7E17FDAA" w14:textId="77777777" w:rsidR="00935C20" w:rsidRDefault="00935C20"/>
          <w:p w14:paraId="796B5851" w14:textId="77777777" w:rsidR="00935C20" w:rsidRDefault="00EE11CC">
            <w:r>
              <w:t>Les exigences non-fonctionnelles visée</w:t>
            </w:r>
            <w:r>
              <w:t>s par des tests de performance sont toutes associées à une valeur quantitative à rencontrer. Ainsi, cette valeur devra être ajoutée dans le tableur Excel dans la colonne suivant celle des exigences.</w:t>
            </w:r>
          </w:p>
          <w:p w14:paraId="26281B7B" w14:textId="77777777" w:rsidR="00935C20" w:rsidRDefault="00935C20"/>
          <w:p w14:paraId="6BB3017E" w14:textId="77777777" w:rsidR="00935C20" w:rsidRDefault="00EE11CC">
            <w:r>
              <w:t>Avant le début du test, le testeur devra s’assurer qu’au</w:t>
            </w:r>
            <w:r>
              <w:t>cun autre utilisateur n’utilise le serveur pour la durée de la séance de test et que le serveur est prêt à recevoir des requêtes. Il devra également s’assurer que son poste de travail n’a pas d’autres applications voraces actives.</w:t>
            </w:r>
          </w:p>
          <w:p w14:paraId="4D4D275F" w14:textId="77777777" w:rsidR="00935C20" w:rsidRDefault="00935C20"/>
          <w:p w14:paraId="23EC573B" w14:textId="77777777" w:rsidR="00935C20" w:rsidRDefault="00EE11CC">
            <w:r>
              <w:t xml:space="preserve">Par la suite, il devra tester les exigences une après l’autre, en s’assurant de ne pas solliciter le serveur ou l’application au-delà du minimum requis pour exécuter le test en question. </w:t>
            </w:r>
          </w:p>
          <w:p w14:paraId="3CDB459B" w14:textId="77777777" w:rsidR="00935C20" w:rsidRDefault="00935C20"/>
          <w:p w14:paraId="430A169D" w14:textId="77777777" w:rsidR="00935C20" w:rsidRDefault="00EE11CC">
            <w:r>
              <w:t>Le testeur devra noter les différents résultats quantitatifs dans l</w:t>
            </w:r>
            <w:r>
              <w:t>e tableur Excel.</w:t>
            </w:r>
          </w:p>
        </w:tc>
      </w:tr>
      <w:tr w:rsidR="00935C20" w14:paraId="326E9702" w14:textId="77777777">
        <w:tc>
          <w:tcPr>
            <w:tcW w:w="2211" w:type="dxa"/>
          </w:tcPr>
          <w:p w14:paraId="5A3686EB" w14:textId="77777777" w:rsidR="00935C20" w:rsidRDefault="00EE11CC">
            <w:pPr>
              <w:keepLines/>
              <w:widowControl/>
              <w:pBdr>
                <w:top w:val="nil"/>
                <w:left w:val="nil"/>
                <w:bottom w:val="nil"/>
                <w:right w:val="nil"/>
                <w:between w:val="nil"/>
              </w:pBdr>
              <w:spacing w:after="120"/>
              <w:jc w:val="left"/>
              <w:rPr>
                <w:color w:val="000000"/>
              </w:rPr>
            </w:pPr>
            <w:r>
              <w:rPr>
                <w:color w:val="000000"/>
              </w:rPr>
              <w:t>Critère de complétion:</w:t>
            </w:r>
          </w:p>
        </w:tc>
        <w:tc>
          <w:tcPr>
            <w:tcW w:w="6627" w:type="dxa"/>
          </w:tcPr>
          <w:p w14:paraId="78E2DE14" w14:textId="77777777" w:rsidR="00935C20" w:rsidRDefault="00EE11CC">
            <w:r>
              <w:t xml:space="preserve">Un test sera jugé comme réussi si le résultat quantitatif observé est dans l'intervalle espéré selon la description de l’exigence non-fonctionnelle. </w:t>
            </w:r>
          </w:p>
        </w:tc>
      </w:tr>
      <w:tr w:rsidR="00935C20" w14:paraId="25889398" w14:textId="77777777">
        <w:tc>
          <w:tcPr>
            <w:tcW w:w="2211" w:type="dxa"/>
          </w:tcPr>
          <w:p w14:paraId="57A3F760" w14:textId="77777777" w:rsidR="00935C20" w:rsidRDefault="00EE11CC">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14:paraId="4855FAF0" w14:textId="77777777" w:rsidR="00935C20" w:rsidRDefault="00935C20"/>
        </w:tc>
      </w:tr>
    </w:tbl>
    <w:p w14:paraId="0392EFDC" w14:textId="77777777" w:rsidR="00935C20" w:rsidRDefault="00935C20">
      <w:bookmarkStart w:id="12" w:name="_heading=h.lnxbz9" w:colFirst="0" w:colLast="0"/>
      <w:bookmarkEnd w:id="12"/>
    </w:p>
    <w:p w14:paraId="370882E5" w14:textId="77777777" w:rsidR="00935C20" w:rsidRDefault="00EE11CC">
      <w:pPr>
        <w:pStyle w:val="Titre3"/>
        <w:ind w:left="0" w:firstLine="0"/>
      </w:pPr>
      <w:bookmarkStart w:id="13" w:name="_Toc57750610"/>
      <w:r>
        <w:t>Tests de charge</w:t>
      </w:r>
      <w:bookmarkEnd w:id="13"/>
    </w:p>
    <w:p w14:paraId="5C9258F7" w14:textId="77777777" w:rsidR="00935C20" w:rsidRDefault="00935C20"/>
    <w:tbl>
      <w:tblPr>
        <w:tblStyle w:val="afe"/>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935C20" w14:paraId="1691041D" w14:textId="77777777">
        <w:tc>
          <w:tcPr>
            <w:tcW w:w="2211" w:type="dxa"/>
          </w:tcPr>
          <w:p w14:paraId="756BEA66" w14:textId="77777777" w:rsidR="00935C20" w:rsidRDefault="00EE11CC">
            <w:pPr>
              <w:keepLines/>
              <w:widowControl/>
              <w:pBdr>
                <w:top w:val="nil"/>
                <w:left w:val="nil"/>
                <w:bottom w:val="nil"/>
                <w:right w:val="nil"/>
                <w:between w:val="nil"/>
              </w:pBdr>
              <w:spacing w:after="120"/>
              <w:jc w:val="left"/>
              <w:rPr>
                <w:color w:val="000000"/>
              </w:rPr>
            </w:pPr>
            <w:r>
              <w:rPr>
                <w:color w:val="000000"/>
              </w:rPr>
              <w:t>Objectif de test:</w:t>
            </w:r>
          </w:p>
        </w:tc>
        <w:tc>
          <w:tcPr>
            <w:tcW w:w="6627" w:type="dxa"/>
          </w:tcPr>
          <w:p w14:paraId="480C2FC2" w14:textId="77777777" w:rsidR="00935C20" w:rsidRDefault="00EE11CC">
            <w:pPr>
              <w:rPr>
                <w:color w:val="000000"/>
              </w:rPr>
            </w:pPr>
            <w:r>
              <w:t>L’objectif de ces tests sera de vérifier si différentes exigences non-fonctionnelles ont été atteintes dans des conditions précises d’utilisation du logiciel, soit celles correspondant à 2 parties en mode mêlée générale en cours.</w:t>
            </w:r>
          </w:p>
        </w:tc>
      </w:tr>
      <w:tr w:rsidR="00935C20" w14:paraId="5936E0AD" w14:textId="77777777">
        <w:tc>
          <w:tcPr>
            <w:tcW w:w="2211" w:type="dxa"/>
          </w:tcPr>
          <w:p w14:paraId="54578FD2" w14:textId="77777777" w:rsidR="00935C20" w:rsidRDefault="00EE11CC">
            <w:pPr>
              <w:keepLines/>
              <w:widowControl/>
              <w:pBdr>
                <w:top w:val="nil"/>
                <w:left w:val="nil"/>
                <w:bottom w:val="nil"/>
                <w:right w:val="nil"/>
                <w:between w:val="nil"/>
              </w:pBdr>
              <w:spacing w:after="120"/>
              <w:jc w:val="left"/>
              <w:rPr>
                <w:color w:val="000000"/>
              </w:rPr>
            </w:pPr>
            <w:r>
              <w:rPr>
                <w:color w:val="000000"/>
              </w:rPr>
              <w:t>Techniq</w:t>
            </w:r>
            <w:r>
              <w:rPr>
                <w:color w:val="000000"/>
              </w:rPr>
              <w:t>ue:</w:t>
            </w:r>
          </w:p>
        </w:tc>
        <w:tc>
          <w:tcPr>
            <w:tcW w:w="6627" w:type="dxa"/>
          </w:tcPr>
          <w:p w14:paraId="3E354979" w14:textId="77777777" w:rsidR="00935C20" w:rsidRDefault="00EE11CC">
            <w:r>
              <w:t>Avant de commencer les tests de charge, un tableur Excel devra être créé. Celui-ci aura pour rôle d’assurer le suivi de ces tests. 2 feuilles devront être créées, une pour chacun des clients. Chaque ligne du tableur devra représenter les exigences atom</w:t>
            </w:r>
            <w:r>
              <w:t>iques visées par un test de charge selon la section 2 du présent document.</w:t>
            </w:r>
          </w:p>
          <w:p w14:paraId="1D508D29" w14:textId="77777777" w:rsidR="00935C20" w:rsidRDefault="00935C20"/>
          <w:p w14:paraId="36442E72" w14:textId="77777777" w:rsidR="00935C20" w:rsidRDefault="00EE11CC">
            <w:r>
              <w:t>Avant le début d’une séance de test, le testeur devra indiquer son nom, la date et le dernier commit de la branche git utilisée pour le test au sommet d’une colonne qui répertorier</w:t>
            </w:r>
            <w:r>
              <w:t>a les résultats de la séance en cours.</w:t>
            </w:r>
          </w:p>
          <w:p w14:paraId="70B68901" w14:textId="77777777" w:rsidR="00935C20" w:rsidRDefault="00935C20"/>
          <w:p w14:paraId="25B2D10B" w14:textId="77777777" w:rsidR="00935C20" w:rsidRDefault="00EE11CC">
            <w:r>
              <w:t>Les exigences non-fonctionnelles visées par des tests de charge sont toutes associées à une valeur quantitative à rencontrer. Ainsi, cette valeur devra être ajoutée dans le tableur Excel dans la colonne suivant celle</w:t>
            </w:r>
            <w:r>
              <w:t xml:space="preserve"> des exigences elles-mêmes.</w:t>
            </w:r>
          </w:p>
          <w:p w14:paraId="580A5934" w14:textId="77777777" w:rsidR="00935C20" w:rsidRDefault="00935C20"/>
          <w:p w14:paraId="200D014D" w14:textId="77777777" w:rsidR="00935C20" w:rsidRDefault="00EE11CC">
            <w:r>
              <w:t xml:space="preserve">Avant le début de chaque test, le testeur devra s’assurer qu’il y a deux parties de 4 joueurs humains en mode mêlée générale qui sont en cours. Cette situation </w:t>
            </w:r>
            <w:r>
              <w:lastRenderedPageBreak/>
              <w:t>permet de valider hors de tout doute que les exigences non-fonction</w:t>
            </w:r>
            <w:r>
              <w:t>nelles sont atteintes lorsqu'une seule partie est en cours. Il devra également s’assurer que son poste de travail n’a pas d’autres applications voraces actives.</w:t>
            </w:r>
          </w:p>
          <w:p w14:paraId="2DF79F8C" w14:textId="77777777" w:rsidR="00935C20" w:rsidRDefault="00935C20"/>
          <w:p w14:paraId="0FB076A9" w14:textId="77777777" w:rsidR="00935C20" w:rsidRDefault="00EE11CC">
            <w:r>
              <w:t>Par la suite, il devra tester les exigences une après l’autre dans ces conditions d’utilisatio</w:t>
            </w:r>
            <w:r>
              <w:t xml:space="preserve">n du serveur. </w:t>
            </w:r>
          </w:p>
          <w:p w14:paraId="7FC4D8BA" w14:textId="77777777" w:rsidR="00935C20" w:rsidRDefault="00935C20"/>
          <w:p w14:paraId="3DBB65A3" w14:textId="77777777" w:rsidR="00935C20" w:rsidRDefault="00EE11CC">
            <w:r>
              <w:t>Le testeur devra noter les différents résultats quantitatifs dans le tableur Excel.</w:t>
            </w:r>
          </w:p>
        </w:tc>
      </w:tr>
      <w:tr w:rsidR="00935C20" w14:paraId="1C93449D" w14:textId="77777777">
        <w:tc>
          <w:tcPr>
            <w:tcW w:w="2211" w:type="dxa"/>
          </w:tcPr>
          <w:p w14:paraId="29562B1C" w14:textId="77777777" w:rsidR="00935C20" w:rsidRDefault="00EE11CC">
            <w:pPr>
              <w:keepLines/>
              <w:widowControl/>
              <w:pBdr>
                <w:top w:val="nil"/>
                <w:left w:val="nil"/>
                <w:bottom w:val="nil"/>
                <w:right w:val="nil"/>
                <w:between w:val="nil"/>
              </w:pBdr>
              <w:spacing w:after="120"/>
              <w:jc w:val="left"/>
              <w:rPr>
                <w:color w:val="000000"/>
              </w:rPr>
            </w:pPr>
            <w:r>
              <w:rPr>
                <w:color w:val="000000"/>
              </w:rPr>
              <w:lastRenderedPageBreak/>
              <w:t>Critère de complétion:</w:t>
            </w:r>
          </w:p>
        </w:tc>
        <w:tc>
          <w:tcPr>
            <w:tcW w:w="6627" w:type="dxa"/>
          </w:tcPr>
          <w:p w14:paraId="69C097FA" w14:textId="77777777" w:rsidR="00935C20" w:rsidRDefault="00EE11CC">
            <w:pPr>
              <w:rPr>
                <w:color w:val="000000"/>
              </w:rPr>
            </w:pPr>
            <w:r>
              <w:t>Un test sera jugé comme réussi si le résultat quantitatif observé est dans l'intervalle espéré selon la description de l’exigence non-</w:t>
            </w:r>
            <w:proofErr w:type="gramStart"/>
            <w:r>
              <w:t>fonctionnelle .</w:t>
            </w:r>
            <w:proofErr w:type="gramEnd"/>
            <w:r>
              <w:t xml:space="preserve"> </w:t>
            </w:r>
          </w:p>
        </w:tc>
      </w:tr>
      <w:tr w:rsidR="00935C20" w14:paraId="11B8716D" w14:textId="77777777">
        <w:tc>
          <w:tcPr>
            <w:tcW w:w="2211" w:type="dxa"/>
          </w:tcPr>
          <w:p w14:paraId="58BBF900" w14:textId="77777777" w:rsidR="00935C20" w:rsidRDefault="00EE11CC">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14:paraId="3E4C5728" w14:textId="77777777" w:rsidR="00935C20" w:rsidRDefault="00935C20">
            <w:pPr>
              <w:pBdr>
                <w:top w:val="nil"/>
                <w:left w:val="nil"/>
                <w:bottom w:val="nil"/>
                <w:right w:val="nil"/>
                <w:between w:val="nil"/>
              </w:pBdr>
              <w:spacing w:after="120"/>
              <w:ind w:left="720"/>
              <w:rPr>
                <w:i/>
                <w:color w:val="0000FF"/>
              </w:rPr>
            </w:pPr>
          </w:p>
        </w:tc>
      </w:tr>
    </w:tbl>
    <w:p w14:paraId="6BE4188B" w14:textId="77777777" w:rsidR="00935C20" w:rsidRDefault="00935C20"/>
    <w:p w14:paraId="288E844F" w14:textId="77777777" w:rsidR="00935C20" w:rsidRDefault="00EE11CC">
      <w:pPr>
        <w:pStyle w:val="Titre3"/>
        <w:ind w:left="0" w:firstLine="0"/>
      </w:pPr>
      <w:bookmarkStart w:id="14" w:name="_Toc57750611"/>
      <w:r>
        <w:t>Tests de sécurité et de contrôle d’accès</w:t>
      </w:r>
      <w:bookmarkEnd w:id="14"/>
    </w:p>
    <w:p w14:paraId="7E768F41" w14:textId="77777777" w:rsidR="00935C20" w:rsidRDefault="00935C20"/>
    <w:tbl>
      <w:tblPr>
        <w:tblStyle w:val="aff"/>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935C20" w14:paraId="6C250873" w14:textId="77777777">
        <w:tc>
          <w:tcPr>
            <w:tcW w:w="2211" w:type="dxa"/>
          </w:tcPr>
          <w:p w14:paraId="2562B889" w14:textId="77777777" w:rsidR="00935C20" w:rsidRDefault="00EE11CC">
            <w:pPr>
              <w:keepLines/>
              <w:widowControl/>
              <w:pBdr>
                <w:top w:val="nil"/>
                <w:left w:val="nil"/>
                <w:bottom w:val="nil"/>
                <w:right w:val="nil"/>
                <w:between w:val="nil"/>
              </w:pBdr>
              <w:spacing w:after="120"/>
              <w:jc w:val="left"/>
              <w:rPr>
                <w:color w:val="000000"/>
              </w:rPr>
            </w:pPr>
            <w:r>
              <w:rPr>
                <w:color w:val="000000"/>
              </w:rPr>
              <w:t>Objectif de test:</w:t>
            </w:r>
          </w:p>
        </w:tc>
        <w:tc>
          <w:tcPr>
            <w:tcW w:w="6627" w:type="dxa"/>
          </w:tcPr>
          <w:p w14:paraId="574E266D" w14:textId="77777777" w:rsidR="00935C20" w:rsidRDefault="00EE11CC">
            <w:r>
              <w:t>L’objectif de ce test sera de vérifier que différentes exigences non-fonctionnelles en lien avec la sécurité ont été implémentées.</w:t>
            </w:r>
          </w:p>
        </w:tc>
      </w:tr>
      <w:tr w:rsidR="00935C20" w14:paraId="2D9AD604" w14:textId="77777777">
        <w:tc>
          <w:tcPr>
            <w:tcW w:w="2211" w:type="dxa"/>
          </w:tcPr>
          <w:p w14:paraId="63C21059" w14:textId="77777777" w:rsidR="00935C20" w:rsidRDefault="00EE11CC">
            <w:pPr>
              <w:keepLines/>
              <w:widowControl/>
              <w:pBdr>
                <w:top w:val="nil"/>
                <w:left w:val="nil"/>
                <w:bottom w:val="nil"/>
                <w:right w:val="nil"/>
                <w:between w:val="nil"/>
              </w:pBdr>
              <w:spacing w:after="120"/>
              <w:jc w:val="left"/>
              <w:rPr>
                <w:color w:val="000000"/>
              </w:rPr>
            </w:pPr>
            <w:r>
              <w:rPr>
                <w:color w:val="000000"/>
              </w:rPr>
              <w:t>Technique:</w:t>
            </w:r>
          </w:p>
        </w:tc>
        <w:tc>
          <w:tcPr>
            <w:tcW w:w="6627" w:type="dxa"/>
          </w:tcPr>
          <w:p w14:paraId="26FA07D1" w14:textId="77777777" w:rsidR="00935C20" w:rsidRDefault="00EE11CC">
            <w:r>
              <w:t>Avant de commence</w:t>
            </w:r>
            <w:r>
              <w:t xml:space="preserve">r les tests de sécurité et de contrôle d’accès, un tableur Excel devra être créé. Celui-ci aura pour rôle d’assurer le suivi de ces tests. 2 feuilles devront être créées, une pour chacun des clients. Chaque ligne du tableur devra représenter les exigences </w:t>
            </w:r>
            <w:r>
              <w:t>atomiques visées par un test de sécurité et de contrôle d’accès selon la section 2 du présent document.</w:t>
            </w:r>
          </w:p>
          <w:p w14:paraId="610A9C77" w14:textId="77777777" w:rsidR="00935C20" w:rsidRDefault="00935C20"/>
          <w:p w14:paraId="6F215C44" w14:textId="77777777" w:rsidR="00935C20" w:rsidRDefault="00EE11CC">
            <w:r>
              <w:t xml:space="preserve">Avant le début d’une séance de test, le testeur devra indiquer son nom, la date et le dernier commit de la branche git utilisée pour le test au sommet </w:t>
            </w:r>
            <w:r>
              <w:t>d’une colonne qui répertoriera les résultats de la séance en cours.</w:t>
            </w:r>
          </w:p>
          <w:p w14:paraId="6DDD9124" w14:textId="77777777" w:rsidR="00935C20" w:rsidRDefault="00935C20"/>
          <w:p w14:paraId="6815F668" w14:textId="77777777" w:rsidR="00935C20" w:rsidRDefault="00EE11CC">
            <w:r>
              <w:t>Le testeur doit ensuite parcourir ces exigences une à une et vérifier si elles ont bien été implémentées.</w:t>
            </w:r>
          </w:p>
        </w:tc>
      </w:tr>
      <w:tr w:rsidR="00935C20" w14:paraId="0A478E6B" w14:textId="77777777">
        <w:tc>
          <w:tcPr>
            <w:tcW w:w="2211" w:type="dxa"/>
          </w:tcPr>
          <w:p w14:paraId="28110FF3" w14:textId="77777777" w:rsidR="00935C20" w:rsidRDefault="00EE11CC">
            <w:pPr>
              <w:keepLines/>
              <w:widowControl/>
              <w:pBdr>
                <w:top w:val="nil"/>
                <w:left w:val="nil"/>
                <w:bottom w:val="nil"/>
                <w:right w:val="nil"/>
                <w:between w:val="nil"/>
              </w:pBdr>
              <w:spacing w:after="120"/>
              <w:jc w:val="left"/>
              <w:rPr>
                <w:color w:val="000000"/>
              </w:rPr>
            </w:pPr>
            <w:r>
              <w:rPr>
                <w:color w:val="000000"/>
              </w:rPr>
              <w:t>Critère de complétion:</w:t>
            </w:r>
          </w:p>
        </w:tc>
        <w:tc>
          <w:tcPr>
            <w:tcW w:w="6627" w:type="dxa"/>
          </w:tcPr>
          <w:p w14:paraId="319DB578" w14:textId="77777777" w:rsidR="00935C20" w:rsidRDefault="00EE11CC">
            <w:r>
              <w:t>Un test sera jugé comme réussi pour une exigence si le ré</w:t>
            </w:r>
            <w:r>
              <w:t>sultat est cohérent avec la description de celle-ci dans le SRS.</w:t>
            </w:r>
          </w:p>
        </w:tc>
      </w:tr>
      <w:tr w:rsidR="00935C20" w14:paraId="47B15E39" w14:textId="77777777">
        <w:tc>
          <w:tcPr>
            <w:tcW w:w="2211" w:type="dxa"/>
          </w:tcPr>
          <w:p w14:paraId="762F5FD5" w14:textId="77777777" w:rsidR="00935C20" w:rsidRDefault="00EE11CC">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14:paraId="127C5ABA" w14:textId="77777777" w:rsidR="00935C20" w:rsidRDefault="00EE11CC">
            <w:r>
              <w:t xml:space="preserve">Le testeur doit effectuer ces tests en boîte noire. Cela signifie qu’il ne doit pas, par exemple, chercher à voir dans le code source si le mot de passe est bel et </w:t>
            </w:r>
            <w:r>
              <w:t>bien crypté avant d’être stocké dans la base de données. Il doit plutôt créer un compte et aller vérifier dans la base de données que le mot de passe qui se trouve attaché à ce nouveau compte a été crypté.</w:t>
            </w:r>
          </w:p>
        </w:tc>
      </w:tr>
    </w:tbl>
    <w:p w14:paraId="7A788393" w14:textId="77777777" w:rsidR="00935C20" w:rsidRDefault="00935C20"/>
    <w:p w14:paraId="7C5C9A8E" w14:textId="77777777" w:rsidR="00935C20" w:rsidRDefault="00EE11CC">
      <w:pPr>
        <w:pStyle w:val="Titre3"/>
        <w:ind w:left="0" w:firstLine="0"/>
      </w:pPr>
      <w:bookmarkStart w:id="15" w:name="_Toc57750612"/>
      <w:r>
        <w:t>Tests d’échec/récupération</w:t>
      </w:r>
      <w:bookmarkEnd w:id="15"/>
    </w:p>
    <w:p w14:paraId="07A2390B" w14:textId="77777777" w:rsidR="00935C20" w:rsidRDefault="00935C20"/>
    <w:tbl>
      <w:tblPr>
        <w:tblStyle w:val="aff0"/>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935C20" w14:paraId="20477469" w14:textId="77777777">
        <w:tc>
          <w:tcPr>
            <w:tcW w:w="2211" w:type="dxa"/>
          </w:tcPr>
          <w:p w14:paraId="75730D6B" w14:textId="77777777" w:rsidR="00935C20" w:rsidRDefault="00EE11CC">
            <w:pPr>
              <w:keepLines/>
              <w:widowControl/>
              <w:pBdr>
                <w:top w:val="nil"/>
                <w:left w:val="nil"/>
                <w:bottom w:val="nil"/>
                <w:right w:val="nil"/>
                <w:between w:val="nil"/>
              </w:pBdr>
              <w:spacing w:after="120"/>
              <w:jc w:val="left"/>
              <w:rPr>
                <w:color w:val="000000"/>
              </w:rPr>
            </w:pPr>
            <w:r>
              <w:rPr>
                <w:color w:val="000000"/>
              </w:rPr>
              <w:t>Objectif de test:</w:t>
            </w:r>
          </w:p>
        </w:tc>
        <w:tc>
          <w:tcPr>
            <w:tcW w:w="6627" w:type="dxa"/>
          </w:tcPr>
          <w:p w14:paraId="59D6CB70" w14:textId="77777777" w:rsidR="00935C20" w:rsidRDefault="00EE11CC">
            <w:pPr>
              <w:rPr>
                <w:color w:val="000000"/>
              </w:rPr>
            </w:pPr>
            <w:r>
              <w:t>L’objectif de ce test sera de vérifier que différentes exigences non-fonctionnelles en lien avec la fiabilité du système ont été implémentées.</w:t>
            </w:r>
          </w:p>
        </w:tc>
      </w:tr>
      <w:tr w:rsidR="00935C20" w14:paraId="7A063A06" w14:textId="77777777">
        <w:tc>
          <w:tcPr>
            <w:tcW w:w="2211" w:type="dxa"/>
          </w:tcPr>
          <w:p w14:paraId="7049A91F" w14:textId="77777777" w:rsidR="00935C20" w:rsidRDefault="00EE11CC">
            <w:pPr>
              <w:keepLines/>
              <w:widowControl/>
              <w:pBdr>
                <w:top w:val="nil"/>
                <w:left w:val="nil"/>
                <w:bottom w:val="nil"/>
                <w:right w:val="nil"/>
                <w:between w:val="nil"/>
              </w:pBdr>
              <w:spacing w:after="120"/>
              <w:jc w:val="left"/>
              <w:rPr>
                <w:color w:val="000000"/>
              </w:rPr>
            </w:pPr>
            <w:r>
              <w:rPr>
                <w:color w:val="000000"/>
              </w:rPr>
              <w:t>Technique:</w:t>
            </w:r>
          </w:p>
        </w:tc>
        <w:tc>
          <w:tcPr>
            <w:tcW w:w="6627" w:type="dxa"/>
          </w:tcPr>
          <w:p w14:paraId="54EA0751" w14:textId="77777777" w:rsidR="00935C20" w:rsidRDefault="00EE11CC">
            <w:r>
              <w:t>Avant de commencer les tests d’échec/récupération, un t</w:t>
            </w:r>
            <w:r>
              <w:t>ableur Excel devra être créé. Celui-ci aura pour rôle d’assurer le suivi de ces tests. 2 feuilles devront être créées, une pour chacun des clients. Chaque ligne du tableur devra représenter les exigences atomiques visées par un test d’échec/récupération se</w:t>
            </w:r>
            <w:r>
              <w:t>lon la section 2 du présent document.</w:t>
            </w:r>
          </w:p>
          <w:p w14:paraId="31278E69" w14:textId="77777777" w:rsidR="00935C20" w:rsidRDefault="00935C20"/>
          <w:p w14:paraId="558F1FC5" w14:textId="77777777" w:rsidR="00935C20" w:rsidRDefault="00EE11CC">
            <w:r>
              <w:t>Avant le début d’une séance de test, le testeur devra indiquer son nom, la date et le dernier commit de la branche git utilisée pour le test au sommet d’une colonne qui répertoriera les résultats de la séance en cours</w:t>
            </w:r>
            <w:r>
              <w:t>.</w:t>
            </w:r>
          </w:p>
          <w:p w14:paraId="6EC2A94C" w14:textId="77777777" w:rsidR="00935C20" w:rsidRDefault="00935C20"/>
          <w:p w14:paraId="3CE5B58E" w14:textId="77777777" w:rsidR="00935C20" w:rsidRDefault="00EE11CC">
            <w:r>
              <w:t xml:space="preserve">Plusieurs exigences non-fonctionnelles en lien avec la fiabilité du système impliquent la persistance de certaines données à la suite de la défaillance du </w:t>
            </w:r>
            <w:r>
              <w:lastRenderedPageBreak/>
              <w:t>serveur. Ainsi, le testeur devra d’abord répertorier les données accessibles pour chacune des exig</w:t>
            </w:r>
            <w:r>
              <w:t>ences dans le tableur. Ensuite, il doit simuler une défaillance du serveur en demandant un redémarrage de celui-ci. Finalement, il doit vérifier, après le redémarrage, que toutes les données visées pas les exigences sont toujours accessibles en notant cell</w:t>
            </w:r>
            <w:r>
              <w:t>es-ci dans le tableur et en vérifiant la concordance entre les données pré et post redémarrage du serveur.</w:t>
            </w:r>
          </w:p>
          <w:p w14:paraId="5372E69F" w14:textId="77777777" w:rsidR="00935C20" w:rsidRDefault="00935C20"/>
        </w:tc>
      </w:tr>
      <w:tr w:rsidR="00935C20" w14:paraId="298B0139" w14:textId="77777777">
        <w:tc>
          <w:tcPr>
            <w:tcW w:w="2211" w:type="dxa"/>
          </w:tcPr>
          <w:p w14:paraId="5BECF755" w14:textId="77777777" w:rsidR="00935C20" w:rsidRDefault="00EE11CC">
            <w:pPr>
              <w:keepLines/>
              <w:widowControl/>
              <w:pBdr>
                <w:top w:val="nil"/>
                <w:left w:val="nil"/>
                <w:bottom w:val="nil"/>
                <w:right w:val="nil"/>
                <w:between w:val="nil"/>
              </w:pBdr>
              <w:spacing w:after="120"/>
              <w:jc w:val="left"/>
              <w:rPr>
                <w:color w:val="000000"/>
              </w:rPr>
            </w:pPr>
            <w:r>
              <w:rPr>
                <w:color w:val="000000"/>
              </w:rPr>
              <w:lastRenderedPageBreak/>
              <w:t>Critère de complétion:</w:t>
            </w:r>
          </w:p>
        </w:tc>
        <w:tc>
          <w:tcPr>
            <w:tcW w:w="6627" w:type="dxa"/>
          </w:tcPr>
          <w:p w14:paraId="2CD95B29" w14:textId="77777777" w:rsidR="00935C20" w:rsidRDefault="00EE11CC">
            <w:pPr>
              <w:rPr>
                <w:color w:val="000000"/>
              </w:rPr>
            </w:pPr>
            <w:r>
              <w:t xml:space="preserve">Un test sera jugé comme réussi si les données répertoriées sont toujours accessibles à la suite du redémarrage du serveur. </w:t>
            </w:r>
          </w:p>
        </w:tc>
      </w:tr>
      <w:tr w:rsidR="00935C20" w14:paraId="43CB0E69" w14:textId="77777777">
        <w:tc>
          <w:tcPr>
            <w:tcW w:w="2211" w:type="dxa"/>
          </w:tcPr>
          <w:p w14:paraId="54BAAC91" w14:textId="77777777" w:rsidR="00935C20" w:rsidRDefault="00EE11CC">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14:paraId="187B0DBF" w14:textId="77777777" w:rsidR="00935C20" w:rsidRDefault="00EE11CC">
            <w:r>
              <w:t xml:space="preserve">Il n’est pas attendu que le client se reconnecte automatiquement au serveur une fois que celui-ci sera à </w:t>
            </w:r>
            <w:r>
              <w:t>nouveau fonctionnel. Ainsi, il est important que le testeur attende le redémarrage du serveur avant de démarrer une nouvelle session sur un client.</w:t>
            </w:r>
          </w:p>
        </w:tc>
      </w:tr>
    </w:tbl>
    <w:p w14:paraId="5FF4AA8F" w14:textId="77777777" w:rsidR="00935C20" w:rsidRDefault="00935C20" w:rsidP="00615805">
      <w:pPr>
        <w:pStyle w:val="Titre2"/>
        <w:numPr>
          <w:ilvl w:val="0"/>
          <w:numId w:val="0"/>
        </w:numPr>
        <w:ind w:left="576"/>
      </w:pPr>
    </w:p>
    <w:p w14:paraId="484016AD" w14:textId="77777777" w:rsidR="00935C20" w:rsidRDefault="00EE11CC">
      <w:pPr>
        <w:pStyle w:val="Titre2"/>
        <w:ind w:left="0" w:firstLine="0"/>
      </w:pPr>
      <w:bookmarkStart w:id="16" w:name="_Toc57750613"/>
      <w:r>
        <w:t>Outils</w:t>
      </w:r>
      <w:bookmarkEnd w:id="16"/>
    </w:p>
    <w:p w14:paraId="5DB2C5CF" w14:textId="77777777" w:rsidR="00935C20" w:rsidRDefault="00EE11CC">
      <w:pPr>
        <w:keepLines/>
        <w:pBdr>
          <w:top w:val="nil"/>
          <w:left w:val="nil"/>
          <w:bottom w:val="nil"/>
          <w:right w:val="nil"/>
          <w:between w:val="nil"/>
        </w:pBdr>
        <w:spacing w:after="120"/>
        <w:ind w:left="720"/>
        <w:rPr>
          <w:color w:val="000000"/>
        </w:rPr>
      </w:pPr>
      <w:bookmarkStart w:id="17" w:name="_heading=h.2bn6wsx" w:colFirst="0" w:colLast="0"/>
      <w:bookmarkEnd w:id="17"/>
      <w:r>
        <w:rPr>
          <w:color w:val="000000"/>
        </w:rPr>
        <w:t>Les outils suivants seront utilisés au sein de la discipline de test:</w:t>
      </w:r>
    </w:p>
    <w:tbl>
      <w:tblPr>
        <w:tblStyle w:val="aff1"/>
        <w:tblW w:w="9030"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390"/>
        <w:gridCol w:w="5640"/>
      </w:tblGrid>
      <w:tr w:rsidR="00935C20" w14:paraId="62DD4614" w14:textId="77777777">
        <w:trPr>
          <w:jc w:val="center"/>
        </w:trPr>
        <w:tc>
          <w:tcPr>
            <w:tcW w:w="3390" w:type="dxa"/>
            <w:tcBorders>
              <w:bottom w:val="single" w:sz="12" w:space="0" w:color="000000"/>
            </w:tcBorders>
            <w:shd w:val="clear" w:color="auto" w:fill="A6A6A6"/>
          </w:tcPr>
          <w:p w14:paraId="2E5B83AC" w14:textId="77777777" w:rsidR="00935C20" w:rsidRDefault="00EE11CC">
            <w:pPr>
              <w:keepLines/>
              <w:widowControl/>
              <w:pBdr>
                <w:top w:val="nil"/>
                <w:left w:val="nil"/>
                <w:bottom w:val="nil"/>
                <w:right w:val="nil"/>
                <w:between w:val="nil"/>
              </w:pBdr>
              <w:spacing w:after="120"/>
              <w:jc w:val="center"/>
              <w:rPr>
                <w:b/>
                <w:color w:val="000000"/>
              </w:rPr>
            </w:pPr>
            <w:r>
              <w:rPr>
                <w:b/>
                <w:color w:val="000000"/>
              </w:rPr>
              <w:t>Type de test</w:t>
            </w:r>
          </w:p>
        </w:tc>
        <w:tc>
          <w:tcPr>
            <w:tcW w:w="5640" w:type="dxa"/>
            <w:tcBorders>
              <w:bottom w:val="single" w:sz="12" w:space="0" w:color="000000"/>
            </w:tcBorders>
            <w:shd w:val="clear" w:color="auto" w:fill="A6A6A6"/>
          </w:tcPr>
          <w:p w14:paraId="07D71F6D" w14:textId="77777777" w:rsidR="00935C20" w:rsidRDefault="00EE11CC">
            <w:pPr>
              <w:keepLines/>
              <w:widowControl/>
              <w:pBdr>
                <w:top w:val="nil"/>
                <w:left w:val="nil"/>
                <w:bottom w:val="nil"/>
                <w:right w:val="nil"/>
                <w:between w:val="nil"/>
              </w:pBdr>
              <w:spacing w:after="120"/>
              <w:jc w:val="center"/>
              <w:rPr>
                <w:b/>
                <w:color w:val="000000"/>
              </w:rPr>
            </w:pPr>
            <w:r>
              <w:rPr>
                <w:b/>
                <w:color w:val="000000"/>
              </w:rPr>
              <w:t>Outil</w:t>
            </w:r>
          </w:p>
        </w:tc>
      </w:tr>
      <w:tr w:rsidR="00935C20" w14:paraId="37BE7FC0" w14:textId="77777777">
        <w:trPr>
          <w:jc w:val="center"/>
        </w:trPr>
        <w:tc>
          <w:tcPr>
            <w:tcW w:w="3390" w:type="dxa"/>
            <w:tcBorders>
              <w:top w:val="single" w:sz="12" w:space="0" w:color="000000"/>
              <w:bottom w:val="single" w:sz="4" w:space="0" w:color="000000"/>
            </w:tcBorders>
          </w:tcPr>
          <w:p w14:paraId="5DD650EB" w14:textId="77777777" w:rsidR="00935C20" w:rsidRDefault="00EE11CC">
            <w:pPr>
              <w:keepLines/>
              <w:widowControl/>
              <w:pBdr>
                <w:top w:val="nil"/>
                <w:left w:val="nil"/>
                <w:bottom w:val="nil"/>
                <w:right w:val="nil"/>
                <w:between w:val="nil"/>
              </w:pBdr>
              <w:spacing w:after="120"/>
              <w:jc w:val="left"/>
              <w:rPr>
                <w:color w:val="000000"/>
              </w:rPr>
            </w:pPr>
            <w:r>
              <w:t>Test de fonction</w:t>
            </w:r>
          </w:p>
        </w:tc>
        <w:tc>
          <w:tcPr>
            <w:tcW w:w="5640" w:type="dxa"/>
            <w:tcBorders>
              <w:top w:val="single" w:sz="12" w:space="0" w:color="000000"/>
              <w:bottom w:val="single" w:sz="4" w:space="0" w:color="000000"/>
            </w:tcBorders>
          </w:tcPr>
          <w:p w14:paraId="01EB378B" w14:textId="77777777" w:rsidR="00935C20" w:rsidRDefault="00EE11CC">
            <w:pPr>
              <w:keepLines/>
              <w:widowControl/>
              <w:pBdr>
                <w:top w:val="nil"/>
                <w:left w:val="nil"/>
                <w:bottom w:val="nil"/>
                <w:right w:val="nil"/>
                <w:between w:val="nil"/>
              </w:pBdr>
              <w:spacing w:after="120"/>
              <w:jc w:val="center"/>
              <w:rPr>
                <w:color w:val="000000"/>
              </w:rPr>
            </w:pPr>
            <w:r>
              <w:t>Excel, Windows 10, Android Studio</w:t>
            </w:r>
          </w:p>
        </w:tc>
      </w:tr>
      <w:tr w:rsidR="00935C20" w14:paraId="5814520A" w14:textId="77777777">
        <w:trPr>
          <w:jc w:val="center"/>
        </w:trPr>
        <w:tc>
          <w:tcPr>
            <w:tcW w:w="3390" w:type="dxa"/>
            <w:tcBorders>
              <w:top w:val="single" w:sz="4" w:space="0" w:color="000000"/>
            </w:tcBorders>
          </w:tcPr>
          <w:p w14:paraId="2237C1B2" w14:textId="77777777" w:rsidR="00935C20" w:rsidRDefault="00EE11CC">
            <w:pPr>
              <w:keepLines/>
              <w:widowControl/>
              <w:pBdr>
                <w:top w:val="nil"/>
                <w:left w:val="nil"/>
                <w:bottom w:val="nil"/>
                <w:right w:val="nil"/>
                <w:between w:val="nil"/>
              </w:pBdr>
              <w:spacing w:after="120"/>
              <w:jc w:val="left"/>
              <w:rPr>
                <w:color w:val="000000"/>
              </w:rPr>
            </w:pPr>
            <w:r>
              <w:t>Test d’interface usager</w:t>
            </w:r>
          </w:p>
        </w:tc>
        <w:tc>
          <w:tcPr>
            <w:tcW w:w="5640" w:type="dxa"/>
            <w:tcBorders>
              <w:top w:val="single" w:sz="4" w:space="0" w:color="000000"/>
            </w:tcBorders>
          </w:tcPr>
          <w:p w14:paraId="500E8515" w14:textId="77777777" w:rsidR="00935C20" w:rsidRDefault="00EE11CC">
            <w:pPr>
              <w:keepLines/>
              <w:widowControl/>
              <w:spacing w:after="120"/>
              <w:jc w:val="center"/>
              <w:rPr>
                <w:color w:val="000000"/>
              </w:rPr>
            </w:pPr>
            <w:r>
              <w:t>Excel, Windows 10, Android Studio, Utilisateur externe, Discord</w:t>
            </w:r>
          </w:p>
        </w:tc>
      </w:tr>
      <w:tr w:rsidR="00935C20" w14:paraId="259B2234" w14:textId="77777777">
        <w:trPr>
          <w:jc w:val="center"/>
        </w:trPr>
        <w:tc>
          <w:tcPr>
            <w:tcW w:w="3390" w:type="dxa"/>
            <w:tcBorders>
              <w:top w:val="single" w:sz="4" w:space="0" w:color="000000"/>
            </w:tcBorders>
          </w:tcPr>
          <w:p w14:paraId="1E9C3A8D" w14:textId="77777777" w:rsidR="00935C20" w:rsidRDefault="00EE11CC">
            <w:r>
              <w:t xml:space="preserve">Tests de performance </w:t>
            </w:r>
          </w:p>
        </w:tc>
        <w:tc>
          <w:tcPr>
            <w:tcW w:w="5640" w:type="dxa"/>
            <w:tcBorders>
              <w:top w:val="single" w:sz="4" w:space="0" w:color="000000"/>
            </w:tcBorders>
          </w:tcPr>
          <w:p w14:paraId="6A7F02CB" w14:textId="77777777" w:rsidR="00935C20" w:rsidRDefault="00EE11CC">
            <w:pPr>
              <w:keepLines/>
              <w:widowControl/>
              <w:spacing w:after="120"/>
              <w:jc w:val="center"/>
              <w:rPr>
                <w:color w:val="000000"/>
              </w:rPr>
            </w:pPr>
            <w:r>
              <w:t xml:space="preserve">Excel, Windows 10, Android Studio, Chronomètre, Gestionnaire de tâche Windows, Explorateur de fichiers Windows, Liste des applications Android, </w:t>
            </w:r>
            <w:proofErr w:type="spellStart"/>
            <w:r>
              <w:t>Heroku</w:t>
            </w:r>
            <w:proofErr w:type="spellEnd"/>
            <w:r>
              <w:t xml:space="preserve"> Dashboard</w:t>
            </w:r>
          </w:p>
        </w:tc>
      </w:tr>
      <w:tr w:rsidR="00935C20" w14:paraId="4E3C2735" w14:textId="77777777">
        <w:trPr>
          <w:jc w:val="center"/>
        </w:trPr>
        <w:tc>
          <w:tcPr>
            <w:tcW w:w="3390" w:type="dxa"/>
            <w:tcBorders>
              <w:top w:val="single" w:sz="4" w:space="0" w:color="000000"/>
            </w:tcBorders>
          </w:tcPr>
          <w:p w14:paraId="4B7BF36A" w14:textId="77777777" w:rsidR="00935C20" w:rsidRDefault="00EE11CC">
            <w:r>
              <w:t>Tests de charge</w:t>
            </w:r>
          </w:p>
        </w:tc>
        <w:tc>
          <w:tcPr>
            <w:tcW w:w="5640" w:type="dxa"/>
            <w:tcBorders>
              <w:top w:val="single" w:sz="4" w:space="0" w:color="000000"/>
            </w:tcBorders>
          </w:tcPr>
          <w:p w14:paraId="6D361122" w14:textId="77777777" w:rsidR="00935C20" w:rsidRDefault="00EE11CC">
            <w:pPr>
              <w:keepLines/>
              <w:widowControl/>
              <w:spacing w:after="120"/>
              <w:jc w:val="center"/>
              <w:rPr>
                <w:color w:val="000000"/>
              </w:rPr>
            </w:pPr>
            <w:r>
              <w:t>Excel, Windows 10, Android Studio, Chronomètre, Gestionnaire de tâche Windows,</w:t>
            </w:r>
            <w:r>
              <w:t xml:space="preserve"> Explorateur de fichiers Windows, Liste des applications Android, </w:t>
            </w:r>
            <w:proofErr w:type="spellStart"/>
            <w:r>
              <w:t>Heroku</w:t>
            </w:r>
            <w:proofErr w:type="spellEnd"/>
            <w:r>
              <w:t xml:space="preserve"> Dashboard</w:t>
            </w:r>
          </w:p>
        </w:tc>
      </w:tr>
      <w:tr w:rsidR="00935C20" w:rsidRPr="00615805" w14:paraId="148D7930" w14:textId="77777777">
        <w:trPr>
          <w:jc w:val="center"/>
        </w:trPr>
        <w:tc>
          <w:tcPr>
            <w:tcW w:w="3390" w:type="dxa"/>
            <w:tcBorders>
              <w:top w:val="single" w:sz="4" w:space="0" w:color="000000"/>
            </w:tcBorders>
          </w:tcPr>
          <w:p w14:paraId="74B8FEC8" w14:textId="77777777" w:rsidR="00935C20" w:rsidRDefault="00EE11CC">
            <w:r>
              <w:t>Tests de sécurité et de contrôle d’accès</w:t>
            </w:r>
          </w:p>
        </w:tc>
        <w:tc>
          <w:tcPr>
            <w:tcW w:w="5640" w:type="dxa"/>
            <w:tcBorders>
              <w:top w:val="single" w:sz="4" w:space="0" w:color="000000"/>
            </w:tcBorders>
          </w:tcPr>
          <w:p w14:paraId="78133963" w14:textId="77777777" w:rsidR="00935C20" w:rsidRPr="00615805" w:rsidRDefault="00EE11CC">
            <w:pPr>
              <w:keepLines/>
              <w:widowControl/>
              <w:spacing w:after="120"/>
              <w:jc w:val="center"/>
              <w:rPr>
                <w:color w:val="000000"/>
                <w:lang w:val="en-CA"/>
              </w:rPr>
            </w:pPr>
            <w:r w:rsidRPr="00615805">
              <w:rPr>
                <w:lang w:val="en-CA"/>
              </w:rPr>
              <w:t xml:space="preserve">Excel, Windows 10, Android Studio, </w:t>
            </w:r>
            <w:proofErr w:type="spellStart"/>
            <w:r w:rsidRPr="00615805">
              <w:rPr>
                <w:lang w:val="en-CA"/>
              </w:rPr>
              <w:t>MongoDb</w:t>
            </w:r>
            <w:proofErr w:type="spellEnd"/>
            <w:r w:rsidRPr="00615805">
              <w:rPr>
                <w:lang w:val="en-CA"/>
              </w:rPr>
              <w:t xml:space="preserve"> Atlas, Postman</w:t>
            </w:r>
          </w:p>
        </w:tc>
      </w:tr>
      <w:tr w:rsidR="00935C20" w:rsidRPr="00615805" w14:paraId="60D6C4AA" w14:textId="77777777">
        <w:trPr>
          <w:jc w:val="center"/>
        </w:trPr>
        <w:tc>
          <w:tcPr>
            <w:tcW w:w="3390" w:type="dxa"/>
            <w:tcBorders>
              <w:top w:val="single" w:sz="4" w:space="0" w:color="000000"/>
            </w:tcBorders>
          </w:tcPr>
          <w:p w14:paraId="126EE169" w14:textId="77777777" w:rsidR="00935C20" w:rsidRDefault="00EE11CC">
            <w:r>
              <w:t>Tests d’échec/récupération</w:t>
            </w:r>
          </w:p>
        </w:tc>
        <w:tc>
          <w:tcPr>
            <w:tcW w:w="5640" w:type="dxa"/>
            <w:tcBorders>
              <w:top w:val="single" w:sz="4" w:space="0" w:color="000000"/>
            </w:tcBorders>
          </w:tcPr>
          <w:p w14:paraId="42CA2ABF" w14:textId="77777777" w:rsidR="00935C20" w:rsidRPr="00615805" w:rsidRDefault="00EE11CC">
            <w:pPr>
              <w:keepLines/>
              <w:widowControl/>
              <w:spacing w:after="120"/>
              <w:jc w:val="center"/>
              <w:rPr>
                <w:color w:val="000000"/>
                <w:lang w:val="en-CA"/>
              </w:rPr>
            </w:pPr>
            <w:r w:rsidRPr="00615805">
              <w:rPr>
                <w:lang w:val="en-CA"/>
              </w:rPr>
              <w:t>Excel, Windows 10, Android Studio, Heroku Das</w:t>
            </w:r>
            <w:r w:rsidRPr="00615805">
              <w:rPr>
                <w:lang w:val="en-CA"/>
              </w:rPr>
              <w:t>hboard</w:t>
            </w:r>
          </w:p>
        </w:tc>
      </w:tr>
    </w:tbl>
    <w:p w14:paraId="2A43A173" w14:textId="77777777" w:rsidR="00935C20" w:rsidRPr="00615805" w:rsidRDefault="00935C20">
      <w:pPr>
        <w:rPr>
          <w:lang w:val="en-CA"/>
        </w:rPr>
      </w:pPr>
    </w:p>
    <w:p w14:paraId="7F957DA2" w14:textId="77777777" w:rsidR="00935C20" w:rsidRPr="00615805" w:rsidRDefault="00935C20">
      <w:pPr>
        <w:rPr>
          <w:lang w:val="en-CA"/>
        </w:rPr>
      </w:pPr>
    </w:p>
    <w:p w14:paraId="2501AD49" w14:textId="77777777" w:rsidR="00935C20" w:rsidRDefault="00EE11CC">
      <w:pPr>
        <w:pStyle w:val="Titre1"/>
      </w:pPr>
      <w:bookmarkStart w:id="18" w:name="_Toc57750614"/>
      <w:r>
        <w:t>Ressources</w:t>
      </w:r>
      <w:bookmarkEnd w:id="18"/>
      <w:r>
        <w:t xml:space="preserve"> </w:t>
      </w:r>
    </w:p>
    <w:p w14:paraId="4C617FB1" w14:textId="77777777" w:rsidR="00935C20" w:rsidRDefault="00EE11CC">
      <w:pPr>
        <w:pStyle w:val="Titre2"/>
        <w:ind w:left="0" w:firstLine="0"/>
      </w:pPr>
      <w:bookmarkStart w:id="19" w:name="_Toc57750615"/>
      <w:r>
        <w:t>Équipe de test</w:t>
      </w:r>
      <w:bookmarkEnd w:id="19"/>
    </w:p>
    <w:p w14:paraId="536C8FA7" w14:textId="77777777" w:rsidR="00935C20" w:rsidRDefault="00935C20"/>
    <w:tbl>
      <w:tblPr>
        <w:tblStyle w:val="aff2"/>
        <w:tblW w:w="8499"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20"/>
        <w:gridCol w:w="2010"/>
        <w:gridCol w:w="3969"/>
      </w:tblGrid>
      <w:tr w:rsidR="00935C20" w14:paraId="0E1B59CA" w14:textId="77777777">
        <w:trPr>
          <w:jc w:val="center"/>
        </w:trPr>
        <w:tc>
          <w:tcPr>
            <w:tcW w:w="2520" w:type="dxa"/>
            <w:tcBorders>
              <w:bottom w:val="single" w:sz="12" w:space="0" w:color="000000"/>
            </w:tcBorders>
            <w:shd w:val="clear" w:color="auto" w:fill="A6A6A6"/>
          </w:tcPr>
          <w:p w14:paraId="06CFD828" w14:textId="77777777" w:rsidR="00935C20" w:rsidRDefault="00EE11CC">
            <w:pPr>
              <w:keepLines/>
              <w:widowControl/>
              <w:pBdr>
                <w:top w:val="nil"/>
                <w:left w:val="nil"/>
                <w:bottom w:val="nil"/>
                <w:right w:val="nil"/>
                <w:between w:val="nil"/>
              </w:pBdr>
              <w:spacing w:after="120"/>
              <w:jc w:val="center"/>
              <w:rPr>
                <w:b/>
                <w:color w:val="000000"/>
              </w:rPr>
            </w:pPr>
            <w:r>
              <w:rPr>
                <w:b/>
                <w:color w:val="000000"/>
              </w:rPr>
              <w:t>Rôle</w:t>
            </w:r>
          </w:p>
        </w:tc>
        <w:tc>
          <w:tcPr>
            <w:tcW w:w="2010" w:type="dxa"/>
            <w:tcBorders>
              <w:bottom w:val="single" w:sz="12" w:space="0" w:color="000000"/>
            </w:tcBorders>
            <w:shd w:val="clear" w:color="auto" w:fill="A6A6A6"/>
          </w:tcPr>
          <w:p w14:paraId="6EA42BE1" w14:textId="77777777" w:rsidR="00935C20" w:rsidRDefault="00EE11CC">
            <w:pPr>
              <w:keepLines/>
              <w:widowControl/>
              <w:pBdr>
                <w:top w:val="nil"/>
                <w:left w:val="nil"/>
                <w:bottom w:val="nil"/>
                <w:right w:val="nil"/>
                <w:between w:val="nil"/>
              </w:pBdr>
              <w:spacing w:after="120"/>
              <w:jc w:val="center"/>
              <w:rPr>
                <w:b/>
                <w:color w:val="000000"/>
              </w:rPr>
            </w:pPr>
            <w:r>
              <w:rPr>
                <w:b/>
                <w:color w:val="000000"/>
              </w:rPr>
              <w:t>Membre de l’équipe</w:t>
            </w:r>
          </w:p>
        </w:tc>
        <w:tc>
          <w:tcPr>
            <w:tcW w:w="3969" w:type="dxa"/>
            <w:tcBorders>
              <w:bottom w:val="single" w:sz="12" w:space="0" w:color="000000"/>
            </w:tcBorders>
            <w:shd w:val="clear" w:color="auto" w:fill="A6A6A6"/>
          </w:tcPr>
          <w:p w14:paraId="2B343D2B" w14:textId="77777777" w:rsidR="00935C20" w:rsidRDefault="00EE11CC">
            <w:pPr>
              <w:keepLines/>
              <w:widowControl/>
              <w:pBdr>
                <w:top w:val="nil"/>
                <w:left w:val="nil"/>
                <w:bottom w:val="nil"/>
                <w:right w:val="nil"/>
                <w:between w:val="nil"/>
              </w:pBdr>
              <w:spacing w:after="120"/>
              <w:jc w:val="center"/>
              <w:rPr>
                <w:b/>
                <w:color w:val="000000"/>
              </w:rPr>
            </w:pPr>
            <w:r>
              <w:rPr>
                <w:b/>
                <w:color w:val="000000"/>
              </w:rPr>
              <w:t>Responsabilités</w:t>
            </w:r>
          </w:p>
        </w:tc>
      </w:tr>
      <w:tr w:rsidR="00935C20" w14:paraId="52AE5DAC" w14:textId="77777777">
        <w:trPr>
          <w:jc w:val="center"/>
        </w:trPr>
        <w:tc>
          <w:tcPr>
            <w:tcW w:w="2520" w:type="dxa"/>
            <w:tcBorders>
              <w:top w:val="single" w:sz="12" w:space="0" w:color="000000"/>
              <w:bottom w:val="single" w:sz="4" w:space="0" w:color="000000"/>
            </w:tcBorders>
          </w:tcPr>
          <w:p w14:paraId="4A505294" w14:textId="77777777" w:rsidR="00935C20" w:rsidRDefault="00EE11CC">
            <w:pPr>
              <w:keepLines/>
              <w:widowControl/>
              <w:pBdr>
                <w:top w:val="nil"/>
                <w:left w:val="nil"/>
                <w:bottom w:val="nil"/>
                <w:right w:val="nil"/>
                <w:between w:val="nil"/>
              </w:pBdr>
              <w:spacing w:after="120"/>
              <w:jc w:val="left"/>
              <w:rPr>
                <w:color w:val="000000"/>
              </w:rPr>
            </w:pPr>
            <w:r>
              <w:t>Concepteur de cas de test d’interface usager</w:t>
            </w:r>
          </w:p>
        </w:tc>
        <w:tc>
          <w:tcPr>
            <w:tcW w:w="2010" w:type="dxa"/>
            <w:tcBorders>
              <w:top w:val="single" w:sz="12" w:space="0" w:color="000000"/>
              <w:bottom w:val="single" w:sz="4" w:space="0" w:color="000000"/>
            </w:tcBorders>
          </w:tcPr>
          <w:p w14:paraId="067CDA73" w14:textId="77777777" w:rsidR="00935C20" w:rsidRDefault="00EE11CC">
            <w:pPr>
              <w:keepLines/>
              <w:widowControl/>
              <w:pBdr>
                <w:top w:val="nil"/>
                <w:left w:val="nil"/>
                <w:bottom w:val="nil"/>
                <w:right w:val="nil"/>
                <w:between w:val="nil"/>
              </w:pBdr>
              <w:spacing w:after="120"/>
              <w:jc w:val="center"/>
              <w:rPr>
                <w:color w:val="000000"/>
              </w:rPr>
            </w:pPr>
            <w:r>
              <w:rPr>
                <w:color w:val="000000"/>
              </w:rPr>
              <w:t>Vincent L’Ecuyer-Simard</w:t>
            </w:r>
          </w:p>
        </w:tc>
        <w:tc>
          <w:tcPr>
            <w:tcW w:w="3969" w:type="dxa"/>
            <w:tcBorders>
              <w:top w:val="single" w:sz="12" w:space="0" w:color="000000"/>
              <w:bottom w:val="single" w:sz="4" w:space="0" w:color="000000"/>
            </w:tcBorders>
          </w:tcPr>
          <w:p w14:paraId="7ED529B7" w14:textId="77777777" w:rsidR="00935C20" w:rsidRDefault="00EE11CC">
            <w:pPr>
              <w:keepLines/>
              <w:widowControl/>
              <w:pBdr>
                <w:top w:val="nil"/>
                <w:left w:val="nil"/>
                <w:bottom w:val="nil"/>
                <w:right w:val="nil"/>
                <w:between w:val="nil"/>
              </w:pBdr>
              <w:spacing w:after="120"/>
              <w:jc w:val="center"/>
              <w:rPr>
                <w:color w:val="000000"/>
              </w:rPr>
            </w:pPr>
            <w:r>
              <w:t>Concevoir les actions à accomplir par l’utilisateur afin de couvrir toutes les exigences pertinentes. Préparer le document Excel nécessaire à l’exécution des tests et le document de résultats des tests logiciels.</w:t>
            </w:r>
          </w:p>
        </w:tc>
      </w:tr>
      <w:tr w:rsidR="00935C20" w14:paraId="60B552CF" w14:textId="77777777">
        <w:trPr>
          <w:jc w:val="center"/>
        </w:trPr>
        <w:tc>
          <w:tcPr>
            <w:tcW w:w="2520" w:type="dxa"/>
            <w:tcBorders>
              <w:top w:val="single" w:sz="4" w:space="0" w:color="000000"/>
            </w:tcBorders>
          </w:tcPr>
          <w:p w14:paraId="064C63A2" w14:textId="77777777" w:rsidR="00935C20" w:rsidRDefault="00EE11CC">
            <w:pPr>
              <w:keepLines/>
              <w:widowControl/>
              <w:pBdr>
                <w:top w:val="nil"/>
                <w:left w:val="nil"/>
                <w:bottom w:val="nil"/>
                <w:right w:val="nil"/>
                <w:between w:val="nil"/>
              </w:pBdr>
              <w:spacing w:after="120"/>
              <w:jc w:val="left"/>
              <w:rPr>
                <w:color w:val="000000"/>
              </w:rPr>
            </w:pPr>
            <w:r>
              <w:t>Concepteur des cas de test basés directeme</w:t>
            </w:r>
            <w:r>
              <w:t>nt sur les exigences</w:t>
            </w:r>
          </w:p>
        </w:tc>
        <w:tc>
          <w:tcPr>
            <w:tcW w:w="2010" w:type="dxa"/>
            <w:tcBorders>
              <w:top w:val="single" w:sz="4" w:space="0" w:color="000000"/>
            </w:tcBorders>
          </w:tcPr>
          <w:p w14:paraId="3B96F0A7" w14:textId="77777777" w:rsidR="00935C20" w:rsidRDefault="00EE11CC">
            <w:pPr>
              <w:keepLines/>
              <w:widowControl/>
              <w:pBdr>
                <w:top w:val="nil"/>
                <w:left w:val="nil"/>
                <w:bottom w:val="nil"/>
                <w:right w:val="nil"/>
                <w:between w:val="nil"/>
              </w:pBdr>
              <w:spacing w:after="120"/>
              <w:jc w:val="center"/>
              <w:rPr>
                <w:color w:val="000000"/>
              </w:rPr>
            </w:pPr>
            <w:r>
              <w:rPr>
                <w:color w:val="000000"/>
              </w:rPr>
              <w:t>Vincent L’Ecuyer-Simard</w:t>
            </w:r>
          </w:p>
        </w:tc>
        <w:tc>
          <w:tcPr>
            <w:tcW w:w="3969" w:type="dxa"/>
            <w:tcBorders>
              <w:top w:val="single" w:sz="4" w:space="0" w:color="000000"/>
            </w:tcBorders>
          </w:tcPr>
          <w:p w14:paraId="289B165A" w14:textId="77777777" w:rsidR="00935C20" w:rsidRDefault="00EE11CC">
            <w:pPr>
              <w:keepLines/>
              <w:widowControl/>
              <w:spacing w:after="120"/>
              <w:jc w:val="center"/>
              <w:rPr>
                <w:color w:val="000000"/>
              </w:rPr>
            </w:pPr>
            <w:r>
              <w:t xml:space="preserve"> Préparer le document Excel nécessaire à l’exécution des tests et le document de résultats des tests logiciels en se basant directement sur les exigences ciblées.</w:t>
            </w:r>
          </w:p>
        </w:tc>
      </w:tr>
      <w:tr w:rsidR="00935C20" w14:paraId="4C40B0DC" w14:textId="77777777">
        <w:trPr>
          <w:jc w:val="center"/>
        </w:trPr>
        <w:tc>
          <w:tcPr>
            <w:tcW w:w="2520" w:type="dxa"/>
            <w:tcBorders>
              <w:top w:val="single" w:sz="4" w:space="0" w:color="000000"/>
            </w:tcBorders>
          </w:tcPr>
          <w:p w14:paraId="2736C06B" w14:textId="77777777" w:rsidR="00935C20" w:rsidRDefault="00EE11CC">
            <w:pPr>
              <w:keepLines/>
              <w:widowControl/>
              <w:pBdr>
                <w:top w:val="nil"/>
                <w:left w:val="nil"/>
                <w:bottom w:val="nil"/>
                <w:right w:val="nil"/>
                <w:between w:val="nil"/>
              </w:pBdr>
              <w:spacing w:after="120"/>
              <w:jc w:val="left"/>
            </w:pPr>
            <w:r>
              <w:lastRenderedPageBreak/>
              <w:t>Testeur des cas de test d’interface usager - Client lourd</w:t>
            </w:r>
          </w:p>
        </w:tc>
        <w:tc>
          <w:tcPr>
            <w:tcW w:w="2010" w:type="dxa"/>
            <w:tcBorders>
              <w:top w:val="single" w:sz="4" w:space="0" w:color="000000"/>
            </w:tcBorders>
          </w:tcPr>
          <w:p w14:paraId="7A808DF4" w14:textId="77777777" w:rsidR="00935C20" w:rsidRDefault="00EE11CC">
            <w:pPr>
              <w:keepLines/>
              <w:widowControl/>
              <w:pBdr>
                <w:top w:val="nil"/>
                <w:left w:val="nil"/>
                <w:bottom w:val="nil"/>
                <w:right w:val="nil"/>
                <w:between w:val="nil"/>
              </w:pBdr>
              <w:spacing w:after="120"/>
              <w:jc w:val="center"/>
              <w:rPr>
                <w:color w:val="000000"/>
              </w:rPr>
            </w:pPr>
            <w:r>
              <w:rPr>
                <w:color w:val="000000"/>
              </w:rPr>
              <w:t>Vincent L’Ecuyer-Simard</w:t>
            </w:r>
          </w:p>
          <w:p w14:paraId="30D2B59D" w14:textId="77777777" w:rsidR="00935C20" w:rsidRDefault="00EE11CC">
            <w:pPr>
              <w:keepLines/>
              <w:widowControl/>
              <w:pBdr>
                <w:top w:val="nil"/>
                <w:left w:val="nil"/>
                <w:bottom w:val="nil"/>
                <w:right w:val="nil"/>
                <w:between w:val="nil"/>
              </w:pBdr>
              <w:spacing w:after="120"/>
              <w:jc w:val="center"/>
            </w:pPr>
            <w:r>
              <w:t xml:space="preserve">Simon </w:t>
            </w:r>
            <w:proofErr w:type="spellStart"/>
            <w:r>
              <w:t>Berh</w:t>
            </w:r>
            <w:r>
              <w:t>anu</w:t>
            </w:r>
            <w:proofErr w:type="spellEnd"/>
          </w:p>
        </w:tc>
        <w:tc>
          <w:tcPr>
            <w:tcW w:w="3969" w:type="dxa"/>
            <w:tcBorders>
              <w:top w:val="single" w:sz="4" w:space="0" w:color="000000"/>
            </w:tcBorders>
          </w:tcPr>
          <w:p w14:paraId="1E8E1823" w14:textId="77777777" w:rsidR="00935C20" w:rsidRDefault="00EE11CC">
            <w:pPr>
              <w:keepLines/>
              <w:widowControl/>
              <w:pBdr>
                <w:top w:val="nil"/>
                <w:left w:val="nil"/>
                <w:bottom w:val="nil"/>
                <w:right w:val="nil"/>
                <w:between w:val="nil"/>
              </w:pBdr>
              <w:spacing w:after="120"/>
              <w:jc w:val="center"/>
              <w:rPr>
                <w:color w:val="000000"/>
              </w:rPr>
            </w:pPr>
            <w:r>
              <w:t>Compléter les tests nécessitant un utilisateur en passant à travers les différentes actions sur le client lourd et noter les résultats dans le document Excel et dans le document de résultats des tests logiciels.</w:t>
            </w:r>
          </w:p>
        </w:tc>
      </w:tr>
      <w:tr w:rsidR="00935C20" w14:paraId="2A23D78B" w14:textId="77777777">
        <w:trPr>
          <w:jc w:val="center"/>
        </w:trPr>
        <w:tc>
          <w:tcPr>
            <w:tcW w:w="2520" w:type="dxa"/>
            <w:tcBorders>
              <w:top w:val="single" w:sz="4" w:space="0" w:color="000000"/>
            </w:tcBorders>
          </w:tcPr>
          <w:p w14:paraId="68CDBFF6" w14:textId="77777777" w:rsidR="00935C20" w:rsidRDefault="00EE11CC">
            <w:pPr>
              <w:keepLines/>
              <w:widowControl/>
              <w:spacing w:after="120"/>
              <w:jc w:val="left"/>
            </w:pPr>
            <w:r>
              <w:t xml:space="preserve">Testeur des cas de test d’interface usager </w:t>
            </w:r>
            <w:r>
              <w:t>- Client léger</w:t>
            </w:r>
          </w:p>
        </w:tc>
        <w:tc>
          <w:tcPr>
            <w:tcW w:w="2010" w:type="dxa"/>
            <w:tcBorders>
              <w:top w:val="single" w:sz="4" w:space="0" w:color="000000"/>
            </w:tcBorders>
          </w:tcPr>
          <w:p w14:paraId="384A2A9E" w14:textId="77777777" w:rsidR="00935C20" w:rsidRDefault="00EE11CC">
            <w:pPr>
              <w:keepLines/>
              <w:widowControl/>
              <w:pBdr>
                <w:top w:val="nil"/>
                <w:left w:val="nil"/>
                <w:bottom w:val="nil"/>
                <w:right w:val="nil"/>
                <w:between w:val="nil"/>
              </w:pBdr>
              <w:spacing w:after="120"/>
              <w:jc w:val="center"/>
              <w:rPr>
                <w:color w:val="000000"/>
              </w:rPr>
            </w:pPr>
            <w:r>
              <w:rPr>
                <w:color w:val="000000"/>
              </w:rPr>
              <w:t xml:space="preserve">Abderrahim </w:t>
            </w:r>
            <w:proofErr w:type="spellStart"/>
            <w:r>
              <w:rPr>
                <w:color w:val="000000"/>
              </w:rPr>
              <w:t>Ammour</w:t>
            </w:r>
            <w:proofErr w:type="spellEnd"/>
          </w:p>
        </w:tc>
        <w:tc>
          <w:tcPr>
            <w:tcW w:w="3969" w:type="dxa"/>
            <w:tcBorders>
              <w:top w:val="single" w:sz="4" w:space="0" w:color="000000"/>
            </w:tcBorders>
          </w:tcPr>
          <w:p w14:paraId="1051B89B" w14:textId="77777777" w:rsidR="00935C20" w:rsidRDefault="00EE11CC">
            <w:pPr>
              <w:keepLines/>
              <w:widowControl/>
              <w:spacing w:after="120"/>
              <w:jc w:val="center"/>
              <w:rPr>
                <w:color w:val="000000"/>
              </w:rPr>
            </w:pPr>
            <w:r>
              <w:t>Compléter les tests nécessitant un utilisateur en passant à travers les différentes actions sur le client léger et noter les résultats dans le document Excel et dans le document de résultats des tests logiciels.</w:t>
            </w:r>
          </w:p>
        </w:tc>
      </w:tr>
      <w:tr w:rsidR="00935C20" w14:paraId="04A40940" w14:textId="77777777">
        <w:trPr>
          <w:jc w:val="center"/>
        </w:trPr>
        <w:tc>
          <w:tcPr>
            <w:tcW w:w="2520" w:type="dxa"/>
            <w:tcBorders>
              <w:top w:val="single" w:sz="4" w:space="0" w:color="000000"/>
            </w:tcBorders>
          </w:tcPr>
          <w:p w14:paraId="3C10C30B" w14:textId="77777777" w:rsidR="00935C20" w:rsidRDefault="00EE11CC">
            <w:pPr>
              <w:keepLines/>
              <w:widowControl/>
              <w:spacing w:after="120"/>
              <w:jc w:val="left"/>
            </w:pPr>
            <w:r>
              <w:t>Testeur de</w:t>
            </w:r>
            <w:r>
              <w:t>s cas de test basés directement sur les exigences - Client lourd</w:t>
            </w:r>
          </w:p>
        </w:tc>
        <w:tc>
          <w:tcPr>
            <w:tcW w:w="2010" w:type="dxa"/>
            <w:tcBorders>
              <w:top w:val="single" w:sz="4" w:space="0" w:color="000000"/>
            </w:tcBorders>
          </w:tcPr>
          <w:p w14:paraId="6A1744C6" w14:textId="77777777" w:rsidR="00935C20" w:rsidRDefault="00EE11CC">
            <w:pPr>
              <w:keepLines/>
              <w:widowControl/>
              <w:pBdr>
                <w:top w:val="nil"/>
                <w:left w:val="nil"/>
                <w:bottom w:val="nil"/>
                <w:right w:val="nil"/>
                <w:between w:val="nil"/>
              </w:pBdr>
              <w:spacing w:after="120"/>
              <w:jc w:val="center"/>
              <w:rPr>
                <w:color w:val="000000"/>
              </w:rPr>
            </w:pPr>
            <w:r>
              <w:rPr>
                <w:color w:val="000000"/>
              </w:rPr>
              <w:t>Vincent L’Ecuyer-Simard</w:t>
            </w:r>
          </w:p>
        </w:tc>
        <w:tc>
          <w:tcPr>
            <w:tcW w:w="3969" w:type="dxa"/>
            <w:tcBorders>
              <w:top w:val="single" w:sz="4" w:space="0" w:color="000000"/>
            </w:tcBorders>
          </w:tcPr>
          <w:p w14:paraId="19B66096" w14:textId="77777777" w:rsidR="00935C20" w:rsidRDefault="00EE11CC">
            <w:pPr>
              <w:keepLines/>
              <w:widowControl/>
              <w:spacing w:after="120"/>
              <w:jc w:val="center"/>
              <w:rPr>
                <w:color w:val="000000"/>
              </w:rPr>
            </w:pPr>
            <w:r>
              <w:t>Compléter les tests basés directement sur les exigences sur le client lourd et noter les résultats dans le document Excel et dans le document de résultats des tests lo</w:t>
            </w:r>
            <w:r>
              <w:t>giciels.</w:t>
            </w:r>
          </w:p>
        </w:tc>
      </w:tr>
      <w:tr w:rsidR="00935C20" w14:paraId="454D7DEB" w14:textId="77777777">
        <w:trPr>
          <w:jc w:val="center"/>
        </w:trPr>
        <w:tc>
          <w:tcPr>
            <w:tcW w:w="2520" w:type="dxa"/>
            <w:tcBorders>
              <w:top w:val="single" w:sz="4" w:space="0" w:color="000000"/>
            </w:tcBorders>
          </w:tcPr>
          <w:p w14:paraId="24039CEA" w14:textId="77777777" w:rsidR="00935C20" w:rsidRDefault="00EE11CC">
            <w:pPr>
              <w:keepLines/>
              <w:widowControl/>
              <w:spacing w:after="120"/>
              <w:jc w:val="left"/>
            </w:pPr>
            <w:r>
              <w:t>Testeur des cas de test basés directement sur les exigences - Client léger</w:t>
            </w:r>
          </w:p>
        </w:tc>
        <w:tc>
          <w:tcPr>
            <w:tcW w:w="2010" w:type="dxa"/>
            <w:tcBorders>
              <w:top w:val="single" w:sz="4" w:space="0" w:color="000000"/>
            </w:tcBorders>
          </w:tcPr>
          <w:p w14:paraId="39A78D7B" w14:textId="77777777" w:rsidR="00935C20" w:rsidRDefault="00EE11CC">
            <w:pPr>
              <w:keepLines/>
              <w:widowControl/>
              <w:pBdr>
                <w:top w:val="nil"/>
                <w:left w:val="nil"/>
                <w:bottom w:val="nil"/>
                <w:right w:val="nil"/>
                <w:between w:val="nil"/>
              </w:pBdr>
              <w:spacing w:after="120"/>
              <w:jc w:val="center"/>
              <w:rPr>
                <w:color w:val="000000"/>
              </w:rPr>
            </w:pPr>
            <w:r>
              <w:t xml:space="preserve">Hakim </w:t>
            </w:r>
            <w:proofErr w:type="spellStart"/>
            <w:r>
              <w:t>Payman</w:t>
            </w:r>
            <w:proofErr w:type="spellEnd"/>
          </w:p>
        </w:tc>
        <w:tc>
          <w:tcPr>
            <w:tcW w:w="3969" w:type="dxa"/>
            <w:tcBorders>
              <w:top w:val="single" w:sz="4" w:space="0" w:color="000000"/>
            </w:tcBorders>
          </w:tcPr>
          <w:p w14:paraId="6BEB84AB" w14:textId="77777777" w:rsidR="00935C20" w:rsidRDefault="00EE11CC">
            <w:pPr>
              <w:keepLines/>
              <w:widowControl/>
              <w:spacing w:after="120"/>
              <w:jc w:val="center"/>
              <w:rPr>
                <w:color w:val="000000"/>
              </w:rPr>
            </w:pPr>
            <w:r>
              <w:t>Compléter les tests basés directement sur les exigences sur le client léger et noter les résultats dans le document Excel et dans le document de résultats des tests logiciels.</w:t>
            </w:r>
          </w:p>
        </w:tc>
      </w:tr>
    </w:tbl>
    <w:p w14:paraId="48E48C7E" w14:textId="77777777" w:rsidR="00935C20" w:rsidRDefault="00935C20"/>
    <w:p w14:paraId="02EE9BBD" w14:textId="77777777" w:rsidR="00935C20" w:rsidRDefault="00EE11CC">
      <w:pPr>
        <w:pStyle w:val="Titre2"/>
        <w:ind w:left="0" w:firstLine="0"/>
      </w:pPr>
      <w:bookmarkStart w:id="20" w:name="_Toc57750616"/>
      <w:r>
        <w:t>Système</w:t>
      </w:r>
      <w:bookmarkEnd w:id="20"/>
    </w:p>
    <w:p w14:paraId="16D94C99" w14:textId="77777777" w:rsidR="00935C20" w:rsidRDefault="00EE11CC">
      <w:r>
        <w:t>Tous les membres impliqués dans la conception ou la réalisation des te</w:t>
      </w:r>
      <w:r>
        <w:t xml:space="preserve">sts devront avoir accès à internet afin de pouvoir modifier les tableurs Excel et le document de résultats des tests logiciels puisque ceux-ci seront stockés dans notre répertoire d’équipe infonuagique. </w:t>
      </w:r>
    </w:p>
    <w:p w14:paraId="295C4022" w14:textId="77777777" w:rsidR="00935C20" w:rsidRDefault="00935C20"/>
    <w:p w14:paraId="53152BD2" w14:textId="77777777" w:rsidR="00935C20" w:rsidRDefault="00EE11CC">
      <w:r>
        <w:t xml:space="preserve">Les testeurs de cas de test d’interface usager et les utilisateurs externes devront avoir accès au logiciel Discord et à une connexion internet permettant une communication audio-vidéo de qualité. L’utilisateur impliqué dans les tests pour le client lourd </w:t>
      </w:r>
      <w:r>
        <w:t>devra avoir accès à un ordinateur Windows 10 respectant les critères décrits dans le document d’architecture logiciel. De plus, il devra avoir accès à un exécutable du client lourd produit en mode release provenant d’une version stable du projet. L’utilisa</w:t>
      </w:r>
      <w:r>
        <w:t>teur impliqué dans les tests pour le client léger devra avoir accès à Android Studio, son émulateur et d’une version stable du projet.</w:t>
      </w:r>
    </w:p>
    <w:p w14:paraId="6E3EFE76" w14:textId="77777777" w:rsidR="00935C20" w:rsidRDefault="00935C20"/>
    <w:p w14:paraId="01B4F9A5" w14:textId="77777777" w:rsidR="00935C20" w:rsidRDefault="00EE11CC">
      <w:r>
        <w:t>Les testeurs de cas de test basés directement sur les exigences pour le client lourd devront avoir accès à un ordinateur</w:t>
      </w:r>
      <w:r>
        <w:t xml:space="preserve"> Windows 10 respectant les critères décrits dans le document d’architecture logiciel et à une connexion internet respectant ces mêmes critères. De plus, ils devront avoir accès à un exécutable du client lourd produit en mode release provenant d’une version</w:t>
      </w:r>
      <w:r>
        <w:t xml:space="preserve"> stable du projet et à un navigateur pour accéder au </w:t>
      </w:r>
      <w:proofErr w:type="spellStart"/>
      <w:r>
        <w:t>Heroku</w:t>
      </w:r>
      <w:proofErr w:type="spellEnd"/>
      <w:r>
        <w:t xml:space="preserve"> Dashboard du serveur et à </w:t>
      </w:r>
      <w:proofErr w:type="spellStart"/>
      <w:r>
        <w:t>MongoDb</w:t>
      </w:r>
      <w:proofErr w:type="spellEnd"/>
      <w:r>
        <w:t xml:space="preserve"> Atlas.</w:t>
      </w:r>
    </w:p>
    <w:p w14:paraId="16D9DD53" w14:textId="77777777" w:rsidR="00935C20" w:rsidRDefault="00935C20"/>
    <w:p w14:paraId="3F0C7D57" w14:textId="77777777" w:rsidR="00935C20" w:rsidRDefault="00EE11CC">
      <w:r>
        <w:t>Les testeurs de cas de test basés directement sur les exigences pour le client léger devront avoir accès à Android Studio, son émulateur, une version stab</w:t>
      </w:r>
      <w:r>
        <w:t xml:space="preserve">le du projet et à une connexion internet respectant les critères du document d’architecture logiciel. Ils devront également avoir accès à un navigateur pour accéder au </w:t>
      </w:r>
      <w:proofErr w:type="spellStart"/>
      <w:r>
        <w:t>Heroku</w:t>
      </w:r>
      <w:proofErr w:type="spellEnd"/>
      <w:r>
        <w:t xml:space="preserve"> Dashboard du serveur et à </w:t>
      </w:r>
      <w:proofErr w:type="spellStart"/>
      <w:r>
        <w:t>MongoDb</w:t>
      </w:r>
      <w:proofErr w:type="spellEnd"/>
      <w:r>
        <w:t xml:space="preserve"> Atlas.</w:t>
      </w:r>
    </w:p>
    <w:p w14:paraId="5D314852" w14:textId="77777777" w:rsidR="00935C20" w:rsidRDefault="00935C20"/>
    <w:p w14:paraId="46B06A33" w14:textId="77777777" w:rsidR="00615805" w:rsidRDefault="00615805"/>
    <w:p w14:paraId="78E6FC64" w14:textId="77777777" w:rsidR="00615805" w:rsidRDefault="00615805"/>
    <w:p w14:paraId="506D8EAD" w14:textId="77777777" w:rsidR="00615805" w:rsidRDefault="00615805"/>
    <w:p w14:paraId="1607508D" w14:textId="77777777" w:rsidR="00615805" w:rsidRDefault="00615805"/>
    <w:p w14:paraId="31A9F290" w14:textId="77777777" w:rsidR="00615805" w:rsidRDefault="00615805"/>
    <w:p w14:paraId="5FCB40C6" w14:textId="77777777" w:rsidR="00615805" w:rsidRDefault="00615805"/>
    <w:p w14:paraId="1380CA31" w14:textId="77777777" w:rsidR="00615805" w:rsidRDefault="00615805"/>
    <w:p w14:paraId="4ED9809C" w14:textId="77777777" w:rsidR="00615805" w:rsidRDefault="00615805"/>
    <w:p w14:paraId="0927AD1A" w14:textId="77777777" w:rsidR="00935C20" w:rsidRDefault="00935C20"/>
    <w:p w14:paraId="52287C69" w14:textId="77777777" w:rsidR="00935C20" w:rsidRDefault="00EE11CC">
      <w:pPr>
        <w:pStyle w:val="Titre1"/>
      </w:pPr>
      <w:bookmarkStart w:id="21" w:name="_Toc57750617"/>
      <w:r>
        <w:lastRenderedPageBreak/>
        <w:t>Jalons du projet</w:t>
      </w:r>
      <w:bookmarkEnd w:id="21"/>
    </w:p>
    <w:p w14:paraId="7639AA4C" w14:textId="77777777" w:rsidR="00935C20" w:rsidRDefault="00935C20"/>
    <w:tbl>
      <w:tblPr>
        <w:tblStyle w:val="aff3"/>
        <w:tblW w:w="977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95"/>
        <w:gridCol w:w="1701"/>
        <w:gridCol w:w="1488"/>
        <w:gridCol w:w="1489"/>
      </w:tblGrid>
      <w:tr w:rsidR="00935C20" w14:paraId="20974E32" w14:textId="77777777">
        <w:trPr>
          <w:jc w:val="center"/>
        </w:trPr>
        <w:tc>
          <w:tcPr>
            <w:tcW w:w="5095" w:type="dxa"/>
            <w:shd w:val="clear" w:color="auto" w:fill="A6A6A6"/>
            <w:vAlign w:val="center"/>
          </w:tcPr>
          <w:p w14:paraId="1D4723DE" w14:textId="77777777" w:rsidR="00935C20" w:rsidRDefault="00EE11CC">
            <w:pPr>
              <w:keepLines/>
              <w:widowControl/>
              <w:pBdr>
                <w:top w:val="nil"/>
                <w:left w:val="nil"/>
                <w:bottom w:val="nil"/>
                <w:right w:val="nil"/>
                <w:between w:val="nil"/>
              </w:pBdr>
              <w:spacing w:after="120"/>
              <w:jc w:val="center"/>
              <w:rPr>
                <w:b/>
                <w:color w:val="000000"/>
              </w:rPr>
            </w:pPr>
            <w:r>
              <w:rPr>
                <w:b/>
                <w:color w:val="000000"/>
              </w:rPr>
              <w:t>Jalon</w:t>
            </w:r>
          </w:p>
        </w:tc>
        <w:tc>
          <w:tcPr>
            <w:tcW w:w="1701" w:type="dxa"/>
            <w:shd w:val="clear" w:color="auto" w:fill="A6A6A6"/>
            <w:vAlign w:val="center"/>
          </w:tcPr>
          <w:p w14:paraId="4D37B1AC" w14:textId="77777777" w:rsidR="00935C20" w:rsidRDefault="00EE11CC">
            <w:pPr>
              <w:keepLines/>
              <w:widowControl/>
              <w:pBdr>
                <w:top w:val="nil"/>
                <w:left w:val="nil"/>
                <w:bottom w:val="nil"/>
                <w:right w:val="nil"/>
                <w:between w:val="nil"/>
              </w:pBdr>
              <w:spacing w:after="120"/>
              <w:jc w:val="center"/>
              <w:rPr>
                <w:b/>
                <w:color w:val="000000"/>
              </w:rPr>
            </w:pPr>
            <w:r>
              <w:rPr>
                <w:b/>
                <w:color w:val="000000"/>
              </w:rPr>
              <w:t>Effort (</w:t>
            </w:r>
            <w:proofErr w:type="spellStart"/>
            <w:r>
              <w:rPr>
                <w:b/>
                <w:color w:val="000000"/>
              </w:rPr>
              <w:t>h</w:t>
            </w:r>
            <w:r>
              <w:rPr>
                <w:b/>
              </w:rPr>
              <w:t>rs</w:t>
            </w:r>
            <w:proofErr w:type="spellEnd"/>
            <w:r>
              <w:rPr>
                <w:b/>
              </w:rPr>
              <w:t>-pe</w:t>
            </w:r>
            <w:r>
              <w:rPr>
                <w:b/>
              </w:rPr>
              <w:t>rs)</w:t>
            </w:r>
          </w:p>
        </w:tc>
        <w:tc>
          <w:tcPr>
            <w:tcW w:w="1488" w:type="dxa"/>
            <w:shd w:val="clear" w:color="auto" w:fill="A6A6A6"/>
            <w:vAlign w:val="center"/>
          </w:tcPr>
          <w:p w14:paraId="6CA7EBE6" w14:textId="77777777" w:rsidR="00935C20" w:rsidRDefault="00EE11CC">
            <w:pPr>
              <w:keepLines/>
              <w:widowControl/>
              <w:pBdr>
                <w:top w:val="nil"/>
                <w:left w:val="nil"/>
                <w:bottom w:val="nil"/>
                <w:right w:val="nil"/>
                <w:between w:val="nil"/>
              </w:pBdr>
              <w:spacing w:after="120"/>
              <w:jc w:val="center"/>
              <w:rPr>
                <w:b/>
                <w:color w:val="000000"/>
              </w:rPr>
            </w:pPr>
            <w:r>
              <w:rPr>
                <w:b/>
                <w:color w:val="000000"/>
              </w:rPr>
              <w:t>Date de début</w:t>
            </w:r>
          </w:p>
        </w:tc>
        <w:tc>
          <w:tcPr>
            <w:tcW w:w="1489" w:type="dxa"/>
            <w:shd w:val="clear" w:color="auto" w:fill="A6A6A6"/>
            <w:vAlign w:val="center"/>
          </w:tcPr>
          <w:p w14:paraId="0111BD49" w14:textId="77777777" w:rsidR="00935C20" w:rsidRDefault="00EE11CC">
            <w:pPr>
              <w:keepLines/>
              <w:widowControl/>
              <w:pBdr>
                <w:top w:val="nil"/>
                <w:left w:val="nil"/>
                <w:bottom w:val="nil"/>
                <w:right w:val="nil"/>
                <w:between w:val="nil"/>
              </w:pBdr>
              <w:spacing w:after="120"/>
              <w:jc w:val="center"/>
              <w:rPr>
                <w:b/>
                <w:color w:val="000000"/>
              </w:rPr>
            </w:pPr>
            <w:r>
              <w:rPr>
                <w:b/>
                <w:color w:val="000000"/>
              </w:rPr>
              <w:t>Date de fin</w:t>
            </w:r>
          </w:p>
        </w:tc>
      </w:tr>
      <w:tr w:rsidR="00935C20" w14:paraId="3214FBA7" w14:textId="77777777">
        <w:trPr>
          <w:jc w:val="center"/>
        </w:trPr>
        <w:tc>
          <w:tcPr>
            <w:tcW w:w="5095" w:type="dxa"/>
          </w:tcPr>
          <w:p w14:paraId="679FA23D" w14:textId="77777777" w:rsidR="00935C20" w:rsidRDefault="00EE11CC">
            <w:pPr>
              <w:keepLines/>
              <w:widowControl/>
              <w:pBdr>
                <w:top w:val="nil"/>
                <w:left w:val="nil"/>
                <w:bottom w:val="nil"/>
                <w:right w:val="nil"/>
                <w:between w:val="nil"/>
              </w:pBdr>
              <w:spacing w:after="120"/>
              <w:rPr>
                <w:color w:val="000000"/>
              </w:rPr>
            </w:pPr>
            <w:r>
              <w:t>Conception des tests d’interface usagers</w:t>
            </w:r>
          </w:p>
        </w:tc>
        <w:tc>
          <w:tcPr>
            <w:tcW w:w="1701" w:type="dxa"/>
            <w:vAlign w:val="center"/>
          </w:tcPr>
          <w:p w14:paraId="721FEDD7" w14:textId="77777777" w:rsidR="00935C20" w:rsidRDefault="00EE11CC">
            <w:pPr>
              <w:keepLines/>
              <w:widowControl/>
              <w:pBdr>
                <w:top w:val="nil"/>
                <w:left w:val="nil"/>
                <w:bottom w:val="nil"/>
                <w:right w:val="nil"/>
                <w:between w:val="nil"/>
              </w:pBdr>
              <w:spacing w:after="120"/>
              <w:jc w:val="center"/>
              <w:rPr>
                <w:color w:val="000000"/>
              </w:rPr>
            </w:pPr>
            <w:r>
              <w:t>6</w:t>
            </w:r>
          </w:p>
        </w:tc>
        <w:tc>
          <w:tcPr>
            <w:tcW w:w="1488" w:type="dxa"/>
          </w:tcPr>
          <w:p w14:paraId="4DF43403" w14:textId="77777777" w:rsidR="00935C20" w:rsidRDefault="00EE11CC">
            <w:pPr>
              <w:keepLines/>
              <w:widowControl/>
              <w:pBdr>
                <w:top w:val="nil"/>
                <w:left w:val="nil"/>
                <w:bottom w:val="nil"/>
                <w:right w:val="nil"/>
                <w:between w:val="nil"/>
              </w:pBdr>
              <w:spacing w:after="120"/>
              <w:jc w:val="center"/>
              <w:rPr>
                <w:color w:val="000000"/>
              </w:rPr>
            </w:pPr>
            <w:r>
              <w:t>2020-11-12</w:t>
            </w:r>
          </w:p>
        </w:tc>
        <w:tc>
          <w:tcPr>
            <w:tcW w:w="1489" w:type="dxa"/>
          </w:tcPr>
          <w:p w14:paraId="2C7C27F0" w14:textId="77777777" w:rsidR="00935C20" w:rsidRDefault="00EE11CC">
            <w:pPr>
              <w:keepLines/>
              <w:widowControl/>
              <w:pBdr>
                <w:top w:val="nil"/>
                <w:left w:val="nil"/>
                <w:bottom w:val="nil"/>
                <w:right w:val="nil"/>
                <w:between w:val="nil"/>
              </w:pBdr>
              <w:spacing w:after="120"/>
              <w:jc w:val="center"/>
              <w:rPr>
                <w:color w:val="000000"/>
              </w:rPr>
            </w:pPr>
            <w:r>
              <w:t>2020-11-18</w:t>
            </w:r>
          </w:p>
        </w:tc>
      </w:tr>
      <w:tr w:rsidR="00935C20" w14:paraId="4DA11CF4" w14:textId="77777777">
        <w:trPr>
          <w:jc w:val="center"/>
        </w:trPr>
        <w:tc>
          <w:tcPr>
            <w:tcW w:w="5095" w:type="dxa"/>
            <w:tcBorders>
              <w:top w:val="single" w:sz="4" w:space="0" w:color="000000"/>
            </w:tcBorders>
          </w:tcPr>
          <w:p w14:paraId="6A070ADC" w14:textId="77777777" w:rsidR="00935C20" w:rsidRDefault="00EE11CC">
            <w:pPr>
              <w:keepLines/>
              <w:widowControl/>
              <w:spacing w:after="120"/>
            </w:pPr>
            <w:r>
              <w:t>Conception des cas de test basés directement sur les exigences</w:t>
            </w:r>
          </w:p>
        </w:tc>
        <w:tc>
          <w:tcPr>
            <w:tcW w:w="1701" w:type="dxa"/>
            <w:vAlign w:val="center"/>
          </w:tcPr>
          <w:p w14:paraId="2B3887EB" w14:textId="77777777" w:rsidR="00935C20" w:rsidRDefault="00EE11CC">
            <w:pPr>
              <w:keepLines/>
              <w:widowControl/>
              <w:pBdr>
                <w:top w:val="nil"/>
                <w:left w:val="nil"/>
                <w:bottom w:val="nil"/>
                <w:right w:val="nil"/>
                <w:between w:val="nil"/>
              </w:pBdr>
              <w:spacing w:after="120"/>
              <w:jc w:val="center"/>
              <w:rPr>
                <w:color w:val="000000"/>
              </w:rPr>
            </w:pPr>
            <w:r>
              <w:t>2</w:t>
            </w:r>
          </w:p>
        </w:tc>
        <w:tc>
          <w:tcPr>
            <w:tcW w:w="1488" w:type="dxa"/>
          </w:tcPr>
          <w:p w14:paraId="32C30EB9" w14:textId="77777777" w:rsidR="00935C20" w:rsidRDefault="00EE11CC">
            <w:pPr>
              <w:keepLines/>
              <w:widowControl/>
              <w:spacing w:after="120"/>
              <w:jc w:val="center"/>
            </w:pPr>
            <w:r>
              <w:t>2020-11-12</w:t>
            </w:r>
          </w:p>
        </w:tc>
        <w:tc>
          <w:tcPr>
            <w:tcW w:w="1489" w:type="dxa"/>
          </w:tcPr>
          <w:p w14:paraId="0018AC92" w14:textId="77777777" w:rsidR="00935C20" w:rsidRDefault="00EE11CC">
            <w:pPr>
              <w:keepLines/>
              <w:widowControl/>
              <w:spacing w:after="120"/>
              <w:jc w:val="center"/>
            </w:pPr>
            <w:r>
              <w:t>2020-11-18</w:t>
            </w:r>
          </w:p>
        </w:tc>
      </w:tr>
      <w:tr w:rsidR="00935C20" w14:paraId="0BE19695" w14:textId="77777777">
        <w:trPr>
          <w:jc w:val="center"/>
        </w:trPr>
        <w:tc>
          <w:tcPr>
            <w:tcW w:w="5095" w:type="dxa"/>
            <w:tcBorders>
              <w:top w:val="single" w:sz="4" w:space="0" w:color="000000"/>
            </w:tcBorders>
          </w:tcPr>
          <w:p w14:paraId="38E09429" w14:textId="77777777" w:rsidR="00935C20" w:rsidRDefault="00EE11CC">
            <w:pPr>
              <w:keepLines/>
              <w:widowControl/>
              <w:spacing w:after="120"/>
            </w:pPr>
            <w:r>
              <w:t>Exécution des cas de test d’interface usager - Client lourd</w:t>
            </w:r>
          </w:p>
        </w:tc>
        <w:tc>
          <w:tcPr>
            <w:tcW w:w="1701" w:type="dxa"/>
            <w:vAlign w:val="center"/>
          </w:tcPr>
          <w:p w14:paraId="1AA0B001" w14:textId="77777777" w:rsidR="00935C20" w:rsidRDefault="00EE11CC">
            <w:pPr>
              <w:keepLines/>
              <w:widowControl/>
              <w:pBdr>
                <w:top w:val="nil"/>
                <w:left w:val="nil"/>
                <w:bottom w:val="nil"/>
                <w:right w:val="nil"/>
                <w:between w:val="nil"/>
              </w:pBdr>
              <w:spacing w:after="120"/>
              <w:jc w:val="center"/>
              <w:rPr>
                <w:color w:val="000000"/>
              </w:rPr>
            </w:pPr>
            <w:r>
              <w:t>5</w:t>
            </w:r>
          </w:p>
        </w:tc>
        <w:tc>
          <w:tcPr>
            <w:tcW w:w="1488" w:type="dxa"/>
          </w:tcPr>
          <w:p w14:paraId="218CD84D" w14:textId="77777777" w:rsidR="00935C20" w:rsidRDefault="00EE11CC">
            <w:pPr>
              <w:keepLines/>
              <w:widowControl/>
              <w:spacing w:after="120"/>
              <w:jc w:val="center"/>
            </w:pPr>
            <w:r>
              <w:t>2020-11-19</w:t>
            </w:r>
          </w:p>
        </w:tc>
        <w:tc>
          <w:tcPr>
            <w:tcW w:w="1489" w:type="dxa"/>
          </w:tcPr>
          <w:p w14:paraId="3352D5D2" w14:textId="77777777" w:rsidR="00935C20" w:rsidRDefault="00EE11CC">
            <w:pPr>
              <w:keepLines/>
              <w:widowControl/>
              <w:spacing w:after="120"/>
              <w:jc w:val="center"/>
            </w:pPr>
            <w:r>
              <w:t>2020-11-29</w:t>
            </w:r>
          </w:p>
        </w:tc>
      </w:tr>
      <w:tr w:rsidR="00935C20" w14:paraId="7E1A5312" w14:textId="77777777">
        <w:trPr>
          <w:jc w:val="center"/>
        </w:trPr>
        <w:tc>
          <w:tcPr>
            <w:tcW w:w="5095" w:type="dxa"/>
            <w:tcBorders>
              <w:top w:val="single" w:sz="4" w:space="0" w:color="000000"/>
            </w:tcBorders>
          </w:tcPr>
          <w:p w14:paraId="685A9BEE" w14:textId="77777777" w:rsidR="00935C20" w:rsidRDefault="00EE11CC">
            <w:pPr>
              <w:keepLines/>
              <w:widowControl/>
              <w:spacing w:after="120"/>
            </w:pPr>
            <w:r>
              <w:t>Exécution des cas de test d’interface usager - Client léger</w:t>
            </w:r>
          </w:p>
        </w:tc>
        <w:tc>
          <w:tcPr>
            <w:tcW w:w="1701" w:type="dxa"/>
            <w:vAlign w:val="center"/>
          </w:tcPr>
          <w:p w14:paraId="771CF670" w14:textId="77777777" w:rsidR="00935C20" w:rsidRDefault="00EE11CC">
            <w:pPr>
              <w:keepLines/>
              <w:widowControl/>
              <w:pBdr>
                <w:top w:val="nil"/>
                <w:left w:val="nil"/>
                <w:bottom w:val="nil"/>
                <w:right w:val="nil"/>
                <w:between w:val="nil"/>
              </w:pBdr>
              <w:spacing w:after="120"/>
              <w:jc w:val="center"/>
              <w:rPr>
                <w:color w:val="000000"/>
              </w:rPr>
            </w:pPr>
            <w:r>
              <w:t>5</w:t>
            </w:r>
          </w:p>
        </w:tc>
        <w:tc>
          <w:tcPr>
            <w:tcW w:w="1488" w:type="dxa"/>
          </w:tcPr>
          <w:p w14:paraId="2D2725FE" w14:textId="77777777" w:rsidR="00935C20" w:rsidRDefault="00EE11CC">
            <w:pPr>
              <w:keepLines/>
              <w:widowControl/>
              <w:spacing w:after="120"/>
              <w:jc w:val="center"/>
            </w:pPr>
            <w:r>
              <w:t>2020-11-19</w:t>
            </w:r>
          </w:p>
        </w:tc>
        <w:tc>
          <w:tcPr>
            <w:tcW w:w="1489" w:type="dxa"/>
          </w:tcPr>
          <w:p w14:paraId="51E94C20" w14:textId="77777777" w:rsidR="00935C20" w:rsidRDefault="00EE11CC">
            <w:pPr>
              <w:keepLines/>
              <w:widowControl/>
              <w:spacing w:after="120"/>
              <w:jc w:val="center"/>
            </w:pPr>
            <w:r>
              <w:t>2020-11-29</w:t>
            </w:r>
          </w:p>
        </w:tc>
      </w:tr>
      <w:tr w:rsidR="00935C20" w14:paraId="12CBAF64" w14:textId="77777777">
        <w:trPr>
          <w:jc w:val="center"/>
        </w:trPr>
        <w:tc>
          <w:tcPr>
            <w:tcW w:w="5095" w:type="dxa"/>
            <w:tcBorders>
              <w:top w:val="single" w:sz="4" w:space="0" w:color="000000"/>
            </w:tcBorders>
          </w:tcPr>
          <w:p w14:paraId="52F1C583" w14:textId="77777777" w:rsidR="00935C20" w:rsidRDefault="00EE11CC">
            <w:pPr>
              <w:keepLines/>
              <w:widowControl/>
              <w:spacing w:after="120"/>
            </w:pPr>
            <w:r>
              <w:t>Exécution des cas de test basés directement sur les exigences - Client lourd</w:t>
            </w:r>
          </w:p>
        </w:tc>
        <w:tc>
          <w:tcPr>
            <w:tcW w:w="1701" w:type="dxa"/>
            <w:vAlign w:val="center"/>
          </w:tcPr>
          <w:p w14:paraId="203302B1" w14:textId="77777777" w:rsidR="00935C20" w:rsidRDefault="00EE11CC">
            <w:pPr>
              <w:keepLines/>
              <w:widowControl/>
              <w:pBdr>
                <w:top w:val="nil"/>
                <w:left w:val="nil"/>
                <w:bottom w:val="nil"/>
                <w:right w:val="nil"/>
                <w:between w:val="nil"/>
              </w:pBdr>
              <w:spacing w:after="120"/>
              <w:jc w:val="center"/>
              <w:rPr>
                <w:color w:val="000000"/>
              </w:rPr>
            </w:pPr>
            <w:r>
              <w:t>2</w:t>
            </w:r>
          </w:p>
        </w:tc>
        <w:tc>
          <w:tcPr>
            <w:tcW w:w="1488" w:type="dxa"/>
          </w:tcPr>
          <w:p w14:paraId="5FFAFA72" w14:textId="77777777" w:rsidR="00935C20" w:rsidRDefault="00EE11CC">
            <w:pPr>
              <w:keepLines/>
              <w:widowControl/>
              <w:spacing w:after="120"/>
              <w:jc w:val="center"/>
            </w:pPr>
            <w:r>
              <w:t>2020-11-19</w:t>
            </w:r>
          </w:p>
        </w:tc>
        <w:tc>
          <w:tcPr>
            <w:tcW w:w="1489" w:type="dxa"/>
          </w:tcPr>
          <w:p w14:paraId="3A66BF75" w14:textId="77777777" w:rsidR="00935C20" w:rsidRDefault="00EE11CC">
            <w:pPr>
              <w:keepLines/>
              <w:widowControl/>
              <w:spacing w:after="120"/>
              <w:jc w:val="center"/>
            </w:pPr>
            <w:r>
              <w:t>2020-11-29</w:t>
            </w:r>
          </w:p>
        </w:tc>
      </w:tr>
      <w:tr w:rsidR="00935C20" w14:paraId="05B3B3E4" w14:textId="77777777">
        <w:trPr>
          <w:jc w:val="center"/>
        </w:trPr>
        <w:tc>
          <w:tcPr>
            <w:tcW w:w="5095" w:type="dxa"/>
            <w:tcBorders>
              <w:top w:val="single" w:sz="4" w:space="0" w:color="000000"/>
            </w:tcBorders>
          </w:tcPr>
          <w:p w14:paraId="2B145889" w14:textId="77777777" w:rsidR="00935C20" w:rsidRDefault="00EE11CC">
            <w:pPr>
              <w:keepLines/>
              <w:widowControl/>
              <w:spacing w:after="120"/>
            </w:pPr>
            <w:r>
              <w:t>Exécution des cas de test basés directement sur les exigences - Client léger</w:t>
            </w:r>
          </w:p>
        </w:tc>
        <w:tc>
          <w:tcPr>
            <w:tcW w:w="1701" w:type="dxa"/>
            <w:vAlign w:val="center"/>
          </w:tcPr>
          <w:p w14:paraId="46954501" w14:textId="77777777" w:rsidR="00935C20" w:rsidRDefault="00EE11CC">
            <w:pPr>
              <w:keepLines/>
              <w:widowControl/>
              <w:pBdr>
                <w:top w:val="nil"/>
                <w:left w:val="nil"/>
                <w:bottom w:val="nil"/>
                <w:right w:val="nil"/>
                <w:between w:val="nil"/>
              </w:pBdr>
              <w:spacing w:after="120"/>
              <w:jc w:val="center"/>
              <w:rPr>
                <w:color w:val="000000"/>
              </w:rPr>
            </w:pPr>
            <w:r>
              <w:t>2</w:t>
            </w:r>
          </w:p>
        </w:tc>
        <w:tc>
          <w:tcPr>
            <w:tcW w:w="1488" w:type="dxa"/>
          </w:tcPr>
          <w:p w14:paraId="67850AE8" w14:textId="77777777" w:rsidR="00935C20" w:rsidRDefault="00EE11CC">
            <w:pPr>
              <w:keepLines/>
              <w:widowControl/>
              <w:spacing w:after="120"/>
              <w:jc w:val="center"/>
            </w:pPr>
            <w:r>
              <w:t>2020-11-19</w:t>
            </w:r>
          </w:p>
        </w:tc>
        <w:tc>
          <w:tcPr>
            <w:tcW w:w="1489" w:type="dxa"/>
          </w:tcPr>
          <w:p w14:paraId="7600546C" w14:textId="77777777" w:rsidR="00935C20" w:rsidRDefault="00EE11CC">
            <w:pPr>
              <w:keepLines/>
              <w:widowControl/>
              <w:spacing w:after="120"/>
              <w:jc w:val="center"/>
            </w:pPr>
            <w:r>
              <w:t>2020-11-29</w:t>
            </w:r>
          </w:p>
        </w:tc>
      </w:tr>
      <w:tr w:rsidR="00935C20" w14:paraId="3BA5BCA6" w14:textId="77777777">
        <w:trPr>
          <w:jc w:val="center"/>
        </w:trPr>
        <w:tc>
          <w:tcPr>
            <w:tcW w:w="5095" w:type="dxa"/>
            <w:tcBorders>
              <w:top w:val="single" w:sz="4" w:space="0" w:color="000000"/>
            </w:tcBorders>
          </w:tcPr>
          <w:p w14:paraId="5A08E0A8" w14:textId="77777777" w:rsidR="00935C20" w:rsidRDefault="00EE11CC">
            <w:pPr>
              <w:keepLines/>
              <w:widowControl/>
              <w:spacing w:after="120"/>
            </w:pPr>
            <w:r>
              <w:t>Réexécution des tests préalablement échoués après correctifs (si nécessaire)</w:t>
            </w:r>
          </w:p>
        </w:tc>
        <w:tc>
          <w:tcPr>
            <w:tcW w:w="1701" w:type="dxa"/>
            <w:vAlign w:val="center"/>
          </w:tcPr>
          <w:p w14:paraId="219F7B07" w14:textId="77777777" w:rsidR="00935C20" w:rsidRDefault="00EE11CC">
            <w:pPr>
              <w:keepLines/>
              <w:widowControl/>
              <w:pBdr>
                <w:top w:val="nil"/>
                <w:left w:val="nil"/>
                <w:bottom w:val="nil"/>
                <w:right w:val="nil"/>
                <w:between w:val="nil"/>
              </w:pBdr>
              <w:spacing w:after="120"/>
              <w:jc w:val="center"/>
            </w:pPr>
            <w:r>
              <w:t>2</w:t>
            </w:r>
          </w:p>
        </w:tc>
        <w:tc>
          <w:tcPr>
            <w:tcW w:w="1488" w:type="dxa"/>
          </w:tcPr>
          <w:p w14:paraId="7E3F87E4" w14:textId="77777777" w:rsidR="00935C20" w:rsidRDefault="00EE11CC">
            <w:pPr>
              <w:keepLines/>
              <w:widowControl/>
              <w:spacing w:after="120"/>
              <w:jc w:val="center"/>
            </w:pPr>
            <w:r>
              <w:t>2020-11-30</w:t>
            </w:r>
          </w:p>
        </w:tc>
        <w:tc>
          <w:tcPr>
            <w:tcW w:w="1489" w:type="dxa"/>
          </w:tcPr>
          <w:p w14:paraId="664D398D" w14:textId="77777777" w:rsidR="00935C20" w:rsidRDefault="00EE11CC">
            <w:pPr>
              <w:keepLines/>
              <w:widowControl/>
              <w:spacing w:after="120"/>
              <w:jc w:val="center"/>
            </w:pPr>
            <w:r>
              <w:t>2020-12-01</w:t>
            </w:r>
          </w:p>
        </w:tc>
      </w:tr>
    </w:tbl>
    <w:p w14:paraId="604311C2" w14:textId="77777777" w:rsidR="00935C20" w:rsidRDefault="00935C20">
      <w:bookmarkStart w:id="22" w:name="_heading=h.147n2zr" w:colFirst="0" w:colLast="0"/>
      <w:bookmarkEnd w:id="22"/>
    </w:p>
    <w:sectPr w:rsidR="00935C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0730E" w14:textId="77777777" w:rsidR="00EE11CC" w:rsidRDefault="00EE11CC">
      <w:r>
        <w:separator/>
      </w:r>
    </w:p>
  </w:endnote>
  <w:endnote w:type="continuationSeparator" w:id="0">
    <w:p w14:paraId="65B202F4" w14:textId="77777777" w:rsidR="00EE11CC" w:rsidRDefault="00EE1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A2D77" w14:textId="77777777" w:rsidR="00935C20" w:rsidRDefault="00935C20">
    <w:pPr>
      <w:pBdr>
        <w:top w:val="nil"/>
        <w:left w:val="nil"/>
        <w:bottom w:val="nil"/>
        <w:right w:val="nil"/>
        <w:between w:val="nil"/>
      </w:pBdr>
      <w:tabs>
        <w:tab w:val="center" w:pos="4320"/>
        <w:tab w:val="right" w:pos="8640"/>
      </w:tabs>
      <w:jc w:val="right"/>
      <w:rPr>
        <w:color w:val="000000"/>
      </w:rPr>
    </w:pPr>
  </w:p>
  <w:p w14:paraId="346F1FE6" w14:textId="77777777" w:rsidR="00935C20" w:rsidRDefault="00EE11CC">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CB63D" w14:textId="77777777" w:rsidR="00935C20" w:rsidRDefault="00EE11CC">
    <w:pPr>
      <w:jc w:val="center"/>
    </w:pPr>
    <w:r>
      <w:fldChar w:fldCharType="begin"/>
    </w:r>
    <w:r>
      <w:instrText>PAGE</w:instrText>
    </w:r>
    <w:r w:rsidR="00615805">
      <w:fldChar w:fldCharType="separate"/>
    </w:r>
    <w:r w:rsidR="00615805">
      <w:rPr>
        <w:noProof/>
      </w:rPr>
      <w:t>2</w:t>
    </w:r>
    <w:r>
      <w:fldChar w:fldCharType="end"/>
    </w:r>
  </w:p>
  <w:p w14:paraId="3248146F" w14:textId="77777777" w:rsidR="00935C20" w:rsidRDefault="00935C20">
    <w:pPr>
      <w:pBdr>
        <w:top w:val="nil"/>
        <w:left w:val="nil"/>
        <w:bottom w:val="nil"/>
        <w:right w:val="nil"/>
        <w:between w:val="nil"/>
      </w:pBdr>
      <w:spacing w:line="276"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ADE6B" w14:textId="77777777" w:rsidR="00935C20" w:rsidRDefault="00935C2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3BD1B" w14:textId="77777777" w:rsidR="00EE11CC" w:rsidRDefault="00EE11CC">
      <w:r>
        <w:separator/>
      </w:r>
    </w:p>
  </w:footnote>
  <w:footnote w:type="continuationSeparator" w:id="0">
    <w:p w14:paraId="3B2C84F6" w14:textId="77777777" w:rsidR="00EE11CC" w:rsidRDefault="00EE1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A7AD5" w14:textId="77777777" w:rsidR="00935C20" w:rsidRDefault="00935C2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6C1EA" w14:textId="77777777" w:rsidR="00935C20" w:rsidRDefault="00935C20">
    <w:pPr>
      <w:rPr>
        <w:sz w:val="24"/>
        <w:szCs w:val="24"/>
      </w:rPr>
    </w:pPr>
  </w:p>
  <w:p w14:paraId="6E5A231E" w14:textId="77777777" w:rsidR="00935C20" w:rsidRDefault="00935C20">
    <w:pPr>
      <w:pBdr>
        <w:top w:val="single" w:sz="6" w:space="1" w:color="000000"/>
      </w:pBdr>
      <w:rPr>
        <w:sz w:val="24"/>
        <w:szCs w:val="24"/>
      </w:rPr>
    </w:pPr>
  </w:p>
  <w:p w14:paraId="13023282" w14:textId="77777777" w:rsidR="00935C20" w:rsidRDefault="00EE11CC">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102</w:t>
    </w:r>
  </w:p>
  <w:p w14:paraId="56585B66" w14:textId="77777777" w:rsidR="00935C20" w:rsidRDefault="00935C20">
    <w:pPr>
      <w:pBdr>
        <w:bottom w:val="single" w:sz="6" w:space="1" w:color="000000"/>
      </w:pBdr>
      <w:jc w:val="right"/>
      <w:rPr>
        <w:sz w:val="24"/>
        <w:szCs w:val="24"/>
      </w:rPr>
    </w:pPr>
  </w:p>
  <w:p w14:paraId="16B73E69" w14:textId="77777777" w:rsidR="00935C20" w:rsidRDefault="00935C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24DAE"/>
    <w:multiLevelType w:val="multilevel"/>
    <w:tmpl w:val="842297C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C20"/>
    <w:rsid w:val="00615805"/>
    <w:rsid w:val="00935C20"/>
    <w:rsid w:val="00EE11C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5167"/>
  <w15:docId w15:val="{D70EFF24-2E28-449A-BF3D-67C52C85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numPr>
        <w:numId w:val="1"/>
      </w:numPr>
      <w:spacing w:before="120" w:after="60"/>
      <w:outlineLvl w:val="0"/>
    </w:pPr>
    <w:rPr>
      <w:rFonts w:ascii="Arial" w:eastAsia="Arial" w:hAnsi="Arial" w:cs="Arial"/>
      <w:b/>
      <w:sz w:val="24"/>
      <w:szCs w:val="24"/>
    </w:rPr>
  </w:style>
  <w:style w:type="paragraph" w:styleId="Titre2">
    <w:name w:val="heading 2"/>
    <w:basedOn w:val="Normal"/>
    <w:next w:val="Normal"/>
    <w:uiPriority w:val="9"/>
    <w:unhideWhenUsed/>
    <w:qFormat/>
    <w:pPr>
      <w:keepNext/>
      <w:numPr>
        <w:ilvl w:val="1"/>
        <w:numId w:val="1"/>
      </w:numPr>
      <w:spacing w:before="120" w:after="60"/>
      <w:outlineLvl w:val="1"/>
    </w:pPr>
    <w:rPr>
      <w:rFonts w:ascii="Arial" w:eastAsia="Arial" w:hAnsi="Arial" w:cs="Arial"/>
      <w:b/>
    </w:rPr>
  </w:style>
  <w:style w:type="paragraph" w:styleId="Titre3">
    <w:name w:val="heading 3"/>
    <w:basedOn w:val="Normal"/>
    <w:next w:val="Normal"/>
    <w:uiPriority w:val="9"/>
    <w:unhideWhenUsed/>
    <w:qFormat/>
    <w:pPr>
      <w:keepNext/>
      <w:numPr>
        <w:ilvl w:val="2"/>
        <w:numId w:val="1"/>
      </w:numPr>
      <w:spacing w:before="120" w:after="60"/>
      <w:outlineLvl w:val="2"/>
    </w:pPr>
    <w:rPr>
      <w:rFonts w:ascii="Arial" w:eastAsia="Arial" w:hAnsi="Arial" w:cs="Arial"/>
      <w:i/>
    </w:rPr>
  </w:style>
  <w:style w:type="paragraph" w:styleId="Titre4">
    <w:name w:val="heading 4"/>
    <w:basedOn w:val="Normal"/>
    <w:next w:val="Normal"/>
    <w:uiPriority w:val="9"/>
    <w:semiHidden/>
    <w:unhideWhenUsed/>
    <w:qFormat/>
    <w:pPr>
      <w:keepNext/>
      <w:numPr>
        <w:ilvl w:val="3"/>
        <w:numId w:val="1"/>
      </w:numPr>
      <w:spacing w:before="120" w:after="60"/>
      <w:outlineLvl w:val="3"/>
    </w:pPr>
    <w:rPr>
      <w:rFonts w:ascii="Arial" w:eastAsia="Arial" w:hAnsi="Arial" w:cs="Arial"/>
    </w:rPr>
  </w:style>
  <w:style w:type="paragraph" w:styleId="Titre5">
    <w:name w:val="heading 5"/>
    <w:basedOn w:val="Normal"/>
    <w:next w:val="Normal"/>
    <w:uiPriority w:val="9"/>
    <w:semiHidden/>
    <w:unhideWhenUsed/>
    <w:qFormat/>
    <w:pPr>
      <w:numPr>
        <w:ilvl w:val="4"/>
        <w:numId w:val="1"/>
      </w:numPr>
      <w:spacing w:before="240" w:after="60"/>
      <w:outlineLvl w:val="4"/>
    </w:pPr>
    <w:rPr>
      <w:sz w:val="22"/>
      <w:szCs w:val="22"/>
    </w:rPr>
  </w:style>
  <w:style w:type="paragraph" w:styleId="Titre6">
    <w:name w:val="heading 6"/>
    <w:basedOn w:val="Normal"/>
    <w:next w:val="Normal"/>
    <w:uiPriority w:val="9"/>
    <w:semiHidden/>
    <w:unhideWhenUsed/>
    <w:qFormat/>
    <w:pPr>
      <w:numPr>
        <w:ilvl w:val="5"/>
        <w:numId w:val="1"/>
      </w:numPr>
      <w:spacing w:before="240" w:after="60"/>
      <w:outlineLvl w:val="5"/>
    </w:pPr>
    <w:rPr>
      <w:i/>
      <w:sz w:val="22"/>
      <w:szCs w:val="22"/>
    </w:rPr>
  </w:style>
  <w:style w:type="paragraph" w:styleId="Titre7">
    <w:name w:val="heading 7"/>
    <w:basedOn w:val="Normal"/>
    <w:next w:val="Normal"/>
    <w:link w:val="Titre7Car"/>
    <w:uiPriority w:val="9"/>
    <w:semiHidden/>
    <w:unhideWhenUsed/>
    <w:qFormat/>
    <w:rsid w:val="00E35D8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E35D8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35D8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auNormal"/>
    <w:tblPr>
      <w:tblStyleRowBandSize w:val="1"/>
      <w:tblStyleColBandSize w:val="1"/>
      <w:tblCellMar>
        <w:left w:w="115" w:type="dxa"/>
        <w:right w:w="115" w:type="dxa"/>
      </w:tblCellMar>
    </w:tblPr>
  </w:style>
  <w:style w:type="table" w:customStyle="1" w:styleId="a0">
    <w:basedOn w:val="TableauNormal"/>
    <w:tblPr>
      <w:tblStyleRowBandSize w:val="1"/>
      <w:tblStyleColBandSize w:val="1"/>
      <w:tblCellMar>
        <w:left w:w="115" w:type="dxa"/>
        <w:right w:w="115" w:type="dxa"/>
      </w:tblCellMar>
    </w:tblPr>
  </w:style>
  <w:style w:type="table" w:customStyle="1" w:styleId="a1">
    <w:basedOn w:val="TableauNormal"/>
    <w:tblPr>
      <w:tblStyleRowBandSize w:val="1"/>
      <w:tblStyleColBandSize w:val="1"/>
      <w:tblCellMar>
        <w:left w:w="115" w:type="dxa"/>
        <w:right w:w="115" w:type="dxa"/>
      </w:tblCellMar>
    </w:tblPr>
  </w:style>
  <w:style w:type="table" w:customStyle="1" w:styleId="a2">
    <w:basedOn w:val="TableauNormal"/>
    <w:tblPr>
      <w:tblStyleRowBandSize w:val="1"/>
      <w:tblStyleColBandSize w:val="1"/>
      <w:tblCellMar>
        <w:left w:w="115" w:type="dxa"/>
        <w:right w:w="115" w:type="dxa"/>
      </w:tblCellMar>
    </w:tblPr>
  </w:style>
  <w:style w:type="table" w:customStyle="1" w:styleId="a3">
    <w:basedOn w:val="TableauNormal"/>
    <w:tblPr>
      <w:tblStyleRowBandSize w:val="1"/>
      <w:tblStyleColBandSize w:val="1"/>
      <w:tblCellMar>
        <w:left w:w="115" w:type="dxa"/>
        <w:right w:w="115" w:type="dxa"/>
      </w:tblCellMar>
    </w:tblPr>
  </w:style>
  <w:style w:type="table" w:customStyle="1" w:styleId="a4">
    <w:basedOn w:val="TableauNormal"/>
    <w:tblPr>
      <w:tblStyleRowBandSize w:val="1"/>
      <w:tblStyleColBandSize w:val="1"/>
      <w:tblCellMar>
        <w:left w:w="115" w:type="dxa"/>
        <w:right w:w="115" w:type="dxa"/>
      </w:tblCellMar>
    </w:tblPr>
  </w:style>
  <w:style w:type="table" w:customStyle="1" w:styleId="a5">
    <w:basedOn w:val="TableauNormal"/>
    <w:tblPr>
      <w:tblStyleRowBandSize w:val="1"/>
      <w:tblStyleColBandSize w:val="1"/>
      <w:tblCellMar>
        <w:left w:w="115" w:type="dxa"/>
        <w:right w:w="115" w:type="dxa"/>
      </w:tblCellMar>
    </w:tblPr>
  </w:style>
  <w:style w:type="table" w:customStyle="1" w:styleId="a6">
    <w:basedOn w:val="TableauNormal"/>
    <w:tblPr>
      <w:tblStyleRowBandSize w:val="1"/>
      <w:tblStyleColBandSize w:val="1"/>
      <w:tblCellMar>
        <w:left w:w="115" w:type="dxa"/>
        <w:right w:w="115" w:type="dxa"/>
      </w:tblCellMar>
    </w:tblPr>
  </w:style>
  <w:style w:type="table" w:customStyle="1" w:styleId="a7">
    <w:basedOn w:val="TableauNormal"/>
    <w:tblPr>
      <w:tblStyleRowBandSize w:val="1"/>
      <w:tblStyleColBandSize w:val="1"/>
      <w:tblCellMar>
        <w:left w:w="115" w:type="dxa"/>
        <w:right w:w="115" w:type="dxa"/>
      </w:tblCellMar>
    </w:tblPr>
  </w:style>
  <w:style w:type="table" w:customStyle="1" w:styleId="a8">
    <w:basedOn w:val="TableauNormal"/>
    <w:tblPr>
      <w:tblStyleRowBandSize w:val="1"/>
      <w:tblStyleColBandSize w:val="1"/>
      <w:tblCellMar>
        <w:left w:w="115" w:type="dxa"/>
        <w:right w:w="115" w:type="dxa"/>
      </w:tblCellMar>
    </w:tblPr>
  </w:style>
  <w:style w:type="table" w:customStyle="1" w:styleId="a9">
    <w:basedOn w:val="TableauNormal"/>
    <w:tblPr>
      <w:tblStyleRowBandSize w:val="1"/>
      <w:tblStyleColBandSize w:val="1"/>
      <w:tblCellMar>
        <w:left w:w="115" w:type="dxa"/>
        <w:right w:w="115" w:type="dxa"/>
      </w:tblCellMar>
    </w:tblPr>
  </w:style>
  <w:style w:type="table" w:customStyle="1" w:styleId="aa">
    <w:basedOn w:val="TableauNormal"/>
    <w:tblPr>
      <w:tblStyleRowBandSize w:val="1"/>
      <w:tblStyleColBandSize w:val="1"/>
      <w:tblCellMar>
        <w:left w:w="115" w:type="dxa"/>
        <w:right w:w="115" w:type="dxa"/>
      </w:tblCellMar>
    </w:tblPr>
  </w:style>
  <w:style w:type="table" w:customStyle="1" w:styleId="ab">
    <w:basedOn w:val="TableauNormal"/>
    <w:tblPr>
      <w:tblStyleRowBandSize w:val="1"/>
      <w:tblStyleColBandSize w:val="1"/>
      <w:tblCellMar>
        <w:left w:w="115" w:type="dxa"/>
        <w:right w:w="115" w:type="dxa"/>
      </w:tblCellMar>
    </w:tblPr>
  </w:style>
  <w:style w:type="table" w:customStyle="1" w:styleId="ac">
    <w:basedOn w:val="TableauNormal"/>
    <w:tblPr>
      <w:tblStyleRowBandSize w:val="1"/>
      <w:tblStyleColBandSize w:val="1"/>
      <w:tblCellMar>
        <w:left w:w="115" w:type="dxa"/>
        <w:right w:w="115" w:type="dxa"/>
      </w:tblCellMar>
    </w:tblPr>
  </w:style>
  <w:style w:type="table" w:customStyle="1" w:styleId="ad">
    <w:basedOn w:val="TableauNormal"/>
    <w:tblPr>
      <w:tblStyleRowBandSize w:val="1"/>
      <w:tblStyleColBandSize w:val="1"/>
      <w:tblCellMar>
        <w:left w:w="115" w:type="dxa"/>
        <w:right w:w="115" w:type="dxa"/>
      </w:tblCellMar>
    </w:tblPr>
  </w:style>
  <w:style w:type="table" w:customStyle="1" w:styleId="ae">
    <w:basedOn w:val="TableauNormal"/>
    <w:tblPr>
      <w:tblStyleRowBandSize w:val="1"/>
      <w:tblStyleColBandSize w:val="1"/>
      <w:tblInd w:w="0" w:type="nil"/>
      <w:tblCellMar>
        <w:left w:w="115" w:type="dxa"/>
        <w:right w:w="115" w:type="dxa"/>
      </w:tblCellMar>
    </w:tblPr>
  </w:style>
  <w:style w:type="table" w:customStyle="1" w:styleId="af">
    <w:basedOn w:val="TableauNormal"/>
    <w:tblPr>
      <w:tblStyleRowBandSize w:val="1"/>
      <w:tblStyleColBandSize w:val="1"/>
      <w:tblInd w:w="0" w:type="nil"/>
      <w:tblCellMar>
        <w:top w:w="100" w:type="dxa"/>
        <w:left w:w="100" w:type="dxa"/>
        <w:bottom w:w="100" w:type="dxa"/>
        <w:right w:w="100" w:type="dxa"/>
      </w:tblCellMar>
    </w:tblPr>
  </w:style>
  <w:style w:type="table" w:customStyle="1" w:styleId="af0">
    <w:basedOn w:val="TableauNormal"/>
    <w:tblPr>
      <w:tblStyleRowBandSize w:val="1"/>
      <w:tblStyleColBandSize w:val="1"/>
      <w:tblInd w:w="0" w:type="nil"/>
      <w:tblCellMar>
        <w:left w:w="115" w:type="dxa"/>
        <w:right w:w="115" w:type="dxa"/>
      </w:tblCellMar>
    </w:tblPr>
  </w:style>
  <w:style w:type="table" w:customStyle="1" w:styleId="af1">
    <w:basedOn w:val="TableauNormal"/>
    <w:tblPr>
      <w:tblStyleRowBandSize w:val="1"/>
      <w:tblStyleColBandSize w:val="1"/>
      <w:tblInd w:w="0" w:type="nil"/>
      <w:tblCellMar>
        <w:left w:w="115" w:type="dxa"/>
        <w:right w:w="115" w:type="dxa"/>
      </w:tblCellMar>
    </w:tblPr>
  </w:style>
  <w:style w:type="table" w:customStyle="1" w:styleId="af2">
    <w:basedOn w:val="TableauNormal"/>
    <w:tblPr>
      <w:tblStyleRowBandSize w:val="1"/>
      <w:tblStyleColBandSize w:val="1"/>
      <w:tblInd w:w="0" w:type="nil"/>
      <w:tblCellMar>
        <w:left w:w="115" w:type="dxa"/>
        <w:right w:w="115" w:type="dxa"/>
      </w:tblCellMar>
    </w:tblPr>
  </w:style>
  <w:style w:type="table" w:customStyle="1" w:styleId="af3">
    <w:basedOn w:val="TableauNormal"/>
    <w:tblPr>
      <w:tblStyleRowBandSize w:val="1"/>
      <w:tblStyleColBandSize w:val="1"/>
      <w:tblInd w:w="0" w:type="nil"/>
      <w:tblCellMar>
        <w:left w:w="115" w:type="dxa"/>
        <w:right w:w="115" w:type="dxa"/>
      </w:tblCellMar>
    </w:tblPr>
  </w:style>
  <w:style w:type="table" w:customStyle="1" w:styleId="af4">
    <w:basedOn w:val="TableauNormal"/>
    <w:tblPr>
      <w:tblStyleRowBandSize w:val="1"/>
      <w:tblStyleColBandSize w:val="1"/>
      <w:tblInd w:w="0" w:type="nil"/>
      <w:tblCellMar>
        <w:left w:w="115" w:type="dxa"/>
        <w:right w:w="115" w:type="dxa"/>
      </w:tblCellMar>
    </w:tblPr>
  </w:style>
  <w:style w:type="table" w:customStyle="1" w:styleId="af5">
    <w:basedOn w:val="TableauNormal"/>
    <w:tblPr>
      <w:tblStyleRowBandSize w:val="1"/>
      <w:tblStyleColBandSize w:val="1"/>
      <w:tblInd w:w="0" w:type="nil"/>
      <w:tblCellMar>
        <w:left w:w="115" w:type="dxa"/>
        <w:right w:w="115" w:type="dxa"/>
      </w:tblCellMar>
    </w:tblPr>
  </w:style>
  <w:style w:type="table" w:customStyle="1" w:styleId="af6">
    <w:basedOn w:val="TableauNormal"/>
    <w:tblPr>
      <w:tblStyleRowBandSize w:val="1"/>
      <w:tblStyleColBandSize w:val="1"/>
      <w:tblInd w:w="0" w:type="nil"/>
      <w:tblCellMar>
        <w:left w:w="115" w:type="dxa"/>
        <w:right w:w="115" w:type="dxa"/>
      </w:tblCellMar>
    </w:tblPr>
  </w:style>
  <w:style w:type="table" w:customStyle="1" w:styleId="af7">
    <w:basedOn w:val="TableauNormal"/>
    <w:tblPr>
      <w:tblStyleRowBandSize w:val="1"/>
      <w:tblStyleColBandSize w:val="1"/>
      <w:tblInd w:w="0" w:type="nil"/>
      <w:tblCellMar>
        <w:left w:w="115" w:type="dxa"/>
        <w:right w:w="115" w:type="dxa"/>
      </w:tblCellMar>
    </w:tblPr>
  </w:style>
  <w:style w:type="table" w:customStyle="1" w:styleId="af8">
    <w:basedOn w:val="TableauNormal"/>
    <w:tblPr>
      <w:tblStyleRowBandSize w:val="1"/>
      <w:tblStyleColBandSize w:val="1"/>
      <w:tblInd w:w="0" w:type="nil"/>
      <w:tblCellMar>
        <w:left w:w="115" w:type="dxa"/>
        <w:right w:w="115" w:type="dxa"/>
      </w:tblCellMar>
    </w:tblPr>
  </w:style>
  <w:style w:type="character" w:customStyle="1" w:styleId="Titre7Car">
    <w:name w:val="Titre 7 Car"/>
    <w:basedOn w:val="Policepardfaut"/>
    <w:link w:val="Titre7"/>
    <w:uiPriority w:val="9"/>
    <w:semiHidden/>
    <w:rsid w:val="00E35D8E"/>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E35D8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35D8E"/>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E35D8E"/>
    <w:pPr>
      <w:tabs>
        <w:tab w:val="left" w:pos="440"/>
        <w:tab w:val="right" w:pos="9350"/>
      </w:tabs>
      <w:spacing w:after="100"/>
    </w:pPr>
    <w:rPr>
      <w:rFonts w:asciiTheme="majorHAnsi" w:hAnsiTheme="majorHAnsi" w:cstheme="majorHAnsi"/>
      <w:b/>
      <w:bCs/>
      <w:noProof/>
      <w:sz w:val="22"/>
      <w:szCs w:val="22"/>
    </w:rPr>
  </w:style>
  <w:style w:type="paragraph" w:styleId="TM2">
    <w:name w:val="toc 2"/>
    <w:basedOn w:val="Normal"/>
    <w:next w:val="Normal"/>
    <w:autoRedefine/>
    <w:uiPriority w:val="39"/>
    <w:unhideWhenUsed/>
    <w:rsid w:val="00E35D8E"/>
    <w:pPr>
      <w:spacing w:after="100"/>
      <w:ind w:left="200"/>
    </w:pPr>
  </w:style>
  <w:style w:type="paragraph" w:styleId="TM3">
    <w:name w:val="toc 3"/>
    <w:basedOn w:val="Normal"/>
    <w:next w:val="Normal"/>
    <w:autoRedefine/>
    <w:uiPriority w:val="39"/>
    <w:unhideWhenUsed/>
    <w:rsid w:val="00E35D8E"/>
    <w:pPr>
      <w:spacing w:after="100"/>
      <w:ind w:left="400"/>
    </w:pPr>
  </w:style>
  <w:style w:type="character" w:styleId="Lienhypertexte">
    <w:name w:val="Hyperlink"/>
    <w:basedOn w:val="Policepardfaut"/>
    <w:uiPriority w:val="99"/>
    <w:unhideWhenUsed/>
    <w:rsid w:val="00E35D8E"/>
    <w:rPr>
      <w:color w:val="0000FF" w:themeColor="hyperlink"/>
      <w:u w:val="single"/>
    </w:rPr>
  </w:style>
  <w:style w:type="paragraph" w:styleId="En-tte">
    <w:name w:val="header"/>
    <w:basedOn w:val="Normal"/>
    <w:link w:val="En-tteCar"/>
    <w:uiPriority w:val="99"/>
    <w:semiHidden/>
    <w:unhideWhenUsed/>
    <w:rsid w:val="00942A83"/>
    <w:pPr>
      <w:tabs>
        <w:tab w:val="center" w:pos="4320"/>
        <w:tab w:val="right" w:pos="8640"/>
      </w:tabs>
    </w:pPr>
  </w:style>
  <w:style w:type="character" w:customStyle="1" w:styleId="En-tteCar">
    <w:name w:val="En-tête Car"/>
    <w:basedOn w:val="Policepardfaut"/>
    <w:link w:val="En-tte"/>
    <w:uiPriority w:val="99"/>
    <w:semiHidden/>
    <w:rsid w:val="00942A83"/>
  </w:style>
  <w:style w:type="paragraph" w:styleId="Pieddepage">
    <w:name w:val="footer"/>
    <w:basedOn w:val="Normal"/>
    <w:link w:val="PieddepageCar"/>
    <w:uiPriority w:val="99"/>
    <w:semiHidden/>
    <w:unhideWhenUsed/>
    <w:rsid w:val="00942A83"/>
    <w:pPr>
      <w:tabs>
        <w:tab w:val="center" w:pos="4320"/>
        <w:tab w:val="right" w:pos="8640"/>
      </w:tabs>
    </w:pPr>
  </w:style>
  <w:style w:type="character" w:customStyle="1" w:styleId="PieddepageCar">
    <w:name w:val="Pied de page Car"/>
    <w:basedOn w:val="Policepardfaut"/>
    <w:link w:val="Pieddepage"/>
    <w:uiPriority w:val="99"/>
    <w:semiHidden/>
    <w:rsid w:val="00942A83"/>
  </w:style>
  <w:style w:type="table" w:customStyle="1" w:styleId="TableNormal3">
    <w:name w:val="Table Normal3"/>
    <w:rsid w:val="00942A83"/>
    <w:tblPr>
      <w:tblCellMar>
        <w:top w:w="0" w:type="dxa"/>
        <w:left w:w="0" w:type="dxa"/>
        <w:bottom w:w="0" w:type="dxa"/>
        <w:right w:w="0" w:type="dxa"/>
      </w:tblCellMar>
    </w:tblPr>
  </w:style>
  <w:style w:type="table" w:customStyle="1" w:styleId="TableNormal1">
    <w:name w:val="Table Normal1"/>
    <w:rsid w:val="00942A83"/>
    <w:tblPr>
      <w:tblCellMar>
        <w:top w:w="0" w:type="dxa"/>
        <w:left w:w="0" w:type="dxa"/>
        <w:bottom w:w="0" w:type="dxa"/>
        <w:right w:w="0" w:type="dxa"/>
      </w:tblCellMar>
    </w:tblPr>
  </w:style>
  <w:style w:type="table" w:customStyle="1" w:styleId="TableNormal2">
    <w:name w:val="Table Normal2"/>
    <w:rsid w:val="00942A83"/>
    <w:tblPr>
      <w:tblCellMar>
        <w:top w:w="0" w:type="dxa"/>
        <w:left w:w="0" w:type="dxa"/>
        <w:bottom w:w="0" w:type="dxa"/>
        <w:right w:w="0" w:type="dxa"/>
      </w:tblCellMar>
    </w:tbl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left w:w="115" w:type="dxa"/>
        <w:right w:w="115" w:type="dxa"/>
      </w:tblCellMar>
    </w:tblPr>
  </w:style>
  <w:style w:type="table" w:customStyle="1" w:styleId="afc">
    <w:basedOn w:val="TableNormal0"/>
    <w:tblPr>
      <w:tblStyleRowBandSize w:val="1"/>
      <w:tblStyleColBandSize w:val="1"/>
      <w:tblCellMar>
        <w:left w:w="115" w:type="dxa"/>
        <w:right w:w="115" w:type="dxa"/>
      </w:tblCellMar>
    </w:tblPr>
  </w:style>
  <w:style w:type="table" w:customStyle="1" w:styleId="afd">
    <w:basedOn w:val="TableNormal0"/>
    <w:tblPr>
      <w:tblStyleRowBandSize w:val="1"/>
      <w:tblStyleColBandSize w:val="1"/>
      <w:tblCellMar>
        <w:left w:w="115" w:type="dxa"/>
        <w:right w:w="115" w:type="dxa"/>
      </w:tblCellMar>
    </w:tblPr>
  </w:style>
  <w:style w:type="table" w:customStyle="1" w:styleId="afe">
    <w:basedOn w:val="TableNormal0"/>
    <w:tblPr>
      <w:tblStyleRowBandSize w:val="1"/>
      <w:tblStyleColBandSize w:val="1"/>
      <w:tblCellMar>
        <w:left w:w="115" w:type="dxa"/>
        <w:right w:w="115" w:type="dxa"/>
      </w:tblCellMar>
    </w:tblPr>
  </w:style>
  <w:style w:type="table" w:customStyle="1" w:styleId="aff">
    <w:basedOn w:val="TableNormal0"/>
    <w:tblPr>
      <w:tblStyleRowBandSize w:val="1"/>
      <w:tblStyleColBandSize w:val="1"/>
      <w:tblCellMar>
        <w:left w:w="115" w:type="dxa"/>
        <w:right w:w="115" w:type="dxa"/>
      </w:tblCellMar>
    </w:tblPr>
  </w:style>
  <w:style w:type="table" w:customStyle="1" w:styleId="aff0">
    <w:basedOn w:val="TableNormal0"/>
    <w:tblPr>
      <w:tblStyleRowBandSize w:val="1"/>
      <w:tblStyleColBandSize w:val="1"/>
      <w:tblCellMar>
        <w:left w:w="115" w:type="dxa"/>
        <w:right w:w="115" w:type="dxa"/>
      </w:tblCellMar>
    </w:tblPr>
  </w:style>
  <w:style w:type="table" w:customStyle="1" w:styleId="aff1">
    <w:basedOn w:val="TableNormal0"/>
    <w:tblPr>
      <w:tblStyleRowBandSize w:val="1"/>
      <w:tblStyleColBandSize w:val="1"/>
      <w:tblCellMar>
        <w:left w:w="115" w:type="dxa"/>
        <w:right w:w="115" w:type="dxa"/>
      </w:tblCellMar>
    </w:tblPr>
  </w:style>
  <w:style w:type="table" w:customStyle="1" w:styleId="aff2">
    <w:basedOn w:val="TableNormal0"/>
    <w:tblPr>
      <w:tblStyleRowBandSize w:val="1"/>
      <w:tblStyleColBandSize w:val="1"/>
      <w:tblCellMar>
        <w:left w:w="115" w:type="dxa"/>
        <w:right w:w="115" w:type="dxa"/>
      </w:tblCellMar>
    </w:tblPr>
  </w:style>
  <w:style w:type="table" w:customStyle="1" w:styleId="aff3">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6knl6i6P0uCPqoBaMxNqJRzT0A==">AMUW2mWPp/2GqrpAmBaMuqBZlM5mH3YOa2xKa/HBY+R8q1taeYs8myMiTloRAY4J1m7SoNDl6aW8d83Bj7iSTef/xxdBj6B/pOq5qy9R/+2X/pn1anNMps4A+LhbNTlzygfwVDLd2vejiBlFcZoQE/efr0uMR6KXLvmNS/6S5PwIW9am6zY5l44S35x+MqNMe2pSsrFRqnahvXXsSvaM1Z23giL0rD8JAKpiwxey+/x/AzlFRvbGOL43KvHWQQ0k3rnboeFub/nJM8W7P5nTB1Om3LE9YZ0aGkYokO1Wsm683v/x+gaFGfeMpQxbe3DfSDsiwaebBz7EDYUruI5V6lkL5IfbLrAzXeriRkFtYeJKn1Vci4dPvPMrjyGgfuT2Ogxoi7Hl+cyMnPwy4mgZutsgrNSzd70LVLS3+JJIBhJ0dZvixKMRUGQ0vGAkLHAyJhp5zycewNdrmU8z9LY3L9kid5BJpgWJznSg0ZZS6OAwgcOuFbt67I5G3uIgSZiE0LCMGbUgQI1RG7Oi/xFNW54DQ3SASWrk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3268</Words>
  <Characters>17979</Characters>
  <Application>Microsoft Office Word</Application>
  <DocSecurity>0</DocSecurity>
  <Lines>149</Lines>
  <Paragraphs>42</Paragraphs>
  <ScaleCrop>false</ScaleCrop>
  <Company/>
  <LinksUpToDate>false</LinksUpToDate>
  <CharactersWithSpaces>21205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L'Ecuyer-Simard</dc:creator>
  <cp:lastModifiedBy>Vincent L'Ecuyer-Simard</cp:lastModifiedBy>
  <cp:revision>2</cp:revision>
  <cp:lastPrinted>2020-12-02T02:33:00Z</cp:lastPrinted>
  <dcterms:created xsi:type="dcterms:W3CDTF">2020-11-07T21:49:00Z</dcterms:created>
  <dcterms:modified xsi:type="dcterms:W3CDTF">2020-12-02T02:35:00Z</dcterms:modified>
</cp:coreProperties>
</file>