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黑体" w:hAnsi="黑体" w:eastAsia="黑体" w:cs="黑体"/>
          <w:lang w:val="en-US" w:eastAsia="zh-CN"/>
        </w:rPr>
      </w:pPr>
      <w:r>
        <w:rPr>
          <w:rFonts w:hint="eastAsia" w:ascii="黑体" w:hAnsi="黑体" w:eastAsia="黑体" w:cs="黑体"/>
          <w:lang w:val="en-US" w:eastAsia="zh-CN"/>
        </w:rPr>
        <w:t>我们的大概思路是这样：</w:t>
      </w:r>
    </w:p>
    <w:p>
      <w:pPr>
        <w:rPr>
          <w:rFonts w:hint="eastAsia" w:ascii="黑体" w:hAnsi="黑体" w:eastAsia="黑体" w:cs="黑体"/>
          <w:lang w:val="en-US" w:eastAsia="zh-CN"/>
        </w:rPr>
      </w:pPr>
    </w:p>
    <w:p>
      <w:pPr>
        <w:rPr>
          <w:rFonts w:hint="eastAsia" w:ascii="黑体" w:hAnsi="黑体" w:eastAsia="黑体" w:cs="黑体"/>
          <w:color w:val="FF0000"/>
          <w:lang w:val="en-US" w:eastAsia="zh-CN"/>
        </w:rPr>
      </w:pPr>
      <w:r>
        <w:rPr>
          <w:rFonts w:hint="eastAsia" w:ascii="黑体" w:hAnsi="黑体" w:eastAsia="黑体" w:cs="黑体"/>
          <w:lang w:val="en-US" w:eastAsia="zh-CN"/>
        </w:rPr>
        <w:t>爬取数据——存储数据——集成数据——</w:t>
      </w:r>
      <w:r>
        <w:rPr>
          <w:rFonts w:hint="eastAsia" w:ascii="黑体" w:hAnsi="黑体" w:eastAsia="黑体" w:cs="黑体"/>
          <w:color w:val="FF0000"/>
          <w:lang w:val="en-US" w:eastAsia="zh-CN"/>
        </w:rPr>
        <w:t>搭建平台——清洗提取数据——数据展示——知识图谱展示——从图谱和数据展示中获取结论（数据挖掘）</w:t>
      </w:r>
    </w:p>
    <w:p>
      <w:pPr>
        <w:rPr>
          <w:rFonts w:hint="eastAsia" w:ascii="黑体" w:hAnsi="黑体" w:eastAsia="黑体" w:cs="黑体"/>
          <w:color w:val="FF0000"/>
          <w:lang w:val="en-US" w:eastAsia="zh-CN"/>
        </w:rPr>
      </w:pPr>
    </w:p>
    <w:p>
      <w:pPr>
        <w:rPr>
          <w:rFonts w:hint="eastAsia" w:ascii="黑体" w:hAnsi="黑体" w:eastAsia="黑体" w:cs="黑体"/>
          <w:color w:val="auto"/>
          <w:lang w:val="en-US" w:eastAsia="zh-CN"/>
        </w:rPr>
      </w:pPr>
      <w:r>
        <w:rPr>
          <w:rFonts w:hint="eastAsia" w:ascii="黑体" w:hAnsi="黑体" w:eastAsia="黑体" w:cs="黑体"/>
          <w:color w:val="auto"/>
          <w:lang w:val="en-US" w:eastAsia="zh-CN"/>
        </w:rPr>
        <w:t>所以该阶段就是解释红色部分的内容。</w:t>
      </w:r>
    </w:p>
    <w:p>
      <w:pPr>
        <w:rPr>
          <w:rFonts w:hint="eastAsia" w:ascii="黑体" w:hAnsi="黑体" w:eastAsia="黑体" w:cs="黑体"/>
          <w:color w:val="auto"/>
          <w:lang w:val="en-US" w:eastAsia="zh-CN"/>
        </w:rPr>
      </w:pPr>
    </w:p>
    <w:p>
      <w:pPr>
        <w:rPr>
          <w:rFonts w:hint="eastAsia" w:ascii="黑体" w:hAnsi="黑体" w:eastAsia="黑体" w:cs="黑体"/>
          <w:color w:val="FF0000"/>
          <w:lang w:val="en-US" w:eastAsia="zh-CN"/>
        </w:rPr>
      </w:pPr>
      <w:r>
        <w:rPr>
          <w:rFonts w:hint="eastAsia" w:ascii="黑体" w:hAnsi="黑体" w:eastAsia="黑体" w:cs="黑体"/>
          <w:color w:val="FF0000"/>
          <w:lang w:val="en-US" w:eastAsia="zh-CN"/>
        </w:rPr>
        <w:t>搭建平台：</w:t>
      </w:r>
    </w:p>
    <w:p>
      <w:pPr>
        <w:rPr>
          <w:rFonts w:hint="eastAsia" w:ascii="黑体" w:hAnsi="黑体" w:eastAsia="黑体" w:cs="黑体"/>
          <w:color w:val="auto"/>
          <w:lang w:val="en-US" w:eastAsia="zh-CN"/>
        </w:rPr>
      </w:pPr>
    </w:p>
    <w:p>
      <w:pPr>
        <w:rPr>
          <w:rFonts w:hint="eastAsia" w:ascii="黑体" w:hAnsi="黑体" w:eastAsia="黑体" w:cs="黑体"/>
          <w:color w:val="auto"/>
          <w:lang w:val="en-US" w:eastAsia="zh-CN"/>
        </w:rPr>
      </w:pPr>
      <w:r>
        <w:rPr>
          <w:rFonts w:hint="eastAsia" w:ascii="黑体" w:hAnsi="黑体" w:eastAsia="黑体" w:cs="黑体"/>
          <w:color w:val="auto"/>
          <w:lang w:val="en-US" w:eastAsia="zh-CN"/>
        </w:rPr>
        <w:t>我们采用的是python的Django框架，项目结构为:</w:t>
      </w:r>
    </w:p>
    <w:p>
      <w:pPr>
        <w:rPr>
          <w:rFonts w:hint="eastAsia" w:ascii="黑体" w:hAnsi="黑体" w:eastAsia="黑体" w:cs="黑体"/>
        </w:rPr>
      </w:pPr>
      <w:r>
        <w:rPr>
          <w:rFonts w:hint="eastAsia" w:ascii="黑体" w:hAnsi="黑体" w:eastAsia="黑体" w:cs="黑体"/>
        </w:rPr>
        <w:drawing>
          <wp:anchor distT="0" distB="0" distL="114300" distR="114300" simplePos="0" relativeHeight="251658240" behindDoc="0" locked="0" layoutInCell="1" allowOverlap="1">
            <wp:simplePos x="0" y="0"/>
            <wp:positionH relativeFrom="column">
              <wp:posOffset>38100</wp:posOffset>
            </wp:positionH>
            <wp:positionV relativeFrom="paragraph">
              <wp:posOffset>148590</wp:posOffset>
            </wp:positionV>
            <wp:extent cx="1767205" cy="3973830"/>
            <wp:effectExtent l="0" t="0" r="635" b="381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767205" cy="3973830"/>
                    </a:xfrm>
                    <a:prstGeom prst="rect">
                      <a:avLst/>
                    </a:prstGeom>
                    <a:noFill/>
                    <a:ln>
                      <a:noFill/>
                    </a:ln>
                  </pic:spPr>
                </pic:pic>
              </a:graphicData>
            </a:graphic>
          </wp:anchor>
        </w:drawing>
      </w:r>
    </w:p>
    <w:p>
      <w:pPr>
        <w:rPr>
          <w:rFonts w:hint="eastAsia" w:ascii="黑体" w:hAnsi="黑体" w:eastAsia="黑体" w:cs="黑体"/>
          <w:color w:val="auto"/>
          <w:lang w:val="en-US" w:eastAsia="zh-CN"/>
        </w:rPr>
      </w:pPr>
      <w:r>
        <w:rPr>
          <w:rFonts w:hint="eastAsia" w:ascii="黑体" w:hAnsi="黑体" w:eastAsia="黑体" w:cs="黑体"/>
          <w:color w:val="auto"/>
          <w:lang w:val="en-US" w:eastAsia="zh-CN"/>
        </w:rPr>
        <w:t>如左图所示，BigData为整个项目大致的配置目录。blog为项目的具体实现目录。Static为静态文件目录。Urls.py为跳转路由。最关键的是views.py，这里面实现了前后端数据传递的过程，即访问mongoDB数据，返回json数据与js文件，前端解析json数据，进行页面数据展示。</w:t>
      </w:r>
    </w:p>
    <w:p>
      <w:pPr>
        <w:rPr>
          <w:rFonts w:hint="eastAsia" w:ascii="黑体" w:hAnsi="黑体" w:eastAsia="黑体" w:cs="黑体"/>
          <w:color w:val="auto"/>
          <w:lang w:val="en-US" w:eastAsia="zh-CN"/>
        </w:rPr>
      </w:pPr>
    </w:p>
    <w:p>
      <w:pPr>
        <w:rPr>
          <w:rFonts w:hint="eastAsia" w:ascii="黑体" w:hAnsi="黑体" w:eastAsia="黑体" w:cs="黑体"/>
          <w:color w:val="auto"/>
          <w:lang w:val="en-US" w:eastAsia="zh-CN"/>
        </w:rPr>
      </w:pPr>
      <w:r>
        <w:rPr>
          <w:rFonts w:hint="eastAsia" w:ascii="黑体" w:hAnsi="黑体" w:eastAsia="黑体" w:cs="黑体"/>
          <w:color w:val="auto"/>
          <w:lang w:val="en-US" w:eastAsia="zh-CN"/>
        </w:rPr>
        <w:t>为了方便起见，我们只弄了一个网页为home.html，所有的数据都将在这里展示，毕竟重点在于数据集成。</w:t>
      </w:r>
    </w:p>
    <w:p>
      <w:pPr>
        <w:rPr>
          <w:rFonts w:hint="eastAsia" w:ascii="黑体" w:hAnsi="黑体" w:eastAsia="黑体" w:cs="黑体"/>
          <w:color w:val="auto"/>
          <w:lang w:val="en-US" w:eastAsia="zh-CN"/>
        </w:rPr>
      </w:pPr>
    </w:p>
    <w:p>
      <w:pPr>
        <w:rPr>
          <w:rFonts w:hint="eastAsia" w:ascii="黑体" w:hAnsi="黑体" w:eastAsia="黑体" w:cs="黑体"/>
          <w:color w:val="auto"/>
          <w:lang w:val="en-US" w:eastAsia="zh-CN"/>
        </w:rPr>
      </w:pPr>
    </w:p>
    <w:p>
      <w:pPr>
        <w:rPr>
          <w:rFonts w:hint="eastAsia" w:ascii="黑体" w:hAnsi="黑体" w:eastAsia="黑体" w:cs="黑体"/>
          <w:color w:val="auto"/>
          <w:lang w:val="en-US" w:eastAsia="zh-CN"/>
        </w:rPr>
      </w:pPr>
    </w:p>
    <w:p>
      <w:pPr>
        <w:rPr>
          <w:rFonts w:hint="eastAsia" w:ascii="黑体" w:hAnsi="黑体" w:eastAsia="黑体" w:cs="黑体"/>
          <w:color w:val="auto"/>
          <w:lang w:val="en-US" w:eastAsia="zh-CN"/>
        </w:rPr>
      </w:pPr>
    </w:p>
    <w:p>
      <w:pPr>
        <w:rPr>
          <w:rFonts w:hint="eastAsia" w:ascii="黑体" w:hAnsi="黑体" w:eastAsia="黑体" w:cs="黑体"/>
          <w:color w:val="auto"/>
          <w:lang w:val="en-US" w:eastAsia="zh-CN"/>
        </w:rPr>
      </w:pPr>
    </w:p>
    <w:p>
      <w:pPr>
        <w:rPr>
          <w:rFonts w:hint="eastAsia" w:ascii="黑体" w:hAnsi="黑体" w:eastAsia="黑体" w:cs="黑体"/>
          <w:color w:val="auto"/>
          <w:lang w:val="en-US" w:eastAsia="zh-CN"/>
        </w:rPr>
      </w:pPr>
    </w:p>
    <w:p>
      <w:pPr>
        <w:rPr>
          <w:rFonts w:hint="eastAsia" w:ascii="黑体" w:hAnsi="黑体" w:eastAsia="黑体" w:cs="黑体"/>
          <w:color w:val="auto"/>
          <w:lang w:val="en-US" w:eastAsia="zh-CN"/>
        </w:rPr>
      </w:pPr>
    </w:p>
    <w:p>
      <w:pPr>
        <w:rPr>
          <w:rFonts w:hint="eastAsia" w:ascii="黑体" w:hAnsi="黑体" w:eastAsia="黑体" w:cs="黑体"/>
          <w:color w:val="auto"/>
          <w:lang w:val="en-US" w:eastAsia="zh-CN"/>
        </w:rPr>
      </w:pPr>
    </w:p>
    <w:p>
      <w:pPr>
        <w:rPr>
          <w:rFonts w:hint="eastAsia" w:ascii="黑体" w:hAnsi="黑体" w:eastAsia="黑体" w:cs="黑体"/>
          <w:color w:val="auto"/>
          <w:lang w:val="en-US" w:eastAsia="zh-CN"/>
        </w:rPr>
      </w:pPr>
    </w:p>
    <w:p>
      <w:pPr>
        <w:rPr>
          <w:rFonts w:hint="eastAsia" w:ascii="黑体" w:hAnsi="黑体" w:eastAsia="黑体" w:cs="黑体"/>
          <w:color w:val="auto"/>
          <w:lang w:val="en-US" w:eastAsia="zh-CN"/>
        </w:rPr>
      </w:pPr>
    </w:p>
    <w:p>
      <w:pPr>
        <w:rPr>
          <w:rFonts w:hint="eastAsia" w:ascii="黑体" w:hAnsi="黑体" w:eastAsia="黑体" w:cs="黑体"/>
          <w:color w:val="auto"/>
          <w:lang w:val="en-US" w:eastAsia="zh-CN"/>
        </w:rPr>
      </w:pPr>
    </w:p>
    <w:p>
      <w:pPr>
        <w:rPr>
          <w:rFonts w:hint="eastAsia" w:ascii="黑体" w:hAnsi="黑体" w:eastAsia="黑体" w:cs="黑体"/>
          <w:color w:val="auto"/>
          <w:lang w:val="en-US" w:eastAsia="zh-CN"/>
        </w:rPr>
      </w:pPr>
    </w:p>
    <w:p>
      <w:pPr>
        <w:rPr>
          <w:rFonts w:hint="eastAsia" w:ascii="黑体" w:hAnsi="黑体" w:eastAsia="黑体" w:cs="黑体"/>
          <w:color w:val="auto"/>
          <w:lang w:val="en-US" w:eastAsia="zh-CN"/>
        </w:rPr>
      </w:pPr>
    </w:p>
    <w:p>
      <w:pPr>
        <w:rPr>
          <w:rFonts w:hint="eastAsia" w:ascii="黑体" w:hAnsi="黑体" w:eastAsia="黑体" w:cs="黑体"/>
          <w:color w:val="auto"/>
          <w:lang w:val="en-US" w:eastAsia="zh-CN"/>
        </w:rPr>
      </w:pPr>
      <w:r>
        <w:rPr>
          <w:rFonts w:hint="eastAsia" w:ascii="黑体" w:hAnsi="黑体" w:eastAsia="黑体" w:cs="黑体"/>
          <w:color w:val="FF0000"/>
          <w:lang w:val="en-US" w:eastAsia="zh-CN"/>
        </w:rPr>
        <w:t>清洗提取数据：</w:t>
      </w:r>
    </w:p>
    <w:p>
      <w:pPr>
        <w:rPr>
          <w:rFonts w:hint="eastAsia" w:ascii="黑体" w:hAnsi="黑体" w:eastAsia="黑体" w:cs="黑体"/>
          <w:color w:val="auto"/>
          <w:lang w:val="en-US" w:eastAsia="zh-CN"/>
        </w:rPr>
      </w:pPr>
    </w:p>
    <w:p>
      <w:pPr>
        <w:rPr>
          <w:rFonts w:hint="eastAsia" w:ascii="黑体" w:hAnsi="黑体" w:eastAsia="黑体" w:cs="黑体"/>
          <w:color w:val="auto"/>
          <w:lang w:val="en-US" w:eastAsia="zh-CN"/>
        </w:rPr>
      </w:pPr>
      <w:r>
        <w:rPr>
          <w:rFonts w:hint="eastAsia" w:ascii="黑体" w:hAnsi="黑体" w:eastAsia="黑体" w:cs="黑体"/>
          <w:color w:val="auto"/>
          <w:lang w:val="en-US" w:eastAsia="zh-CN"/>
        </w:rPr>
        <w:t>首先是实现最简单的静态数据展示，获取代码为：</w:t>
      </w:r>
    </w:p>
    <w:p>
      <w:pPr>
        <w:rPr>
          <w:rFonts w:hint="eastAsia" w:ascii="黑体" w:hAnsi="黑体" w:eastAsia="黑体" w:cs="黑体"/>
          <w:color w:val="auto"/>
          <w:lang w:val="en-US" w:eastAsia="zh-CN"/>
        </w:rPr>
      </w:pPr>
      <w:r>
        <w:rPr>
          <w:rFonts w:hint="eastAsia" w:ascii="黑体" w:hAnsi="黑体" w:eastAsia="黑体" w:cs="黑体"/>
        </w:rPr>
        <w:drawing>
          <wp:anchor distT="0" distB="0" distL="114300" distR="114300" simplePos="0" relativeHeight="251659264" behindDoc="0" locked="0" layoutInCell="1" allowOverlap="1">
            <wp:simplePos x="0" y="0"/>
            <wp:positionH relativeFrom="column">
              <wp:posOffset>0</wp:posOffset>
            </wp:positionH>
            <wp:positionV relativeFrom="paragraph">
              <wp:posOffset>68580</wp:posOffset>
            </wp:positionV>
            <wp:extent cx="1924050" cy="2035175"/>
            <wp:effectExtent l="0" t="0" r="11430" b="698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924050" cy="2035175"/>
                    </a:xfrm>
                    <a:prstGeom prst="rect">
                      <a:avLst/>
                    </a:prstGeom>
                    <a:noFill/>
                    <a:ln>
                      <a:noFill/>
                    </a:ln>
                  </pic:spPr>
                </pic:pic>
              </a:graphicData>
            </a:graphic>
          </wp:anchor>
        </w:drawing>
      </w:r>
      <w:r>
        <w:rPr>
          <w:rFonts w:hint="eastAsia" w:ascii="黑体" w:hAnsi="黑体" w:eastAsia="黑体" w:cs="黑体"/>
          <w:color w:val="auto"/>
          <w:lang w:val="en-US" w:eastAsia="zh-CN"/>
        </w:rPr>
        <w:t>很明显，request请求中包含code，即前端输入想要查询的code，后端便会在数据库中查找code为该值的一条数据。这里的all就是之前提到的集成完毕的最大集合的数据。</w:t>
      </w:r>
    </w:p>
    <w:p>
      <w:pPr>
        <w:rPr>
          <w:rFonts w:hint="eastAsia" w:ascii="黑体" w:hAnsi="黑体" w:eastAsia="黑体" w:cs="黑体"/>
          <w:color w:val="auto"/>
          <w:lang w:val="en-US" w:eastAsia="zh-CN"/>
        </w:rPr>
      </w:pPr>
    </w:p>
    <w:p>
      <w:pPr>
        <w:rPr>
          <w:rFonts w:hint="eastAsia" w:ascii="黑体" w:hAnsi="黑体" w:eastAsia="黑体" w:cs="黑体"/>
          <w:color w:val="auto"/>
          <w:lang w:val="en-US" w:eastAsia="zh-CN"/>
        </w:rPr>
      </w:pPr>
      <w:r>
        <w:rPr>
          <w:rFonts w:hint="eastAsia" w:ascii="黑体" w:hAnsi="黑体" w:eastAsia="黑体" w:cs="黑体"/>
          <w:color w:val="auto"/>
          <w:lang w:val="en-US" w:eastAsia="zh-CN"/>
        </w:rPr>
        <w:t>展示的大致情况只是将一条股票信息简单的列出来。</w:t>
      </w:r>
    </w:p>
    <w:p>
      <w:pPr>
        <w:rPr>
          <w:rFonts w:hint="eastAsia" w:ascii="黑体" w:hAnsi="黑体" w:eastAsia="黑体" w:cs="黑体"/>
          <w:color w:val="auto"/>
          <w:lang w:val="en-US" w:eastAsia="zh-CN"/>
        </w:rPr>
      </w:pPr>
    </w:p>
    <w:p>
      <w:pPr>
        <w:rPr>
          <w:rFonts w:hint="eastAsia" w:ascii="黑体" w:hAnsi="黑体" w:eastAsia="黑体" w:cs="黑体"/>
          <w:color w:val="auto"/>
          <w:lang w:val="en-US" w:eastAsia="zh-CN"/>
        </w:rPr>
      </w:pPr>
    </w:p>
    <w:p>
      <w:pPr>
        <w:rPr>
          <w:rFonts w:hint="eastAsia" w:ascii="黑体" w:hAnsi="黑体" w:eastAsia="黑体" w:cs="黑体"/>
          <w:color w:val="auto"/>
          <w:lang w:val="en-US" w:eastAsia="zh-CN"/>
        </w:rPr>
      </w:pPr>
    </w:p>
    <w:p>
      <w:pPr>
        <w:rPr>
          <w:rFonts w:hint="eastAsia" w:ascii="黑体" w:hAnsi="黑体" w:eastAsia="黑体" w:cs="黑体"/>
          <w:color w:val="auto"/>
          <w:lang w:val="en-US" w:eastAsia="zh-CN"/>
        </w:rPr>
      </w:pPr>
      <w:r>
        <w:rPr>
          <w:rFonts w:hint="eastAsia" w:ascii="黑体" w:hAnsi="黑体" w:eastAsia="黑体" w:cs="黑体"/>
          <w:color w:val="auto"/>
          <w:lang w:val="en-US" w:eastAsia="zh-CN"/>
        </w:rPr>
        <w:t>接下来是动态数据展示，获取代码为：</w:t>
      </w:r>
    </w:p>
    <w:p>
      <w:pPr>
        <w:rPr>
          <w:rFonts w:hint="eastAsia" w:ascii="黑体" w:hAnsi="黑体" w:eastAsia="黑体" w:cs="黑体"/>
          <w:color w:val="auto"/>
          <w:lang w:val="en-US" w:eastAsia="zh-CN"/>
        </w:rPr>
      </w:pPr>
      <w:r>
        <w:rPr>
          <w:rFonts w:hint="eastAsia" w:ascii="黑体" w:hAnsi="黑体" w:eastAsia="黑体" w:cs="黑体"/>
        </w:rPr>
        <w:drawing>
          <wp:anchor distT="0" distB="0" distL="114300" distR="114300" simplePos="0" relativeHeight="251660288" behindDoc="0" locked="0" layoutInCell="1" allowOverlap="1">
            <wp:simplePos x="0" y="0"/>
            <wp:positionH relativeFrom="column">
              <wp:posOffset>0</wp:posOffset>
            </wp:positionH>
            <wp:positionV relativeFrom="paragraph">
              <wp:posOffset>38100</wp:posOffset>
            </wp:positionV>
            <wp:extent cx="2804795" cy="2102485"/>
            <wp:effectExtent l="0" t="0" r="14605" b="63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804795" cy="2102485"/>
                    </a:xfrm>
                    <a:prstGeom prst="rect">
                      <a:avLst/>
                    </a:prstGeom>
                    <a:noFill/>
                    <a:ln>
                      <a:noFill/>
                    </a:ln>
                  </pic:spPr>
                </pic:pic>
              </a:graphicData>
            </a:graphic>
          </wp:anchor>
        </w:drawing>
      </w:r>
      <w:r>
        <w:rPr>
          <w:rFonts w:hint="eastAsia" w:ascii="黑体" w:hAnsi="黑体" w:eastAsia="黑体" w:cs="黑体"/>
          <w:color w:val="auto"/>
          <w:lang w:val="en-US" w:eastAsia="zh-CN"/>
        </w:rPr>
        <w:t>其实和静态数据一样的，都是将获得的数据转换成json数据。</w:t>
      </w:r>
    </w:p>
    <w:p>
      <w:pPr>
        <w:rPr>
          <w:rFonts w:hint="eastAsia" w:ascii="黑体" w:hAnsi="黑体" w:eastAsia="黑体" w:cs="黑体"/>
          <w:color w:val="auto"/>
          <w:lang w:val="en-US" w:eastAsia="zh-CN"/>
        </w:rPr>
      </w:pPr>
    </w:p>
    <w:p>
      <w:pPr>
        <w:rPr>
          <w:rFonts w:hint="eastAsia" w:ascii="黑体" w:hAnsi="黑体" w:eastAsia="黑体" w:cs="黑体"/>
          <w:color w:val="auto"/>
          <w:lang w:val="en-US" w:eastAsia="zh-CN"/>
        </w:rPr>
      </w:pPr>
      <w:r>
        <w:rPr>
          <w:rFonts w:hint="eastAsia" w:ascii="黑体" w:hAnsi="黑体" w:eastAsia="黑体" w:cs="黑体"/>
          <w:color w:val="auto"/>
          <w:lang w:val="en-US" w:eastAsia="zh-CN"/>
        </w:rPr>
        <w:t>这个方法和上面那个获取静态数据的方法是同时调用的，js传递搜索值的时候，这两个方法会一并调用，返回全部信息。</w:t>
      </w:r>
    </w:p>
    <w:p>
      <w:pPr>
        <w:rPr>
          <w:rFonts w:hint="eastAsia" w:ascii="黑体" w:hAnsi="黑体" w:eastAsia="黑体" w:cs="黑体"/>
          <w:color w:val="auto"/>
          <w:lang w:val="en-US" w:eastAsia="zh-CN"/>
        </w:rPr>
      </w:pPr>
    </w:p>
    <w:p>
      <w:pPr>
        <w:rPr>
          <w:rFonts w:hint="eastAsia" w:ascii="黑体" w:hAnsi="黑体" w:eastAsia="黑体" w:cs="黑体"/>
          <w:color w:val="auto"/>
          <w:lang w:val="en-US" w:eastAsia="zh-CN"/>
        </w:rPr>
      </w:pPr>
    </w:p>
    <w:p>
      <w:pPr>
        <w:rPr>
          <w:rFonts w:hint="eastAsia" w:ascii="黑体" w:hAnsi="黑体" w:eastAsia="黑体" w:cs="黑体"/>
          <w:color w:val="auto"/>
          <w:lang w:val="en-US" w:eastAsia="zh-CN"/>
        </w:rPr>
      </w:pPr>
    </w:p>
    <w:p>
      <w:pPr>
        <w:rPr>
          <w:rFonts w:hint="eastAsia" w:ascii="黑体" w:hAnsi="黑体" w:eastAsia="黑体" w:cs="黑体"/>
          <w:color w:val="auto"/>
          <w:lang w:val="en-US" w:eastAsia="zh-CN"/>
        </w:rPr>
      </w:pPr>
    </w:p>
    <w:p>
      <w:pPr>
        <w:rPr>
          <w:rFonts w:hint="eastAsia" w:ascii="黑体" w:hAnsi="黑体" w:eastAsia="黑体" w:cs="黑体"/>
          <w:color w:val="auto"/>
          <w:lang w:val="en-US" w:eastAsia="zh-CN"/>
        </w:rPr>
      </w:pPr>
    </w:p>
    <w:p>
      <w:pPr>
        <w:rPr>
          <w:rFonts w:hint="eastAsia" w:ascii="黑体" w:hAnsi="黑体" w:eastAsia="黑体" w:cs="黑体"/>
          <w:color w:val="auto"/>
          <w:lang w:val="en-US" w:eastAsia="zh-CN"/>
        </w:rPr>
      </w:pPr>
    </w:p>
    <w:p>
      <w:pPr>
        <w:rPr>
          <w:rFonts w:hint="eastAsia" w:ascii="黑体" w:hAnsi="黑体" w:eastAsia="黑体" w:cs="黑体"/>
          <w:color w:val="FF0000"/>
          <w:lang w:val="en-US" w:eastAsia="zh-CN"/>
        </w:rPr>
      </w:pPr>
      <w:r>
        <w:rPr>
          <w:rFonts w:hint="eastAsia" w:ascii="黑体" w:hAnsi="黑体" w:eastAsia="黑体" w:cs="黑体"/>
          <w:color w:val="FF0000"/>
          <w:lang w:val="en-US" w:eastAsia="zh-CN"/>
        </w:rPr>
        <w:t>数据展示：</w:t>
      </w:r>
    </w:p>
    <w:p>
      <w:pPr>
        <w:rPr>
          <w:rFonts w:hint="eastAsia" w:ascii="黑体" w:hAnsi="黑体" w:eastAsia="黑体" w:cs="黑体"/>
          <w:color w:val="FF0000"/>
          <w:lang w:val="en-US" w:eastAsia="zh-CN"/>
        </w:rPr>
      </w:pPr>
    </w:p>
    <w:p>
      <w:pPr>
        <w:rPr>
          <w:rFonts w:hint="eastAsia" w:ascii="黑体" w:hAnsi="黑体" w:eastAsia="黑体" w:cs="黑体"/>
          <w:color w:val="auto"/>
          <w:lang w:val="en-US" w:eastAsia="zh-CN"/>
        </w:rPr>
      </w:pPr>
      <w:r>
        <w:rPr>
          <w:rFonts w:hint="eastAsia" w:ascii="黑体" w:hAnsi="黑体" w:eastAsia="黑体" w:cs="黑体"/>
          <w:color w:val="auto"/>
          <w:lang w:val="en-US" w:eastAsia="zh-CN"/>
        </w:rPr>
        <w:t>当项目启动时，访问http://127.0.0.1:8000/blog/，即可访问我们的界面。</w:t>
      </w:r>
    </w:p>
    <w:p>
      <w:pPr>
        <w:rPr>
          <w:rFonts w:hint="eastAsia" w:ascii="黑体" w:hAnsi="黑体" w:eastAsia="黑体" w:cs="黑体"/>
          <w:color w:val="auto"/>
          <w:lang w:val="en-US" w:eastAsia="zh-CN"/>
        </w:rPr>
      </w:pPr>
      <w:r>
        <w:rPr>
          <w:rFonts w:hint="eastAsia" w:ascii="黑体" w:hAnsi="黑体" w:eastAsia="黑体" w:cs="黑体"/>
          <w:color w:val="auto"/>
          <w:lang w:val="en-US" w:eastAsia="zh-CN"/>
        </w:rPr>
        <w:t>在什么都没有输入和点击前，界面是这样的。</w:t>
      </w:r>
    </w:p>
    <w:p>
      <w:pPr>
        <w:rPr>
          <w:rFonts w:hint="eastAsia" w:ascii="黑体" w:hAnsi="黑体" w:eastAsia="黑体" w:cs="黑体"/>
        </w:rPr>
      </w:pPr>
      <w:r>
        <w:rPr>
          <w:rFonts w:hint="eastAsia" w:ascii="黑体" w:hAnsi="黑体" w:eastAsia="黑体" w:cs="黑体"/>
        </w:rPr>
        <w:drawing>
          <wp:inline distT="0" distB="0" distL="114300" distR="114300">
            <wp:extent cx="5269230" cy="205740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9230" cy="2057400"/>
                    </a:xfrm>
                    <a:prstGeom prst="rect">
                      <a:avLst/>
                    </a:prstGeom>
                    <a:noFill/>
                    <a:ln>
                      <a:noFill/>
                    </a:ln>
                  </pic:spPr>
                </pic:pic>
              </a:graphicData>
            </a:graphic>
          </wp:inline>
        </w:drawing>
      </w:r>
    </w:p>
    <w:p>
      <w:pPr>
        <w:rPr>
          <w:rFonts w:hint="eastAsia" w:ascii="黑体" w:hAnsi="黑体" w:eastAsia="黑体" w:cs="黑体"/>
          <w:color w:val="auto"/>
          <w:lang w:val="en-US" w:eastAsia="zh-CN"/>
        </w:rPr>
      </w:pPr>
      <w:r>
        <w:rPr>
          <w:rFonts w:hint="eastAsia" w:ascii="黑体" w:hAnsi="黑体" w:eastAsia="黑体" w:cs="黑体"/>
          <w:color w:val="auto"/>
          <w:lang w:val="en-US" w:eastAsia="zh-CN"/>
        </w:rPr>
        <w:t>当使用者在最上面的输入框中输入一串股票代码时，比如000668。</w:t>
      </w:r>
    </w:p>
    <w:p>
      <w:pPr>
        <w:rPr>
          <w:rFonts w:hint="eastAsia" w:ascii="黑体" w:hAnsi="黑体" w:eastAsia="黑体" w:cs="黑体"/>
          <w:color w:val="auto"/>
          <w:lang w:val="en-US" w:eastAsia="zh-CN"/>
        </w:rPr>
      </w:pPr>
      <w:r>
        <w:rPr>
          <w:rFonts w:hint="eastAsia" w:ascii="黑体" w:hAnsi="黑体" w:eastAsia="黑体" w:cs="黑体"/>
          <w:color w:val="auto"/>
          <w:lang w:val="en-US" w:eastAsia="zh-CN"/>
        </w:rPr>
        <w:t>那么界面就会返回以下内容：</w:t>
      </w:r>
    </w:p>
    <w:p>
      <w:pPr>
        <w:rPr>
          <w:rFonts w:hint="eastAsia" w:ascii="黑体" w:hAnsi="黑体" w:eastAsia="黑体" w:cs="黑体"/>
        </w:rPr>
      </w:pPr>
      <w:r>
        <w:rPr>
          <w:rFonts w:hint="eastAsia" w:ascii="黑体" w:hAnsi="黑体" w:eastAsia="黑体" w:cs="黑体"/>
        </w:rPr>
        <w:drawing>
          <wp:inline distT="0" distB="0" distL="114300" distR="114300">
            <wp:extent cx="5264150" cy="2441575"/>
            <wp:effectExtent l="0" t="0" r="889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4150" cy="2441575"/>
                    </a:xfrm>
                    <a:prstGeom prst="rect">
                      <a:avLst/>
                    </a:prstGeom>
                    <a:noFill/>
                    <a:ln>
                      <a:noFill/>
                    </a:ln>
                  </pic:spPr>
                </pic:pic>
              </a:graphicData>
            </a:graphic>
          </wp:inline>
        </w:drawing>
      </w:r>
    </w:p>
    <w:p>
      <w:pPr>
        <w:rPr>
          <w:rFonts w:hint="eastAsia" w:ascii="黑体" w:hAnsi="黑体" w:eastAsia="黑体" w:cs="黑体"/>
        </w:rPr>
      </w:pPr>
      <w:r>
        <w:rPr>
          <w:rFonts w:hint="eastAsia" w:ascii="黑体" w:hAnsi="黑体" w:eastAsia="黑体" w:cs="黑体"/>
        </w:rPr>
        <w:drawing>
          <wp:inline distT="0" distB="0" distL="114300" distR="114300">
            <wp:extent cx="5261610" cy="2267585"/>
            <wp:effectExtent l="0" t="0" r="1143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1610" cy="2267585"/>
                    </a:xfrm>
                    <a:prstGeom prst="rect">
                      <a:avLst/>
                    </a:prstGeom>
                    <a:noFill/>
                    <a:ln>
                      <a:noFill/>
                    </a:ln>
                  </pic:spPr>
                </pic:pic>
              </a:graphicData>
            </a:graphic>
          </wp:inline>
        </w:drawing>
      </w:r>
    </w:p>
    <w:p>
      <w:pPr>
        <w:rPr>
          <w:rFonts w:hint="eastAsia" w:ascii="黑体" w:hAnsi="黑体" w:eastAsia="黑体" w:cs="黑体"/>
        </w:rPr>
      </w:pPr>
      <w:r>
        <w:rPr>
          <w:rFonts w:hint="eastAsia" w:ascii="黑体" w:hAnsi="黑体" w:eastAsia="黑体" w:cs="黑体"/>
        </w:rPr>
        <w:drawing>
          <wp:inline distT="0" distB="0" distL="114300" distR="114300">
            <wp:extent cx="5262245" cy="2283460"/>
            <wp:effectExtent l="0" t="0" r="1079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2245" cy="2283460"/>
                    </a:xfrm>
                    <a:prstGeom prst="rect">
                      <a:avLst/>
                    </a:prstGeom>
                    <a:noFill/>
                    <a:ln>
                      <a:noFill/>
                    </a:ln>
                  </pic:spPr>
                </pic:pic>
              </a:graphicData>
            </a:graphic>
          </wp:inline>
        </w:drawing>
      </w:r>
    </w:p>
    <w:p>
      <w:pPr>
        <w:rPr>
          <w:rFonts w:hint="eastAsia" w:ascii="黑体" w:hAnsi="黑体" w:eastAsia="黑体" w:cs="黑体"/>
          <w:color w:val="auto"/>
          <w:lang w:val="en-US" w:eastAsia="zh-CN"/>
        </w:rPr>
      </w:pPr>
      <w:r>
        <w:rPr>
          <w:rFonts w:hint="eastAsia" w:ascii="黑体" w:hAnsi="黑体" w:eastAsia="黑体" w:cs="黑体"/>
          <w:color w:val="auto"/>
          <w:lang w:val="en-US" w:eastAsia="zh-CN"/>
        </w:rPr>
        <w:t>以上三张图都出现在同一网页，分别表示了全静态数据、半静态数据和动态数据。</w:t>
      </w:r>
    </w:p>
    <w:p>
      <w:pPr>
        <w:rPr>
          <w:rFonts w:hint="eastAsia" w:ascii="黑体" w:hAnsi="黑体" w:eastAsia="黑体" w:cs="黑体"/>
          <w:color w:val="auto"/>
          <w:lang w:val="en-US" w:eastAsia="zh-CN"/>
        </w:rPr>
      </w:pPr>
      <w:r>
        <w:rPr>
          <w:rFonts w:hint="eastAsia" w:ascii="黑体" w:hAnsi="黑体" w:eastAsia="黑体" w:cs="黑体"/>
          <w:color w:val="auto"/>
          <w:lang w:val="en-US" w:eastAsia="zh-CN"/>
        </w:rPr>
        <w:t>相关的数据分析最后会说明，这里要注意，</w:t>
      </w:r>
      <w:r>
        <w:rPr>
          <w:rFonts w:hint="eastAsia" w:ascii="黑体" w:hAnsi="黑体" w:eastAsia="黑体" w:cs="黑体"/>
          <w:b/>
          <w:bCs/>
          <w:color w:val="auto"/>
          <w:lang w:val="en-US" w:eastAsia="zh-CN"/>
        </w:rPr>
        <w:t>如果说在搜索了一个股票的情况下，再去搜索另一个股票信息，一定要先刷新页面再搜索</w:t>
      </w:r>
      <w:r>
        <w:rPr>
          <w:rFonts w:hint="eastAsia" w:ascii="黑体" w:hAnsi="黑体" w:eastAsia="黑体" w:cs="黑体"/>
          <w:color w:val="auto"/>
          <w:lang w:val="en-US" w:eastAsia="zh-CN"/>
        </w:rPr>
        <w:t>（可能是优化不足……没办法了）。</w:t>
      </w:r>
    </w:p>
    <w:p>
      <w:pPr>
        <w:rPr>
          <w:rFonts w:hint="eastAsia" w:ascii="黑体" w:hAnsi="黑体" w:eastAsia="黑体" w:cs="黑体"/>
          <w:color w:val="auto"/>
          <w:lang w:val="en-US" w:eastAsia="zh-CN"/>
        </w:rPr>
      </w:pPr>
    </w:p>
    <w:p>
      <w:pPr>
        <w:rPr>
          <w:rFonts w:hint="eastAsia" w:ascii="黑体" w:hAnsi="黑体" w:eastAsia="黑体" w:cs="黑体"/>
          <w:color w:val="FF0000"/>
          <w:lang w:val="en-US" w:eastAsia="zh-CN"/>
        </w:rPr>
      </w:pPr>
      <w:r>
        <w:rPr>
          <w:rFonts w:hint="eastAsia" w:ascii="黑体" w:hAnsi="黑体" w:eastAsia="黑体" w:cs="黑体"/>
          <w:color w:val="FF0000"/>
          <w:lang w:val="en-US" w:eastAsia="zh-CN"/>
        </w:rPr>
        <w:t>知识图谱展示：</w:t>
      </w:r>
    </w:p>
    <w:p>
      <w:pPr>
        <w:rPr>
          <w:rFonts w:hint="eastAsia" w:ascii="黑体" w:hAnsi="黑体" w:eastAsia="黑体" w:cs="黑体"/>
          <w:color w:val="FF0000"/>
          <w:lang w:val="en-US" w:eastAsia="zh-CN"/>
        </w:rPr>
      </w:pPr>
    </w:p>
    <w:p>
      <w:pPr>
        <w:rPr>
          <w:rFonts w:hint="eastAsia" w:ascii="黑体" w:hAnsi="黑体" w:eastAsia="黑体" w:cs="黑体"/>
          <w:color w:val="auto"/>
          <w:lang w:val="en-US" w:eastAsia="zh-CN"/>
        </w:rPr>
      </w:pPr>
      <w:r>
        <w:rPr>
          <w:rFonts w:hint="eastAsia" w:ascii="黑体" w:hAnsi="黑体" w:eastAsia="黑体" w:cs="黑体"/>
          <w:color w:val="auto"/>
          <w:lang w:val="en-US" w:eastAsia="zh-CN"/>
        </w:rPr>
        <w:t>构建知识图谱之前，需要先对数据进行处理。</w:t>
      </w:r>
    </w:p>
    <w:p>
      <w:pPr>
        <w:rPr>
          <w:rFonts w:hint="eastAsia" w:ascii="黑体" w:hAnsi="黑体" w:eastAsia="黑体" w:cs="黑体"/>
          <w:b w:val="0"/>
          <w:bCs w:val="0"/>
          <w:color w:val="auto"/>
          <w:lang w:val="en-US" w:eastAsia="zh-CN"/>
        </w:rPr>
      </w:pPr>
      <w:r>
        <w:rPr>
          <w:rFonts w:hint="eastAsia" w:ascii="黑体" w:hAnsi="黑体" w:eastAsia="黑体" w:cs="黑体"/>
          <w:color w:val="auto"/>
          <w:lang w:val="en-US" w:eastAsia="zh-CN"/>
        </w:rPr>
        <w:t>由于本次实验我们考虑的因素只有</w:t>
      </w:r>
      <w:r>
        <w:rPr>
          <w:rFonts w:hint="eastAsia" w:ascii="黑体" w:hAnsi="黑体" w:eastAsia="黑体" w:cs="黑体"/>
          <w:b/>
          <w:bCs/>
          <w:color w:val="FF0000"/>
          <w:lang w:val="en-US" w:eastAsia="zh-CN"/>
        </w:rPr>
        <w:t>股东控股情况</w:t>
      </w:r>
      <w:r>
        <w:rPr>
          <w:rFonts w:hint="eastAsia" w:ascii="黑体" w:hAnsi="黑体" w:eastAsia="黑体" w:cs="黑体"/>
          <w:b w:val="0"/>
          <w:bCs w:val="0"/>
          <w:color w:val="auto"/>
          <w:lang w:val="en-US" w:eastAsia="zh-CN"/>
        </w:rPr>
        <w:t>，所以这些点和边的关系就从股东详情中获得。</w:t>
      </w:r>
    </w:p>
    <w:p>
      <w:pPr>
        <w:rPr>
          <w:rFonts w:hint="eastAsia" w:ascii="黑体" w:hAnsi="黑体" w:eastAsia="黑体" w:cs="黑体"/>
          <w:b w:val="0"/>
          <w:bCs w:val="0"/>
          <w:color w:val="auto"/>
          <w:lang w:val="en-US" w:eastAsia="zh-CN"/>
        </w:rPr>
      </w:pPr>
    </w:p>
    <w:p>
      <w:pPr>
        <w:rPr>
          <w:rFonts w:hint="eastAsia" w:ascii="黑体" w:hAnsi="黑体" w:eastAsia="黑体" w:cs="黑体"/>
          <w:b w:val="0"/>
          <w:bCs w:val="0"/>
          <w:color w:val="auto"/>
          <w:lang w:val="en-US" w:eastAsia="zh-CN"/>
        </w:rPr>
      </w:pPr>
      <w:r>
        <w:rPr>
          <w:rFonts w:hint="eastAsia" w:ascii="黑体" w:hAnsi="黑体" w:eastAsia="黑体" w:cs="黑体"/>
          <w:b w:val="0"/>
          <w:bCs w:val="0"/>
          <w:color w:val="auto"/>
          <w:lang w:val="en-US" w:eastAsia="zh-CN"/>
        </w:rPr>
        <w:t>本来也想把这些数据存在mongodb中，但是后来发现这样存储最后前端调用的时候比较麻烦，就索性把这些数据存到txt里面，这样更方便（在做云计算的时候也是这样操作的，所以比较好弄一点）。</w:t>
      </w:r>
    </w:p>
    <w:p>
      <w:pPr>
        <w:rPr>
          <w:rFonts w:hint="eastAsia" w:ascii="黑体" w:hAnsi="黑体" w:eastAsia="黑体" w:cs="黑体"/>
          <w:b w:val="0"/>
          <w:bCs w:val="0"/>
          <w:color w:val="auto"/>
          <w:lang w:val="en-US" w:eastAsia="zh-CN"/>
        </w:rPr>
      </w:pPr>
    </w:p>
    <w:p>
      <w:pPr>
        <w:rPr>
          <w:rFonts w:hint="eastAsia" w:ascii="黑体" w:hAnsi="黑体" w:eastAsia="黑体" w:cs="黑体"/>
          <w:b w:val="0"/>
          <w:bCs w:val="0"/>
          <w:color w:val="auto"/>
          <w:lang w:val="en-US" w:eastAsia="zh-CN"/>
        </w:rPr>
      </w:pPr>
      <w:r>
        <w:rPr>
          <w:rFonts w:hint="eastAsia" w:ascii="黑体" w:hAnsi="黑体" w:eastAsia="黑体" w:cs="黑体"/>
          <w:b w:val="0"/>
          <w:bCs w:val="0"/>
          <w:color w:val="auto"/>
          <w:lang w:val="en-US" w:eastAsia="zh-CN"/>
        </w:rPr>
        <w:t>同时对于如何存储这些关系我们也做了很多讨论，本来想通过股东列表里面的股东为核心，看看同一个股东会如何连接股票公司，从而看到二度关系之类的。</w:t>
      </w:r>
    </w:p>
    <w:p>
      <w:pPr>
        <w:rPr>
          <w:rFonts w:hint="eastAsia" w:ascii="黑体" w:hAnsi="黑体" w:eastAsia="黑体" w:cs="黑体"/>
          <w:b w:val="0"/>
          <w:bCs w:val="0"/>
          <w:color w:val="auto"/>
          <w:lang w:val="en-US" w:eastAsia="zh-CN"/>
        </w:rPr>
      </w:pPr>
    </w:p>
    <w:p>
      <w:pPr>
        <w:rPr>
          <w:rFonts w:hint="eastAsia" w:ascii="黑体" w:hAnsi="黑体" w:eastAsia="黑体" w:cs="黑体"/>
          <w:b w:val="0"/>
          <w:bCs w:val="0"/>
          <w:color w:val="auto"/>
          <w:lang w:val="en-US" w:eastAsia="zh-CN"/>
        </w:rPr>
      </w:pPr>
      <w:r>
        <w:rPr>
          <w:rFonts w:hint="eastAsia" w:ascii="黑体" w:hAnsi="黑体" w:eastAsia="黑体" w:cs="黑体"/>
          <w:b w:val="0"/>
          <w:bCs w:val="0"/>
          <w:color w:val="auto"/>
          <w:lang w:val="en-US" w:eastAsia="zh-CN"/>
        </w:rPr>
        <w:t>但是这样需要遍历数据库，效率大大降低，所以就改变思路，直接存储点和边。这样一来，就只需要遍历一遍就可以了。</w:t>
      </w:r>
    </w:p>
    <w:p>
      <w:pPr>
        <w:rPr>
          <w:rFonts w:hint="eastAsia" w:ascii="黑体" w:hAnsi="黑体" w:eastAsia="黑体" w:cs="黑体"/>
          <w:b w:val="0"/>
          <w:bCs w:val="0"/>
          <w:color w:val="auto"/>
          <w:lang w:val="en-US" w:eastAsia="zh-CN"/>
        </w:rPr>
      </w:pPr>
      <w:r>
        <w:rPr>
          <w:rFonts w:hint="eastAsia" w:ascii="黑体" w:hAnsi="黑体" w:eastAsia="黑体" w:cs="黑体"/>
          <w:b w:val="0"/>
          <w:bCs w:val="0"/>
          <w:color w:val="auto"/>
          <w:lang w:val="en-US" w:eastAsia="zh-CN"/>
        </w:rPr>
        <w:t>在我们的实验中，我们规定一个公司或者一个股东就是一个点，如果股东控股某一个公司，那么我们认为这两个点之间有关系，而且是股东指向公司，这样一来就有了入度和出度。</w:t>
      </w:r>
    </w:p>
    <w:p>
      <w:pPr>
        <w:rPr>
          <w:rFonts w:hint="eastAsia" w:ascii="黑体" w:hAnsi="黑体" w:eastAsia="黑体" w:cs="黑体"/>
          <w:b w:val="0"/>
          <w:bCs w:val="0"/>
          <w:color w:val="auto"/>
          <w:lang w:val="en-US" w:eastAsia="zh-CN"/>
        </w:rPr>
      </w:pPr>
    </w:p>
    <w:p>
      <w:pPr>
        <w:rPr>
          <w:rFonts w:hint="eastAsia" w:ascii="黑体" w:hAnsi="黑体" w:eastAsia="黑体" w:cs="黑体"/>
        </w:rPr>
      </w:pPr>
      <w:r>
        <w:rPr>
          <w:rFonts w:hint="eastAsia" w:ascii="黑体" w:hAnsi="黑体" w:eastAsia="黑体" w:cs="黑体"/>
        </w:rPr>
        <w:drawing>
          <wp:inline distT="0" distB="0" distL="114300" distR="114300">
            <wp:extent cx="4760595" cy="332803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760595" cy="3328035"/>
                    </a:xfrm>
                    <a:prstGeom prst="rect">
                      <a:avLst/>
                    </a:prstGeom>
                    <a:noFill/>
                    <a:ln>
                      <a:noFill/>
                    </a:ln>
                  </pic:spPr>
                </pic:pic>
              </a:graphicData>
            </a:graphic>
          </wp:inline>
        </w:drawing>
      </w:r>
    </w:p>
    <w:p>
      <w:pPr>
        <w:rPr>
          <w:rFonts w:hint="eastAsia" w:ascii="黑体" w:hAnsi="黑体" w:eastAsia="黑体" w:cs="黑体"/>
          <w:b w:val="0"/>
          <w:bCs w:val="0"/>
          <w:color w:val="auto"/>
          <w:lang w:val="en-US" w:eastAsia="zh-CN"/>
        </w:rPr>
      </w:pPr>
      <w:r>
        <w:rPr>
          <w:rFonts w:hint="eastAsia" w:ascii="黑体" w:hAnsi="黑体" w:eastAsia="黑体" w:cs="黑体"/>
          <w:b w:val="0"/>
          <w:bCs w:val="0"/>
          <w:color w:val="auto"/>
          <w:lang w:val="en-US" w:eastAsia="zh-CN"/>
        </w:rPr>
        <w:t>以上的代码是从数据库获取点和边（gudong.py）</w:t>
      </w:r>
    </w:p>
    <w:p>
      <w:pPr>
        <w:rPr>
          <w:rFonts w:hint="eastAsia" w:ascii="黑体" w:hAnsi="黑体" w:eastAsia="黑体" w:cs="黑体"/>
          <w:b w:val="0"/>
          <w:bCs w:val="0"/>
          <w:color w:val="auto"/>
          <w:lang w:val="en-US" w:eastAsia="zh-CN"/>
        </w:rPr>
      </w:pPr>
    </w:p>
    <w:p>
      <w:pPr>
        <w:rPr>
          <w:rFonts w:hint="eastAsia" w:ascii="黑体" w:hAnsi="黑体" w:eastAsia="黑体" w:cs="黑体"/>
          <w:b w:val="0"/>
          <w:bCs w:val="0"/>
          <w:color w:val="auto"/>
          <w:lang w:val="en-US" w:eastAsia="zh-CN"/>
        </w:rPr>
      </w:pPr>
      <w:r>
        <w:rPr>
          <w:rFonts w:hint="eastAsia" w:ascii="黑体" w:hAnsi="黑体" w:eastAsia="黑体" w:cs="黑体"/>
          <w:b w:val="0"/>
          <w:bCs w:val="0"/>
          <w:color w:val="auto"/>
          <w:lang w:val="en-US" w:eastAsia="zh-CN"/>
        </w:rPr>
        <w:t>同时，为了更加形象地表现股东权重大小的关系，特地添加入度和出度这两个参数：</w:t>
      </w:r>
    </w:p>
    <w:p>
      <w:pPr>
        <w:rPr>
          <w:rFonts w:hint="eastAsia" w:ascii="黑体" w:hAnsi="黑体" w:eastAsia="黑体" w:cs="黑体"/>
        </w:rPr>
      </w:pPr>
      <w:r>
        <w:rPr>
          <w:rFonts w:hint="eastAsia" w:ascii="黑体" w:hAnsi="黑体" w:eastAsia="黑体" w:cs="黑体"/>
        </w:rPr>
        <w:drawing>
          <wp:inline distT="0" distB="0" distL="114300" distR="114300">
            <wp:extent cx="3860800" cy="3799205"/>
            <wp:effectExtent l="0" t="0" r="1016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3860800" cy="3799205"/>
                    </a:xfrm>
                    <a:prstGeom prst="rect">
                      <a:avLst/>
                    </a:prstGeom>
                    <a:noFill/>
                    <a:ln>
                      <a:noFill/>
                    </a:ln>
                  </pic:spPr>
                </pic:pic>
              </a:graphicData>
            </a:graphic>
          </wp:inline>
        </w:drawing>
      </w:r>
    </w:p>
    <w:p>
      <w:pPr>
        <w:rPr>
          <w:rFonts w:hint="eastAsia" w:ascii="黑体" w:hAnsi="黑体" w:eastAsia="黑体" w:cs="黑体"/>
        </w:rPr>
      </w:pPr>
    </w:p>
    <w:p>
      <w:pPr>
        <w:rPr>
          <w:rFonts w:hint="eastAsia" w:ascii="黑体" w:hAnsi="黑体" w:eastAsia="黑体" w:cs="黑体"/>
          <w:lang w:val="en-US" w:eastAsia="zh-CN"/>
        </w:rPr>
      </w:pPr>
      <w:r>
        <w:rPr>
          <w:rFonts w:hint="eastAsia" w:ascii="黑体" w:hAnsi="黑体" w:eastAsia="黑体" w:cs="黑体"/>
          <w:lang w:val="en-US" w:eastAsia="zh-CN"/>
        </w:rPr>
        <w:t>这样一来，点击页面的“获取知识图谱”按钮，就可以看到公司和股东之间的控股持股关系。</w:t>
      </w:r>
    </w:p>
    <w:p>
      <w:pPr>
        <w:rPr>
          <w:rFonts w:hint="eastAsia" w:ascii="黑体" w:hAnsi="黑体" w:eastAsia="黑体" w:cs="黑体"/>
          <w:lang w:val="en-US" w:eastAsia="zh-CN"/>
        </w:rPr>
      </w:pPr>
      <w:r>
        <w:rPr>
          <w:rFonts w:hint="eastAsia" w:ascii="黑体" w:hAnsi="黑体" w:eastAsia="黑体" w:cs="黑体"/>
          <w:lang w:val="en-US" w:eastAsia="zh-CN"/>
        </w:rPr>
        <w:t>因为数据量过大，只展示了2000个点和6000条边，原本本来有18371个点和20440条边。</w:t>
      </w:r>
    </w:p>
    <w:p>
      <w:pPr>
        <w:rPr>
          <w:rFonts w:hint="eastAsia" w:ascii="黑体" w:hAnsi="黑体" w:eastAsia="黑体" w:cs="黑体"/>
          <w:lang w:val="en-US" w:eastAsia="zh-CN"/>
        </w:rPr>
      </w:pPr>
      <w:r>
        <w:rPr>
          <w:rFonts w:hint="eastAsia" w:ascii="黑体" w:hAnsi="黑体" w:eastAsia="黑体" w:cs="黑体"/>
          <w:lang w:val="en-US" w:eastAsia="zh-CN"/>
        </w:rPr>
        <w:t>知识图谱如下：</w:t>
      </w:r>
    </w:p>
    <w:p>
      <w:r>
        <w:drawing>
          <wp:inline distT="0" distB="0" distL="114300" distR="114300">
            <wp:extent cx="5269865" cy="426720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9865" cy="4267200"/>
                    </a:xfrm>
                    <a:prstGeom prst="rect">
                      <a:avLst/>
                    </a:prstGeom>
                    <a:noFill/>
                    <a:ln>
                      <a:noFill/>
                    </a:ln>
                  </pic:spPr>
                </pic:pic>
              </a:graphicData>
            </a:graphic>
          </wp:inline>
        </w:drawing>
      </w:r>
    </w:p>
    <w:p>
      <w:pPr>
        <w:rPr>
          <w:rFonts w:hint="default" w:ascii="黑体" w:hAnsi="黑体" w:eastAsia="黑体" w:cs="黑体"/>
          <w:lang w:val="en-US" w:eastAsia="zh-CN"/>
        </w:rPr>
      </w:pPr>
      <w:r>
        <w:rPr>
          <w:rFonts w:hint="eastAsia" w:ascii="黑体" w:hAnsi="黑体" w:eastAsia="黑体" w:cs="黑体"/>
          <w:lang w:val="en-US" w:eastAsia="zh-CN"/>
        </w:rPr>
        <w:t>其中，蓝色表示公司，其余颜色表示股东。蓝色的点的大小表示股份，股东的点的大小表示出度关系，也就是持有股东的数量，持有股东数量越多，点就越大，同时也通过颜色来表现。</w:t>
      </w:r>
    </w:p>
    <w:p>
      <w:pPr>
        <w:rPr>
          <w:rFonts w:hint="eastAsia"/>
          <w:lang w:val="en-US" w:eastAsia="zh-CN"/>
        </w:rPr>
      </w:pPr>
    </w:p>
    <w:p>
      <w:pPr>
        <w:rPr>
          <w:rFonts w:hint="eastAsia" w:ascii="黑体" w:hAnsi="黑体" w:eastAsia="黑体" w:cs="黑体"/>
          <w:color w:val="FF0000"/>
          <w:lang w:val="en-US" w:eastAsia="zh-CN"/>
        </w:rPr>
      </w:pPr>
      <w:r>
        <w:rPr>
          <w:rFonts w:hint="eastAsia" w:ascii="黑体" w:hAnsi="黑体" w:eastAsia="黑体" w:cs="黑体"/>
          <w:color w:val="FF0000"/>
          <w:lang w:val="en-US" w:eastAsia="zh-CN"/>
        </w:rPr>
        <w:t>从图谱和数据展示中获取结论（数据挖掘）：</w:t>
      </w:r>
    </w:p>
    <w:p>
      <w:pPr>
        <w:rPr>
          <w:rFonts w:hint="eastAsia" w:ascii="黑体" w:hAnsi="黑体" w:eastAsia="黑体" w:cs="黑体"/>
          <w:color w:val="FF0000"/>
          <w:lang w:val="en-US" w:eastAsia="zh-CN"/>
        </w:rPr>
      </w:pPr>
    </w:p>
    <w:p>
      <w:pPr>
        <w:rPr>
          <w:rFonts w:hint="eastAsia" w:ascii="黑体" w:hAnsi="黑体" w:eastAsia="黑体" w:cs="黑体"/>
          <w:b w:val="0"/>
          <w:bCs w:val="0"/>
          <w:color w:val="auto"/>
          <w:lang w:val="en-US" w:eastAsia="zh-CN"/>
        </w:rPr>
      </w:pPr>
      <w:r>
        <w:rPr>
          <w:rFonts w:hint="eastAsia" w:ascii="黑体" w:hAnsi="黑体" w:eastAsia="黑体" w:cs="黑体"/>
          <w:b w:val="0"/>
          <w:bCs w:val="0"/>
          <w:color w:val="auto"/>
          <w:lang w:val="en-US" w:eastAsia="zh-CN"/>
        </w:rPr>
        <w:t>图谱数据：</w:t>
      </w:r>
    </w:p>
    <w:p>
      <w:pPr>
        <w:rPr>
          <w:rFonts w:hint="eastAsia" w:ascii="黑体" w:hAnsi="黑体" w:eastAsia="黑体" w:cs="黑体"/>
          <w:b w:val="0"/>
          <w:bCs w:val="0"/>
          <w:color w:val="auto"/>
          <w:lang w:val="en-US" w:eastAsia="zh-CN"/>
        </w:rPr>
      </w:pPr>
    </w:p>
    <w:p>
      <w:pPr>
        <w:rPr>
          <w:rFonts w:hint="eastAsia" w:ascii="黑体" w:hAnsi="黑体" w:eastAsia="黑体" w:cs="黑体"/>
          <w:b w:val="0"/>
          <w:bCs w:val="0"/>
          <w:color w:val="auto"/>
          <w:lang w:val="en-US" w:eastAsia="zh-CN"/>
        </w:rPr>
      </w:pPr>
      <w:r>
        <w:rPr>
          <w:rFonts w:hint="eastAsia" w:ascii="黑体" w:hAnsi="黑体" w:eastAsia="黑体" w:cs="黑体"/>
          <w:b w:val="0"/>
          <w:bCs w:val="0"/>
          <w:color w:val="auto"/>
          <w:lang w:val="en-US" w:eastAsia="zh-CN"/>
        </w:rPr>
        <w:t>虽然集成的数据不是全部，但是也能显然看出点东西。</w:t>
      </w:r>
    </w:p>
    <w:p>
      <w:pPr>
        <w:rPr>
          <w:rFonts w:hint="eastAsia" w:ascii="黑体" w:hAnsi="黑体" w:eastAsia="黑体" w:cs="黑体"/>
          <w:b w:val="0"/>
          <w:bCs w:val="0"/>
          <w:color w:val="auto"/>
          <w:lang w:val="en-US" w:eastAsia="zh-CN"/>
        </w:rPr>
      </w:pPr>
    </w:p>
    <w:p>
      <w:pPr>
        <w:rPr>
          <w:rFonts w:hint="eastAsia" w:ascii="黑体" w:hAnsi="黑体" w:eastAsia="黑体" w:cs="黑体"/>
          <w:b w:val="0"/>
          <w:bCs w:val="0"/>
          <w:color w:val="auto"/>
          <w:lang w:val="en-US" w:eastAsia="zh-CN"/>
        </w:rPr>
      </w:pPr>
      <w:r>
        <w:rPr>
          <w:rFonts w:hint="eastAsia" w:ascii="黑体" w:hAnsi="黑体" w:eastAsia="黑体" w:cs="黑体"/>
          <w:b w:val="0"/>
          <w:bCs w:val="0"/>
          <w:color w:val="auto"/>
          <w:lang w:val="en-US" w:eastAsia="zh-CN"/>
        </w:rPr>
        <w:t>会发现，中间错综复杂的点都是股份很多的公司，小公司往往所投入的股份也都是比较小的行业。这些公司的圈子都比较小，而且基本不和大公司进行股份交易操作。</w:t>
      </w:r>
    </w:p>
    <w:p>
      <w:pPr>
        <w:rPr>
          <w:rFonts w:hint="eastAsia" w:ascii="黑体" w:hAnsi="黑体" w:eastAsia="黑体" w:cs="黑体"/>
          <w:b w:val="0"/>
          <w:bCs w:val="0"/>
          <w:color w:val="auto"/>
          <w:lang w:val="en-US" w:eastAsia="zh-CN"/>
        </w:rPr>
      </w:pPr>
    </w:p>
    <w:p>
      <w:pPr>
        <w:rPr>
          <w:rFonts w:hint="eastAsia" w:ascii="黑体" w:hAnsi="黑体" w:eastAsia="黑体" w:cs="黑体"/>
          <w:b w:val="0"/>
          <w:bCs w:val="0"/>
          <w:color w:val="auto"/>
          <w:lang w:val="en-US" w:eastAsia="zh-CN"/>
        </w:rPr>
      </w:pPr>
      <w:r>
        <w:rPr>
          <w:rFonts w:hint="eastAsia" w:ascii="黑体" w:hAnsi="黑体" w:eastAsia="黑体" w:cs="黑体"/>
          <w:b w:val="0"/>
          <w:bCs w:val="0"/>
          <w:color w:val="auto"/>
          <w:lang w:val="en-US" w:eastAsia="zh-CN"/>
        </w:rPr>
        <w:t>当然也有很多股份比较多的公司隔离于众人之外，例如TCL、中国石油等等。</w:t>
      </w:r>
    </w:p>
    <w:p>
      <w:pPr>
        <w:rPr>
          <w:rFonts w:hint="eastAsia" w:ascii="黑体" w:hAnsi="黑体" w:eastAsia="黑体" w:cs="黑体"/>
          <w:b w:val="0"/>
          <w:bCs w:val="0"/>
          <w:color w:val="auto"/>
          <w:lang w:val="en-US" w:eastAsia="zh-CN"/>
        </w:rPr>
      </w:pPr>
    </w:p>
    <w:p>
      <w:pPr>
        <w:rPr>
          <w:rFonts w:hint="default" w:ascii="黑体" w:hAnsi="黑体" w:eastAsia="黑体" w:cs="黑体"/>
          <w:b w:val="0"/>
          <w:bCs w:val="0"/>
          <w:color w:val="auto"/>
          <w:lang w:val="en-US" w:eastAsia="zh-CN"/>
        </w:rPr>
      </w:pPr>
      <w:r>
        <w:rPr>
          <w:rFonts w:hint="eastAsia" w:ascii="黑体" w:hAnsi="黑体" w:eastAsia="黑体" w:cs="黑体"/>
          <w:b w:val="0"/>
          <w:bCs w:val="0"/>
          <w:color w:val="auto"/>
          <w:lang w:val="en-US" w:eastAsia="zh-CN"/>
        </w:rPr>
        <w:t>再看看中间的大圈子，这里的关系错综复杂，而且公司的股份都比较多，而且其中任意一个圈都多多少少与其他公司或者股东有着或多或少的关系。而且关联都非常精密。</w:t>
      </w:r>
    </w:p>
    <w:p>
      <w:r>
        <w:drawing>
          <wp:inline distT="0" distB="0" distL="114300" distR="114300">
            <wp:extent cx="5264785" cy="2350770"/>
            <wp:effectExtent l="0" t="0" r="8255"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4785" cy="2350770"/>
                    </a:xfrm>
                    <a:prstGeom prst="rect">
                      <a:avLst/>
                    </a:prstGeom>
                    <a:noFill/>
                    <a:ln>
                      <a:noFill/>
                    </a:ln>
                  </pic:spPr>
                </pic:pic>
              </a:graphicData>
            </a:graphic>
          </wp:inline>
        </w:drawing>
      </w:r>
    </w:p>
    <w:p>
      <w:pPr>
        <w:rPr>
          <w:rFonts w:hint="eastAsia" w:ascii="黑体" w:hAnsi="黑体" w:eastAsia="黑体" w:cs="黑体"/>
          <w:b w:val="0"/>
          <w:bCs w:val="0"/>
          <w:color w:val="auto"/>
          <w:lang w:val="en-US" w:eastAsia="zh-CN"/>
        </w:rPr>
      </w:pPr>
      <w:r>
        <w:rPr>
          <w:rFonts w:hint="eastAsia" w:ascii="黑体" w:hAnsi="黑体" w:eastAsia="黑体" w:cs="黑体"/>
          <w:b w:val="0"/>
          <w:bCs w:val="0"/>
          <w:color w:val="auto"/>
          <w:lang w:val="en-US" w:eastAsia="zh-CN"/>
        </w:rPr>
        <w:t>将中心放大来看，可以明显地看出颜色比周围更加丰富。</w:t>
      </w:r>
    </w:p>
    <w:p>
      <w:pPr>
        <w:rPr>
          <w:rFonts w:hint="eastAsia" w:ascii="黑体" w:hAnsi="黑体" w:eastAsia="黑体" w:cs="黑体"/>
          <w:b w:val="0"/>
          <w:bCs w:val="0"/>
          <w:color w:val="auto"/>
          <w:lang w:val="en-US" w:eastAsia="zh-CN"/>
        </w:rPr>
      </w:pPr>
      <w:r>
        <w:rPr>
          <w:rFonts w:hint="eastAsia" w:ascii="黑体" w:hAnsi="黑体" w:eastAsia="黑体" w:cs="黑体"/>
          <w:b w:val="0"/>
          <w:bCs w:val="0"/>
          <w:color w:val="auto"/>
          <w:lang w:val="en-US" w:eastAsia="zh-CN"/>
        </w:rPr>
        <w:t>而且中心这两个红点非常关键，据我观察，大部分股东的出度都是10左右，中央汇金和香港中央这两个集团的出度在440左右。说明这俩家集团的权势非常大，资本情况非常雄厚。</w:t>
      </w:r>
    </w:p>
    <w:p>
      <w:pPr>
        <w:rPr>
          <w:rFonts w:hint="eastAsia" w:ascii="黑体" w:hAnsi="黑体" w:eastAsia="黑体" w:cs="黑体"/>
          <w:b w:val="0"/>
          <w:bCs w:val="0"/>
          <w:color w:val="auto"/>
          <w:lang w:val="en-US" w:eastAsia="zh-CN"/>
        </w:rPr>
      </w:pPr>
    </w:p>
    <w:p>
      <w:pPr>
        <w:rPr>
          <w:rFonts w:hint="eastAsia" w:ascii="黑体" w:hAnsi="黑体" w:eastAsia="黑体" w:cs="黑体"/>
          <w:b w:val="0"/>
          <w:bCs w:val="0"/>
          <w:color w:val="auto"/>
          <w:lang w:val="en-US" w:eastAsia="zh-CN"/>
        </w:rPr>
      </w:pPr>
      <w:r>
        <w:rPr>
          <w:rFonts w:hint="eastAsia" w:ascii="黑体" w:hAnsi="黑体" w:eastAsia="黑体" w:cs="黑体"/>
          <w:b w:val="0"/>
          <w:bCs w:val="0"/>
          <w:color w:val="auto"/>
          <w:lang w:val="en-US" w:eastAsia="zh-CN"/>
        </w:rPr>
        <w:t>之前也讨论过，在中心的股票公司的股份都比较大，所以推断出，可能股份的多少和持股数量有着正相关的关系。</w:t>
      </w:r>
    </w:p>
    <w:p>
      <w:pPr>
        <w:rPr>
          <w:rFonts w:hint="eastAsia" w:ascii="黑体" w:hAnsi="黑体" w:eastAsia="黑体" w:cs="黑体"/>
          <w:b w:val="0"/>
          <w:bCs w:val="0"/>
          <w:color w:val="auto"/>
          <w:lang w:val="en-US" w:eastAsia="zh-CN"/>
        </w:rPr>
      </w:pPr>
    </w:p>
    <w:p>
      <w:pPr>
        <w:rPr>
          <w:rFonts w:hint="eastAsia" w:ascii="黑体" w:hAnsi="黑体" w:eastAsia="黑体" w:cs="黑体"/>
          <w:b w:val="0"/>
          <w:bCs w:val="0"/>
          <w:color w:val="auto"/>
          <w:lang w:val="en-US" w:eastAsia="zh-CN"/>
        </w:rPr>
      </w:pPr>
      <w:r>
        <w:rPr>
          <w:rFonts w:hint="eastAsia" w:ascii="黑体" w:hAnsi="黑体" w:eastAsia="黑体" w:cs="黑体"/>
          <w:b w:val="0"/>
          <w:bCs w:val="0"/>
          <w:color w:val="auto"/>
          <w:lang w:val="en-US" w:eastAsia="zh-CN"/>
        </w:rPr>
        <w:t>观察数据库发现，在中心的公司的实力都比较雄厚，他们的主营收入都比较高，这也能得出相应的结论：在被收购一定的股份的情况下，或者说步入中心圈的情况下，收入会相应地提高，当然也伴随着风险。</w:t>
      </w:r>
    </w:p>
    <w:p>
      <w:pPr>
        <w:rPr>
          <w:rFonts w:hint="eastAsia" w:ascii="黑体" w:hAnsi="黑体" w:eastAsia="黑体" w:cs="黑体"/>
          <w:b w:val="0"/>
          <w:bCs w:val="0"/>
          <w:color w:val="auto"/>
          <w:lang w:val="en-US" w:eastAsia="zh-CN"/>
        </w:rPr>
      </w:pPr>
    </w:p>
    <w:p>
      <w:pPr>
        <w:rPr>
          <w:rFonts w:hint="eastAsia" w:ascii="黑体" w:hAnsi="黑体" w:eastAsia="黑体" w:cs="黑体"/>
          <w:b w:val="0"/>
          <w:bCs w:val="0"/>
          <w:color w:val="FF0000"/>
          <w:lang w:val="en-US" w:eastAsia="zh-CN"/>
        </w:rPr>
      </w:pPr>
      <w:r>
        <w:rPr>
          <w:rFonts w:hint="eastAsia" w:ascii="黑体" w:hAnsi="黑体" w:eastAsia="黑体" w:cs="黑体"/>
          <w:b w:val="0"/>
          <w:bCs w:val="0"/>
          <w:color w:val="FF0000"/>
          <w:lang w:val="en-US" w:eastAsia="zh-CN"/>
        </w:rPr>
        <w:t>数据展示：</w:t>
      </w:r>
    </w:p>
    <w:p>
      <w:pPr>
        <w:rPr>
          <w:rFonts w:hint="eastAsia" w:ascii="黑体" w:hAnsi="黑体" w:eastAsia="黑体" w:cs="黑体"/>
          <w:b w:val="0"/>
          <w:bCs w:val="0"/>
          <w:color w:val="FF0000"/>
          <w:lang w:val="en-US" w:eastAsia="zh-CN"/>
        </w:rPr>
      </w:pPr>
    </w:p>
    <w:p>
      <w:pPr>
        <w:rPr>
          <w:rFonts w:hint="eastAsia" w:ascii="黑体" w:hAnsi="黑体" w:eastAsia="黑体" w:cs="黑体"/>
          <w:b w:val="0"/>
          <w:bCs w:val="0"/>
          <w:color w:val="auto"/>
          <w:lang w:val="en-US" w:eastAsia="zh-CN"/>
        </w:rPr>
      </w:pPr>
      <w:r>
        <w:rPr>
          <w:rFonts w:hint="eastAsia" w:ascii="黑体" w:hAnsi="黑体" w:eastAsia="黑体" w:cs="黑体"/>
          <w:b w:val="0"/>
          <w:bCs w:val="0"/>
          <w:color w:val="auto"/>
          <w:lang w:val="en-US" w:eastAsia="zh-CN"/>
        </w:rPr>
        <w:t>由于不能全部展示，每个种类中挑一个进行分析：</w:t>
      </w:r>
    </w:p>
    <w:p>
      <w:pPr>
        <w:rPr>
          <w:rFonts w:hint="eastAsia" w:ascii="黑体" w:hAnsi="黑体" w:eastAsia="黑体" w:cs="黑体"/>
          <w:b w:val="0"/>
          <w:bCs w:val="0"/>
          <w:color w:val="auto"/>
          <w:lang w:val="en-US" w:eastAsia="zh-CN"/>
        </w:rPr>
      </w:pPr>
    </w:p>
    <w:p>
      <w:pPr>
        <w:rPr>
          <w:rFonts w:hint="eastAsia" w:ascii="黑体" w:hAnsi="黑体" w:eastAsia="黑体" w:cs="黑体"/>
          <w:b w:val="0"/>
          <w:bCs w:val="0"/>
          <w:color w:val="auto"/>
          <w:lang w:val="en-US" w:eastAsia="zh-CN"/>
        </w:rPr>
      </w:pPr>
      <w:r>
        <w:rPr>
          <w:rFonts w:hint="eastAsia" w:ascii="黑体" w:hAnsi="黑体" w:eastAsia="黑体" w:cs="黑体"/>
          <w:b w:val="0"/>
          <w:bCs w:val="0"/>
          <w:color w:val="auto"/>
          <w:lang w:val="en-US" w:eastAsia="zh-CN"/>
        </w:rPr>
        <w:t>000板块：000488（山东晨鸣纸业）</w:t>
      </w:r>
    </w:p>
    <w:p>
      <w:r>
        <w:drawing>
          <wp:inline distT="0" distB="0" distL="114300" distR="114300">
            <wp:extent cx="5269230" cy="2353310"/>
            <wp:effectExtent l="0" t="0" r="381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69230" cy="2353310"/>
                    </a:xfrm>
                    <a:prstGeom prst="rect">
                      <a:avLst/>
                    </a:prstGeom>
                    <a:noFill/>
                    <a:ln>
                      <a:noFill/>
                    </a:ln>
                  </pic:spPr>
                </pic:pic>
              </a:graphicData>
            </a:graphic>
          </wp:inline>
        </w:drawing>
      </w:r>
    </w:p>
    <w:p>
      <w:pPr>
        <w:rPr>
          <w:rFonts w:hint="eastAsia" w:ascii="黑体" w:hAnsi="黑体" w:eastAsia="黑体" w:cs="黑体"/>
          <w:b w:val="0"/>
          <w:bCs w:val="0"/>
          <w:color w:val="auto"/>
          <w:lang w:val="en-US" w:eastAsia="zh-CN"/>
        </w:rPr>
      </w:pPr>
      <w:r>
        <w:rPr>
          <w:rFonts w:hint="eastAsia" w:ascii="黑体" w:hAnsi="黑体" w:eastAsia="黑体" w:cs="黑体"/>
          <w:b w:val="0"/>
          <w:bCs w:val="0"/>
          <w:color w:val="auto"/>
          <w:lang w:val="en-US" w:eastAsia="zh-CN"/>
        </w:rPr>
        <w:t>该行业走势比较平稳，除了2019年7月4日改日数量高升而使得成交额增多外。可能和活动相关。观察发现，那几天的股市价格也上升不少。</w:t>
      </w:r>
    </w:p>
    <w:p>
      <w:pPr>
        <w:rPr>
          <w:rFonts w:hint="eastAsia" w:ascii="黑体" w:hAnsi="黑体" w:eastAsia="黑体" w:cs="黑体"/>
          <w:b w:val="0"/>
          <w:bCs w:val="0"/>
          <w:color w:val="auto"/>
          <w:lang w:val="en-US" w:eastAsia="zh-CN"/>
        </w:rPr>
      </w:pPr>
      <w:r>
        <w:rPr>
          <w:rFonts w:hint="eastAsia" w:ascii="黑体" w:hAnsi="黑体" w:eastAsia="黑体" w:cs="黑体"/>
          <w:b w:val="0"/>
          <w:bCs w:val="0"/>
          <w:color w:val="auto"/>
          <w:lang w:val="en-US" w:eastAsia="zh-CN"/>
        </w:rPr>
        <w:t>后面的时间里，虽然股票价格下跌，但是成交额变化不大，因为成交量呈上升趋势。</w:t>
      </w:r>
    </w:p>
    <w:p>
      <w:pPr>
        <w:rPr>
          <w:rFonts w:hint="eastAsia" w:ascii="黑体" w:hAnsi="黑体" w:eastAsia="黑体" w:cs="黑体"/>
          <w:b w:val="0"/>
          <w:bCs w:val="0"/>
          <w:color w:val="auto"/>
          <w:lang w:val="en-US" w:eastAsia="zh-CN"/>
        </w:rPr>
      </w:pPr>
    </w:p>
    <w:p>
      <w:pPr>
        <w:rPr>
          <w:rFonts w:hint="eastAsia" w:ascii="黑体" w:hAnsi="黑体" w:eastAsia="黑体" w:cs="黑体"/>
          <w:b w:val="0"/>
          <w:bCs w:val="0"/>
          <w:color w:val="auto"/>
          <w:lang w:val="en-US" w:eastAsia="zh-CN"/>
        </w:rPr>
      </w:pPr>
      <w:r>
        <w:rPr>
          <w:rFonts w:hint="eastAsia" w:ascii="黑体" w:hAnsi="黑体" w:eastAsia="黑体" w:cs="黑体"/>
          <w:b w:val="0"/>
          <w:bCs w:val="0"/>
          <w:color w:val="auto"/>
          <w:lang w:val="en-US" w:eastAsia="zh-CN"/>
        </w:rPr>
        <w:t>002板块：002123（梦网荣信科技集团有限公司）</w:t>
      </w:r>
    </w:p>
    <w:p>
      <w:r>
        <w:drawing>
          <wp:inline distT="0" distB="0" distL="114300" distR="114300">
            <wp:extent cx="5267325" cy="2333625"/>
            <wp:effectExtent l="0" t="0" r="5715" b="133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67325" cy="2333625"/>
                    </a:xfrm>
                    <a:prstGeom prst="rect">
                      <a:avLst/>
                    </a:prstGeom>
                    <a:noFill/>
                    <a:ln>
                      <a:noFill/>
                    </a:ln>
                  </pic:spPr>
                </pic:pic>
              </a:graphicData>
            </a:graphic>
          </wp:inline>
        </w:drawing>
      </w:r>
    </w:p>
    <w:p>
      <w:pPr>
        <w:rPr>
          <w:rFonts w:hint="eastAsia" w:ascii="黑体" w:hAnsi="黑体" w:eastAsia="黑体" w:cs="黑体"/>
          <w:b w:val="0"/>
          <w:bCs w:val="0"/>
          <w:color w:val="auto"/>
          <w:lang w:val="en-US" w:eastAsia="zh-CN"/>
        </w:rPr>
      </w:pPr>
      <w:r>
        <w:rPr>
          <w:rFonts w:hint="eastAsia" w:ascii="黑体" w:hAnsi="黑体" w:eastAsia="黑体" w:cs="黑体"/>
          <w:b w:val="0"/>
          <w:bCs w:val="0"/>
          <w:color w:val="auto"/>
          <w:lang w:val="en-US" w:eastAsia="zh-CN"/>
        </w:rPr>
        <w:t>很明显，该公司和两个月的成交额和成交量都和单股价格有关系，呈正相关。说明价格能影响成交量。</w:t>
      </w:r>
    </w:p>
    <w:p>
      <w:pPr>
        <w:rPr>
          <w:rFonts w:hint="eastAsia" w:ascii="黑体" w:hAnsi="黑体" w:eastAsia="黑体" w:cs="黑体"/>
          <w:b w:val="0"/>
          <w:bCs w:val="0"/>
          <w:color w:val="auto"/>
          <w:lang w:val="en-US" w:eastAsia="zh-CN"/>
        </w:rPr>
      </w:pPr>
    </w:p>
    <w:p>
      <w:pPr>
        <w:rPr>
          <w:rFonts w:hint="eastAsia" w:ascii="黑体" w:hAnsi="黑体" w:eastAsia="黑体" w:cs="黑体"/>
          <w:b w:val="0"/>
          <w:bCs w:val="0"/>
          <w:color w:val="auto"/>
          <w:lang w:val="en-US" w:eastAsia="zh-CN"/>
        </w:rPr>
      </w:pPr>
      <w:r>
        <w:rPr>
          <w:rFonts w:hint="eastAsia" w:ascii="黑体" w:hAnsi="黑体" w:eastAsia="黑体" w:cs="黑体"/>
          <w:b w:val="0"/>
          <w:bCs w:val="0"/>
          <w:color w:val="auto"/>
          <w:lang w:val="en-US" w:eastAsia="zh-CN"/>
        </w:rPr>
        <w:t>300板块：300666（宁波江丰电子材料有限公司）</w:t>
      </w:r>
    </w:p>
    <w:p>
      <w:r>
        <w:drawing>
          <wp:inline distT="0" distB="0" distL="114300" distR="114300">
            <wp:extent cx="5273040" cy="2319020"/>
            <wp:effectExtent l="0" t="0" r="0" b="1270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73040" cy="2319020"/>
                    </a:xfrm>
                    <a:prstGeom prst="rect">
                      <a:avLst/>
                    </a:prstGeom>
                    <a:noFill/>
                    <a:ln>
                      <a:noFill/>
                    </a:ln>
                  </pic:spPr>
                </pic:pic>
              </a:graphicData>
            </a:graphic>
          </wp:inline>
        </w:drawing>
      </w:r>
    </w:p>
    <w:p>
      <w:pPr>
        <w:rPr>
          <w:rFonts w:hint="eastAsia" w:ascii="黑体" w:hAnsi="黑体" w:eastAsia="黑体" w:cs="黑体"/>
          <w:b w:val="0"/>
          <w:bCs w:val="0"/>
          <w:color w:val="auto"/>
          <w:lang w:val="en-US" w:eastAsia="zh-CN"/>
        </w:rPr>
      </w:pPr>
      <w:r>
        <w:rPr>
          <w:rFonts w:hint="eastAsia" w:ascii="黑体" w:hAnsi="黑体" w:eastAsia="黑体" w:cs="黑体"/>
          <w:b w:val="0"/>
          <w:bCs w:val="0"/>
          <w:color w:val="auto"/>
          <w:lang w:val="en-US" w:eastAsia="zh-CN"/>
        </w:rPr>
        <w:t>还是一样的结论，单股价格的上升同时会提高成交量和成交额的数量。</w:t>
      </w:r>
    </w:p>
    <w:p>
      <w:pPr>
        <w:rPr>
          <w:rFonts w:hint="eastAsia" w:ascii="黑体" w:hAnsi="黑体" w:eastAsia="黑体" w:cs="黑体"/>
          <w:b w:val="0"/>
          <w:bCs w:val="0"/>
          <w:color w:val="auto"/>
          <w:lang w:val="en-US" w:eastAsia="zh-CN"/>
        </w:rPr>
      </w:pPr>
    </w:p>
    <w:p>
      <w:pPr>
        <w:rPr>
          <w:rFonts w:hint="eastAsia" w:ascii="黑体" w:hAnsi="黑体" w:eastAsia="黑体" w:cs="黑体"/>
          <w:b w:val="0"/>
          <w:bCs w:val="0"/>
          <w:color w:val="auto"/>
          <w:lang w:val="en-US" w:eastAsia="zh-CN"/>
        </w:rPr>
      </w:pPr>
      <w:r>
        <w:rPr>
          <w:rFonts w:hint="eastAsia" w:ascii="黑体" w:hAnsi="黑体" w:eastAsia="黑体" w:cs="黑体"/>
          <w:b w:val="0"/>
          <w:bCs w:val="0"/>
          <w:color w:val="auto"/>
          <w:lang w:val="en-US" w:eastAsia="zh-CN"/>
        </w:rPr>
        <w:t>600板块：600000（上海浦东发展银行公司）</w:t>
      </w:r>
    </w:p>
    <w:p>
      <w:r>
        <w:drawing>
          <wp:inline distT="0" distB="0" distL="114300" distR="114300">
            <wp:extent cx="5266055" cy="2328545"/>
            <wp:effectExtent l="0" t="0" r="6985" b="317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5266055" cy="2328545"/>
                    </a:xfrm>
                    <a:prstGeom prst="rect">
                      <a:avLst/>
                    </a:prstGeom>
                    <a:noFill/>
                    <a:ln>
                      <a:noFill/>
                    </a:ln>
                  </pic:spPr>
                </pic:pic>
              </a:graphicData>
            </a:graphic>
          </wp:inline>
        </w:drawing>
      </w:r>
    </w:p>
    <w:p>
      <w:pPr>
        <w:rPr>
          <w:rFonts w:hint="eastAsia" w:ascii="黑体" w:hAnsi="黑体" w:eastAsia="黑体" w:cs="黑体"/>
          <w:b w:val="0"/>
          <w:bCs w:val="0"/>
          <w:color w:val="auto"/>
          <w:lang w:val="en-US" w:eastAsia="zh-CN"/>
        </w:rPr>
      </w:pPr>
      <w:r>
        <w:rPr>
          <w:rFonts w:hint="eastAsia" w:ascii="黑体" w:hAnsi="黑体" w:eastAsia="黑体" w:cs="黑体"/>
          <w:b w:val="0"/>
          <w:bCs w:val="0"/>
          <w:color w:val="auto"/>
          <w:lang w:val="en-US" w:eastAsia="zh-CN"/>
        </w:rPr>
        <w:t>该公司的单股价格变化不大，但是成交数量变化不定，说明成交量有时候不是受价格影响，而是受行情影响（具体我也不太懂）。</w:t>
      </w:r>
    </w:p>
    <w:p>
      <w:pPr>
        <w:rPr>
          <w:rFonts w:hint="eastAsia" w:ascii="黑体" w:hAnsi="黑体" w:eastAsia="黑体" w:cs="黑体"/>
          <w:b w:val="0"/>
          <w:bCs w:val="0"/>
          <w:color w:val="auto"/>
          <w:lang w:val="en-US" w:eastAsia="zh-CN"/>
        </w:rPr>
      </w:pPr>
    </w:p>
    <w:p>
      <w:pPr>
        <w:rPr>
          <w:rFonts w:hint="default" w:ascii="黑体" w:hAnsi="黑体" w:eastAsia="黑体" w:cs="黑体"/>
          <w:b w:val="0"/>
          <w:bCs w:val="0"/>
          <w:color w:val="auto"/>
          <w:lang w:val="en-US" w:eastAsia="zh-CN"/>
        </w:rPr>
      </w:pPr>
    </w:p>
    <w:p>
      <w:pPr>
        <w:rPr>
          <w:rFonts w:hint="default" w:ascii="黑体" w:hAnsi="黑体" w:eastAsia="黑体" w:cs="黑体"/>
          <w:b w:val="0"/>
          <w:bCs w:val="0"/>
          <w:color w:val="auto"/>
          <w:lang w:val="en-US" w:eastAsia="zh-CN"/>
        </w:rPr>
      </w:pPr>
      <w:r>
        <w:rPr>
          <w:rFonts w:hint="eastAsia" w:ascii="黑体" w:hAnsi="黑体" w:eastAsia="黑体" w:cs="黑体"/>
          <w:b w:val="0"/>
          <w:bCs w:val="0"/>
          <w:color w:val="auto"/>
          <w:lang w:val="en-US" w:eastAsia="zh-CN"/>
        </w:rPr>
        <w:t>大概的数据挖掘就这么多，很多的数据可以请老师助教自行搜索相关信息。</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D5134C4"/>
    <w:rsid w:val="0DE626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dell</dc:creator>
  <cp:lastModifiedBy>∑永:目信哆</cp:lastModifiedBy>
  <dcterms:modified xsi:type="dcterms:W3CDTF">2020-07-03T17:54:11Z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