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both"/>
        <w:rPr>
          <w:rFonts w:hint="eastAsia" w:ascii="微软雅黑" w:hAnsi="微软雅黑" w:eastAsia="微软雅黑" w:cs="微软雅黑"/>
          <w:sz w:val="22"/>
          <w:szCs w:val="28"/>
          <w:lang w:val="en-US" w:eastAsia="zh-CN"/>
        </w:rPr>
      </w:pPr>
      <w:r>
        <w:rPr>
          <w:rFonts w:hint="eastAsia" w:ascii="微软雅黑" w:hAnsi="微软雅黑" w:eastAsia="微软雅黑" w:cs="微软雅黑"/>
          <w:sz w:val="22"/>
          <w:szCs w:val="28"/>
          <w:lang w:val="en-US" w:eastAsia="zh-CN"/>
        </w:rPr>
        <w:t>计算机视觉Programming1实验报告</w:t>
      </w:r>
    </w:p>
    <w:p>
      <w:pPr>
        <w:spacing w:line="240" w:lineRule="auto"/>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171250502 软件学院 曹润泽</w:t>
      </w:r>
    </w:p>
    <w:p>
      <w:pPr>
        <w:spacing w:line="240" w:lineRule="auto"/>
        <w:jc w:val="both"/>
        <w:rPr>
          <w:rFonts w:hint="eastAsia" w:ascii="微软雅黑" w:hAnsi="微软雅黑" w:eastAsia="微软雅黑" w:cs="微软雅黑"/>
          <w:b/>
          <w:bCs/>
          <w:sz w:val="21"/>
          <w:szCs w:val="24"/>
          <w:lang w:val="en-US" w:eastAsia="zh-CN"/>
        </w:rPr>
      </w:pPr>
      <w:r>
        <w:rPr>
          <w:rFonts w:hint="eastAsia" w:ascii="微软雅黑" w:hAnsi="微软雅黑" w:eastAsia="微软雅黑" w:cs="微软雅黑"/>
          <w:b/>
          <w:bCs/>
          <w:sz w:val="21"/>
          <w:szCs w:val="24"/>
          <w:lang w:val="en-US" w:eastAsia="zh-CN"/>
        </w:rPr>
        <w:t>代码链接：</w:t>
      </w:r>
      <w:r>
        <w:rPr>
          <w:rFonts w:hint="eastAsia" w:ascii="微软雅黑" w:hAnsi="微软雅黑" w:eastAsia="微软雅黑" w:cs="微软雅黑"/>
          <w:b w:val="0"/>
          <w:bCs w:val="0"/>
          <w:sz w:val="18"/>
          <w:szCs w:val="21"/>
          <w:lang w:val="en-US" w:eastAsia="zh-CN"/>
        </w:rPr>
        <w:fldChar w:fldCharType="begin"/>
      </w:r>
      <w:r>
        <w:rPr>
          <w:rFonts w:hint="eastAsia" w:ascii="微软雅黑" w:hAnsi="微软雅黑" w:eastAsia="微软雅黑" w:cs="微软雅黑"/>
          <w:b w:val="0"/>
          <w:bCs w:val="0"/>
          <w:sz w:val="18"/>
          <w:szCs w:val="21"/>
          <w:lang w:val="en-US" w:eastAsia="zh-CN"/>
        </w:rPr>
        <w:instrText xml:space="preserve"> HYPERLINK "https://github.com/MachineDora/cartoon_detection" </w:instrText>
      </w:r>
      <w:r>
        <w:rPr>
          <w:rFonts w:hint="eastAsia" w:ascii="微软雅黑" w:hAnsi="微软雅黑" w:eastAsia="微软雅黑" w:cs="微软雅黑"/>
          <w:b w:val="0"/>
          <w:bCs w:val="0"/>
          <w:sz w:val="18"/>
          <w:szCs w:val="21"/>
          <w:lang w:val="en-US" w:eastAsia="zh-CN"/>
        </w:rPr>
        <w:fldChar w:fldCharType="separate"/>
      </w:r>
      <w:r>
        <w:rPr>
          <w:rStyle w:val="5"/>
          <w:rFonts w:hint="eastAsia" w:ascii="微软雅黑" w:hAnsi="微软雅黑" w:eastAsia="微软雅黑" w:cs="微软雅黑"/>
          <w:b w:val="0"/>
          <w:bCs w:val="0"/>
          <w:sz w:val="18"/>
          <w:szCs w:val="21"/>
          <w:lang w:val="en-US" w:eastAsia="zh-CN"/>
        </w:rPr>
        <w:t>https://github.com/MachineDora/cartoon_detection</w:t>
      </w:r>
      <w:r>
        <w:rPr>
          <w:rFonts w:hint="eastAsia" w:ascii="微软雅黑" w:hAnsi="微软雅黑" w:eastAsia="微软雅黑" w:cs="微软雅黑"/>
          <w:b w:val="0"/>
          <w:bCs w:val="0"/>
          <w:sz w:val="18"/>
          <w:szCs w:val="21"/>
          <w:lang w:val="en-US" w:eastAsia="zh-CN"/>
        </w:rPr>
        <w:fldChar w:fldCharType="end"/>
      </w:r>
    </w:p>
    <w:p>
      <w:pPr>
        <w:spacing w:line="240" w:lineRule="auto"/>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为了降低大小，下文中其他多余的输出图片，以及训练的模型以及数据集都不在该代码中。</w:t>
      </w:r>
    </w:p>
    <w:p>
      <w:pPr>
        <w:spacing w:line="240" w:lineRule="auto"/>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数据集在moodle上下载，是一样的。</w:t>
      </w:r>
    </w:p>
    <w:p>
      <w:pPr>
        <w:spacing w:line="240" w:lineRule="auto"/>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模型权重因为过大，放在百度网盘：</w:t>
      </w:r>
      <w:r>
        <w:rPr>
          <w:rFonts w:hint="eastAsia" w:ascii="黑体" w:hAnsi="黑体" w:eastAsia="黑体" w:cs="黑体"/>
          <w:sz w:val="21"/>
          <w:szCs w:val="21"/>
          <w:lang w:val="en-US" w:eastAsia="zh-CN"/>
        </w:rPr>
        <w:fldChar w:fldCharType="begin"/>
      </w:r>
      <w:r>
        <w:rPr>
          <w:rFonts w:hint="eastAsia" w:ascii="黑体" w:hAnsi="黑体" w:eastAsia="黑体" w:cs="黑体"/>
          <w:sz w:val="21"/>
          <w:szCs w:val="21"/>
          <w:lang w:val="en-US" w:eastAsia="zh-CN"/>
        </w:rPr>
        <w:instrText xml:space="preserve"> HYPERLINK "https://pan.baidu.com/s/1HLW8Wg0Tsrv7CIX-qwJiLQ" </w:instrText>
      </w:r>
      <w:r>
        <w:rPr>
          <w:rFonts w:hint="eastAsia" w:ascii="黑体" w:hAnsi="黑体" w:eastAsia="黑体" w:cs="黑体"/>
          <w:sz w:val="21"/>
          <w:szCs w:val="21"/>
          <w:lang w:val="en-US" w:eastAsia="zh-CN"/>
        </w:rPr>
        <w:fldChar w:fldCharType="separate"/>
      </w:r>
      <w:r>
        <w:rPr>
          <w:rStyle w:val="5"/>
          <w:rFonts w:hint="eastAsia" w:ascii="黑体" w:hAnsi="黑体" w:eastAsia="黑体" w:cs="黑体"/>
          <w:sz w:val="21"/>
          <w:szCs w:val="21"/>
          <w:lang w:val="en-US" w:eastAsia="zh-CN"/>
        </w:rPr>
        <w:t>https://pan.baidu.com/s/1HLW8Wg0Tsrv7CIX-qwJiLQ</w:t>
      </w:r>
      <w:r>
        <w:rPr>
          <w:rFonts w:hint="eastAsia" w:ascii="黑体" w:hAnsi="黑体" w:eastAsia="黑体" w:cs="黑体"/>
          <w:sz w:val="21"/>
          <w:szCs w:val="21"/>
          <w:lang w:val="en-US" w:eastAsia="zh-CN"/>
        </w:rPr>
        <w:fldChar w:fldCharType="end"/>
      </w:r>
      <w:r>
        <w:rPr>
          <w:rFonts w:hint="eastAsia" w:ascii="黑体" w:hAnsi="黑体" w:eastAsia="黑体" w:cs="黑体"/>
          <w:sz w:val="21"/>
          <w:szCs w:val="21"/>
          <w:lang w:val="en-US" w:eastAsia="zh-CN"/>
        </w:rPr>
        <w:t xml:space="preserve"> </w:t>
      </w:r>
    </w:p>
    <w:p>
      <w:pPr>
        <w:spacing w:line="240" w:lineRule="auto"/>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提取码：upka </w:t>
      </w:r>
    </w:p>
    <w:p>
      <w:pPr>
        <w:spacing w:line="240" w:lineRule="auto"/>
        <w:jc w:val="both"/>
        <w:rPr>
          <w:rFonts w:hint="eastAsia" w:ascii="黑体" w:hAnsi="黑体" w:eastAsia="黑体" w:cs="黑体"/>
          <w:b/>
          <w:bCs/>
          <w:sz w:val="21"/>
          <w:szCs w:val="21"/>
          <w:lang w:val="en-US" w:eastAsia="zh-CN"/>
        </w:rPr>
      </w:pPr>
      <w:r>
        <w:rPr>
          <w:rFonts w:hint="eastAsia" w:ascii="微软雅黑" w:hAnsi="微软雅黑" w:eastAsia="微软雅黑" w:cs="微软雅黑"/>
          <w:b/>
          <w:bCs/>
          <w:sz w:val="21"/>
          <w:szCs w:val="24"/>
          <w:lang w:val="en-US" w:eastAsia="zh-CN"/>
        </w:rPr>
        <w:t>框架结构：</w:t>
      </w:r>
      <w:r>
        <w:rPr>
          <w:rFonts w:hint="eastAsia" w:ascii="黑体" w:hAnsi="黑体" w:eastAsia="黑体" w:cs="黑体"/>
          <w:sz w:val="21"/>
          <w:szCs w:val="21"/>
          <w:lang w:val="en-US" w:eastAsia="zh-CN"/>
        </w:rPr>
        <w:t>YOLO3物体检测，框架详情见代码根目录中的</w:t>
      </w:r>
      <w:r>
        <w:rPr>
          <w:rFonts w:hint="eastAsia" w:ascii="黑体" w:hAnsi="黑体" w:eastAsia="黑体" w:cs="黑体"/>
          <w:color w:val="FF0000"/>
          <w:sz w:val="21"/>
          <w:szCs w:val="21"/>
          <w:lang w:val="en-US" w:eastAsia="zh-CN"/>
        </w:rPr>
        <w:t>model.png</w:t>
      </w:r>
      <w:r>
        <w:rPr>
          <w:rFonts w:hint="eastAsia" w:ascii="黑体" w:hAnsi="黑体" w:eastAsia="黑体" w:cs="黑体"/>
          <w:sz w:val="21"/>
          <w:szCs w:val="21"/>
          <w:lang w:val="en-US" w:eastAsia="zh-CN"/>
        </w:rPr>
        <w:t>，详细细节也会说明。</w:t>
      </w:r>
    </w:p>
    <w:p>
      <w:pPr>
        <w:spacing w:line="240" w:lineRule="auto"/>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b/>
          <w:bCs/>
          <w:sz w:val="21"/>
          <w:szCs w:val="24"/>
          <w:lang w:val="en-US" w:eastAsia="zh-CN"/>
        </w:rPr>
        <w:t>参考资料：</w:t>
      </w:r>
      <w:r>
        <w:rPr>
          <w:rFonts w:hint="eastAsia" w:ascii="微软雅黑" w:hAnsi="微软雅黑" w:eastAsia="微软雅黑" w:cs="微软雅黑"/>
          <w:sz w:val="18"/>
          <w:szCs w:val="21"/>
          <w:lang w:val="en-US" w:eastAsia="zh-CN"/>
        </w:rPr>
        <w:fldChar w:fldCharType="begin"/>
      </w:r>
      <w:r>
        <w:rPr>
          <w:rFonts w:hint="eastAsia" w:ascii="微软雅黑" w:hAnsi="微软雅黑" w:eastAsia="微软雅黑" w:cs="微软雅黑"/>
          <w:sz w:val="18"/>
          <w:szCs w:val="21"/>
          <w:lang w:val="en-US" w:eastAsia="zh-CN"/>
        </w:rPr>
        <w:instrText xml:space="preserve"> HYPERLINK "https://github.com/wmylxmj/yolo-v3-iou" </w:instrText>
      </w:r>
      <w:r>
        <w:rPr>
          <w:rFonts w:hint="eastAsia" w:ascii="微软雅黑" w:hAnsi="微软雅黑" w:eastAsia="微软雅黑" w:cs="微软雅黑"/>
          <w:sz w:val="18"/>
          <w:szCs w:val="21"/>
          <w:lang w:val="en-US" w:eastAsia="zh-CN"/>
        </w:rPr>
        <w:fldChar w:fldCharType="separate"/>
      </w:r>
      <w:r>
        <w:rPr>
          <w:rStyle w:val="5"/>
          <w:rFonts w:hint="eastAsia" w:ascii="微软雅黑" w:hAnsi="微软雅黑" w:eastAsia="微软雅黑" w:cs="微软雅黑"/>
          <w:sz w:val="18"/>
          <w:szCs w:val="21"/>
          <w:lang w:val="en-US" w:eastAsia="zh-CN"/>
        </w:rPr>
        <w:t>https://github.com/wmylxmj/yolo-v3-iou</w:t>
      </w:r>
      <w:r>
        <w:rPr>
          <w:rFonts w:hint="eastAsia" w:ascii="微软雅黑" w:hAnsi="微软雅黑" w:eastAsia="微软雅黑" w:cs="微软雅黑"/>
          <w:sz w:val="18"/>
          <w:szCs w:val="21"/>
          <w:lang w:val="en-US" w:eastAsia="zh-CN"/>
        </w:rPr>
        <w:fldChar w:fldCharType="end"/>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初始代码是以Yolo为框架实现的动漫人脸检测，而这里的动漫人脸基本是日系画风，与本实验的数据集有较大差距：</w:t>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原型数据集：</w:t>
      </w:r>
      <w:r>
        <w:rPr>
          <w:rFonts w:hint="eastAsia" w:ascii="黑体" w:hAnsi="黑体" w:eastAsia="黑体" w:cs="黑体"/>
          <w:sz w:val="21"/>
          <w:szCs w:val="21"/>
        </w:rPr>
        <w:drawing>
          <wp:inline distT="0" distB="0" distL="114300" distR="114300">
            <wp:extent cx="946150" cy="882015"/>
            <wp:effectExtent l="0" t="0" r="1397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946150" cy="882015"/>
                    </a:xfrm>
                    <a:prstGeom prst="rect">
                      <a:avLst/>
                    </a:prstGeom>
                    <a:noFill/>
                    <a:ln>
                      <a:noFill/>
                    </a:ln>
                  </pic:spPr>
                </pic:pic>
              </a:graphicData>
            </a:graphic>
          </wp:inline>
        </w:drawing>
      </w:r>
      <w:r>
        <w:rPr>
          <w:rFonts w:hint="eastAsia" w:ascii="黑体" w:hAnsi="黑体" w:eastAsia="黑体" w:cs="黑体"/>
          <w:sz w:val="21"/>
          <w:szCs w:val="21"/>
          <w:lang w:val="en-US" w:eastAsia="zh-CN"/>
        </w:rPr>
        <w:t xml:space="preserve"> </w:t>
      </w:r>
      <w:r>
        <w:rPr>
          <w:rFonts w:hint="eastAsia" w:ascii="黑体" w:hAnsi="黑体" w:eastAsia="黑体" w:cs="黑体"/>
          <w:sz w:val="21"/>
          <w:szCs w:val="21"/>
          <w:lang w:val="en-US" w:eastAsia="zh-CN"/>
        </w:rPr>
        <w:t>我们的数据集：</w:t>
      </w:r>
      <w:r>
        <w:rPr>
          <w:rFonts w:hint="eastAsia" w:ascii="黑体" w:hAnsi="黑体" w:eastAsia="黑体" w:cs="黑体"/>
          <w:sz w:val="21"/>
          <w:szCs w:val="21"/>
        </w:rPr>
        <w:drawing>
          <wp:inline distT="0" distB="0" distL="114300" distR="114300">
            <wp:extent cx="991870" cy="886460"/>
            <wp:effectExtent l="0" t="0" r="1397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991870" cy="886460"/>
                    </a:xfrm>
                    <a:prstGeom prst="rect">
                      <a:avLst/>
                    </a:prstGeom>
                    <a:noFill/>
                    <a:ln>
                      <a:noFill/>
                    </a:ln>
                  </pic:spPr>
                </pic:pic>
              </a:graphicData>
            </a:graphic>
          </wp:inline>
        </w:drawing>
      </w:r>
      <w:bookmarkStart w:id="0" w:name="_GoBack"/>
      <w:bookmarkEnd w:id="0"/>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可见原型数据集的画风一致，画面干净，较为容易检测，而我们的数据集画风杂糅，画面元素凌乱，检测困难。但是考虑到实现目标具有大同小异的特点，故采用该代码框架模型训练数据。</w:t>
      </w:r>
    </w:p>
    <w:p>
      <w:pPr>
        <w:jc w:val="both"/>
        <w:rPr>
          <w:rFonts w:hint="eastAsia" w:ascii="微软雅黑" w:hAnsi="微软雅黑" w:eastAsia="微软雅黑" w:cs="微软雅黑"/>
          <w:b/>
          <w:bCs/>
          <w:sz w:val="21"/>
          <w:szCs w:val="24"/>
          <w:lang w:val="en-US" w:eastAsia="zh-CN"/>
        </w:rPr>
      </w:pPr>
      <w:r>
        <w:rPr>
          <w:rFonts w:hint="eastAsia" w:ascii="微软雅黑" w:hAnsi="微软雅黑" w:eastAsia="微软雅黑" w:cs="微软雅黑"/>
          <w:b/>
          <w:bCs/>
          <w:sz w:val="21"/>
          <w:szCs w:val="24"/>
          <w:lang w:val="en-US" w:eastAsia="zh-CN"/>
        </w:rPr>
        <w:t>工作详情：</w:t>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本来，直接使用动漫人脸训练好的model来测试卡通人脸，结果不佳（这是后来才知道的，因为在载入数据集之后训练出来的模型测试出来的结果与直接测试的结果大相径庭，所以才知道效果不好）。所以想使用我们的数据集，这样赋予模型对卡通数据的亲和力，可能效果会很好。</w:t>
      </w:r>
    </w:p>
    <w:p>
      <w:pPr>
        <w:jc w:val="both"/>
        <w:rPr>
          <w:rFonts w:hint="eastAsia" w:ascii="微软雅黑" w:hAnsi="微软雅黑" w:eastAsia="微软雅黑" w:cs="微软雅黑"/>
          <w:sz w:val="18"/>
          <w:szCs w:val="21"/>
          <w:lang w:val="en-US" w:eastAsia="zh-CN"/>
        </w:rPr>
      </w:pP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一开始，查看代码模型，只改变了train文件中的各项属性路径和保存路径，没有修改训练方式，即load_pretrained这项属性没有设置成True，也就是说会加在动漫人脸的权重来训练卡通人脸。</w:t>
      </w:r>
    </w:p>
    <w:p>
      <w:pPr>
        <w:jc w:val="both"/>
      </w:pPr>
      <w:r>
        <w:drawing>
          <wp:inline distT="0" distB="0" distL="114300" distR="114300">
            <wp:extent cx="1760220" cy="688975"/>
            <wp:effectExtent l="0" t="0" r="762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1760220" cy="688975"/>
                    </a:xfrm>
                    <a:prstGeom prst="rect">
                      <a:avLst/>
                    </a:prstGeom>
                    <a:noFill/>
                    <a:ln>
                      <a:noFill/>
                    </a:ln>
                  </pic:spPr>
                </pic:pic>
              </a:graphicData>
            </a:graphic>
          </wp:inline>
        </w:drawing>
      </w:r>
      <w:r>
        <w:drawing>
          <wp:inline distT="0" distB="0" distL="114300" distR="114300">
            <wp:extent cx="4505325" cy="524510"/>
            <wp:effectExtent l="0" t="0" r="571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505325" cy="524510"/>
                    </a:xfrm>
                    <a:prstGeom prst="rect">
                      <a:avLst/>
                    </a:prstGeom>
                    <a:noFill/>
                    <a:ln>
                      <a:noFill/>
                    </a:ln>
                  </pic:spPr>
                </pic:pic>
              </a:graphicData>
            </a:graphic>
          </wp:inline>
        </w:drawing>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b/>
          <w:bCs/>
          <w:color w:val="FF0000"/>
          <w:sz w:val="20"/>
          <w:szCs w:val="22"/>
          <w:lang w:val="en-US" w:eastAsia="zh-CN"/>
        </w:rPr>
        <w:t>第一次训练（CPU+625样本+加载动漫人脸识别权重+学习率0.00075）</w:t>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本来想一次性训练所有的8000张图片，可是经过实践发现，使用cpu训练的速度实在是太慢了，大概8秒一张图片，要花五六天才能训练完。后来就缩小了数据集，变成625个样本，500训练，62张验证和63张测试。效果如下：</w:t>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anchor distT="0" distB="0" distL="114300" distR="114300" simplePos="0" relativeHeight="251658240" behindDoc="1" locked="0" layoutInCell="1" allowOverlap="1">
            <wp:simplePos x="0" y="0"/>
            <wp:positionH relativeFrom="column">
              <wp:posOffset>0</wp:posOffset>
            </wp:positionH>
            <wp:positionV relativeFrom="paragraph">
              <wp:posOffset>76200</wp:posOffset>
            </wp:positionV>
            <wp:extent cx="2615565" cy="1625600"/>
            <wp:effectExtent l="0" t="0" r="5715" b="5080"/>
            <wp:wrapTight wrapText="bothSides">
              <wp:wrapPolygon>
                <wp:start x="0" y="0"/>
                <wp:lineTo x="0" y="21465"/>
                <wp:lineTo x="21521" y="21465"/>
                <wp:lineTo x="21521" y="0"/>
                <wp:lineTo x="0" y="0"/>
              </wp:wrapPolygon>
            </wp:wrapTight>
            <wp:docPr id="7" name="图片 7" descr=")50$6KRKWAP5B@~T2]W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0$6KRKWAP5B@~T2]WE3%7"/>
                    <pic:cNvPicPr>
                      <a:picLocks noChangeAspect="1"/>
                    </pic:cNvPicPr>
                  </pic:nvPicPr>
                  <pic:blipFill>
                    <a:blip r:embed="rId8"/>
                    <a:stretch>
                      <a:fillRect/>
                    </a:stretch>
                  </pic:blipFill>
                  <pic:spPr>
                    <a:xfrm>
                      <a:off x="0" y="0"/>
                      <a:ext cx="2615565" cy="1625600"/>
                    </a:xfrm>
                    <a:prstGeom prst="rect">
                      <a:avLst/>
                    </a:prstGeom>
                  </pic:spPr>
                </pic:pic>
              </a:graphicData>
            </a:graphic>
          </wp:anchor>
        </w:drawing>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该模型分为20个阶段训练，批处理大小为2，500个训练样本，则需要进行250次迭代，ETA为剩余时间。最后实际上花了大概10个小时这样训练好。</w:t>
      </w:r>
    </w:p>
    <w:p>
      <w:pPr>
        <w:jc w:val="both"/>
        <w:rPr>
          <w:rFonts w:hint="eastAsia" w:ascii="黑体" w:hAnsi="黑体" w:eastAsia="黑体" w:cs="黑体"/>
          <w:sz w:val="21"/>
          <w:szCs w:val="21"/>
          <w:lang w:val="en-US" w:eastAsia="zh-CN"/>
        </w:rPr>
      </w:pPr>
    </w:p>
    <w:p>
      <w:pPr>
        <w:jc w:val="both"/>
        <w:rPr>
          <w:rFonts w:hint="eastAsia" w:ascii="黑体" w:hAnsi="黑体" w:eastAsia="黑体" w:cs="黑体"/>
          <w:sz w:val="21"/>
          <w:szCs w:val="21"/>
          <w:lang w:val="en-US" w:eastAsia="zh-CN"/>
        </w:rPr>
      </w:pPr>
    </w:p>
    <w:p>
      <w:pPr>
        <w:jc w:val="both"/>
        <w:rPr>
          <w:rFonts w:hint="eastAsia" w:ascii="黑体" w:hAnsi="黑体" w:eastAsia="黑体" w:cs="黑体"/>
          <w:sz w:val="21"/>
          <w:szCs w:val="21"/>
          <w:lang w:val="en-US" w:eastAsia="zh-CN"/>
        </w:rPr>
      </w:pPr>
    </w:p>
    <w:p>
      <w:pPr>
        <w:jc w:val="both"/>
        <w:rPr>
          <w:rFonts w:hint="eastAsia" w:ascii="黑体" w:hAnsi="黑体" w:eastAsia="黑体" w:cs="黑体"/>
          <w:sz w:val="21"/>
          <w:szCs w:val="21"/>
          <w:lang w:val="en-US" w:eastAsia="zh-CN"/>
        </w:rPr>
      </w:pPr>
    </w:p>
    <w:p>
      <w:pPr>
        <w:jc w:val="both"/>
        <w:rPr>
          <w:rFonts w:hint="eastAsia" w:ascii="黑体" w:hAnsi="黑体" w:eastAsia="黑体" w:cs="黑体"/>
          <w:sz w:val="21"/>
          <w:szCs w:val="21"/>
          <w:lang w:val="en-US" w:eastAsia="zh-CN"/>
        </w:rPr>
      </w:pP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后来测试之后发现效果其实还不错：（红框的数字不是IOU值，是score，一种效果的判定分数）</w:t>
      </w:r>
    </w:p>
    <w:p>
      <w:p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1345565" cy="744220"/>
            <wp:effectExtent l="0" t="0" r="10795" b="2540"/>
            <wp:docPr id="8" name="图片 8" descr="QXVT]S45[A}KQ3{R8_%N(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XVT]S45[A}KQ3{R8_%N(Y4"/>
                    <pic:cNvPicPr>
                      <a:picLocks noChangeAspect="1"/>
                    </pic:cNvPicPr>
                  </pic:nvPicPr>
                  <pic:blipFill>
                    <a:blip r:embed="rId9"/>
                    <a:stretch>
                      <a:fillRect/>
                    </a:stretch>
                  </pic:blipFill>
                  <pic:spPr>
                    <a:xfrm>
                      <a:off x="0" y="0"/>
                      <a:ext cx="1345565" cy="744220"/>
                    </a:xfrm>
                    <a:prstGeom prst="rect">
                      <a:avLst/>
                    </a:prstGeom>
                  </pic:spPr>
                </pic:pic>
              </a:graphicData>
            </a:graphic>
          </wp:inline>
        </w:drawing>
      </w:r>
      <w:r>
        <w:rPr>
          <w:rFonts w:hint="eastAsia" w:ascii="微软雅黑" w:hAnsi="微软雅黑" w:eastAsia="微软雅黑" w:cs="微软雅黑"/>
          <w:lang w:val="en-US" w:eastAsia="zh-CN"/>
        </w:rPr>
        <w:drawing>
          <wp:inline distT="0" distB="0" distL="114300" distR="114300">
            <wp:extent cx="1294765" cy="725805"/>
            <wp:effectExtent l="0" t="0" r="635" b="5715"/>
            <wp:docPr id="9" name="图片 9" descr="D0$UTV_U]`M]N43~]W$4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0$UTV_U]`M]N43~]W$4V@K"/>
                    <pic:cNvPicPr>
                      <a:picLocks noChangeAspect="1"/>
                    </pic:cNvPicPr>
                  </pic:nvPicPr>
                  <pic:blipFill>
                    <a:blip r:embed="rId10"/>
                    <a:stretch>
                      <a:fillRect/>
                    </a:stretch>
                  </pic:blipFill>
                  <pic:spPr>
                    <a:xfrm>
                      <a:off x="0" y="0"/>
                      <a:ext cx="1294765" cy="725805"/>
                    </a:xfrm>
                    <a:prstGeom prst="rect">
                      <a:avLst/>
                    </a:prstGeom>
                  </pic:spPr>
                </pic:pic>
              </a:graphicData>
            </a:graphic>
          </wp:inline>
        </w:drawing>
      </w:r>
      <w:r>
        <w:rPr>
          <w:rFonts w:hint="eastAsia" w:ascii="微软雅黑" w:hAnsi="微软雅黑" w:eastAsia="微软雅黑" w:cs="微软雅黑"/>
          <w:lang w:val="en-US" w:eastAsia="zh-CN"/>
        </w:rPr>
        <w:drawing>
          <wp:inline distT="0" distB="0" distL="114300" distR="114300">
            <wp:extent cx="936625" cy="720725"/>
            <wp:effectExtent l="0" t="0" r="8255" b="10795"/>
            <wp:docPr id="10" name="图片 10" descr="3[(JKI2%(WESSWPMINQ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JKI2%(WESSWPMINQS}`M"/>
                    <pic:cNvPicPr>
                      <a:picLocks noChangeAspect="1"/>
                    </pic:cNvPicPr>
                  </pic:nvPicPr>
                  <pic:blipFill>
                    <a:blip r:embed="rId11"/>
                    <a:stretch>
                      <a:fillRect/>
                    </a:stretch>
                  </pic:blipFill>
                  <pic:spPr>
                    <a:xfrm>
                      <a:off x="0" y="0"/>
                      <a:ext cx="936625" cy="720725"/>
                    </a:xfrm>
                    <a:prstGeom prst="rect">
                      <a:avLst/>
                    </a:prstGeom>
                  </pic:spPr>
                </pic:pic>
              </a:graphicData>
            </a:graphic>
          </wp:inline>
        </w:drawing>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部分图片确实效果正常，但是很多图片没有识别出，考虑到样本数量太小，无法将更多的特征分布容纳进去。因此尝试使用GPU训练更多的数据集。</w:t>
      </w:r>
    </w:p>
    <w:p>
      <w:pPr>
        <w:jc w:val="both"/>
        <w:rPr>
          <w:rFonts w:hint="eastAsia" w:ascii="微软雅黑" w:hAnsi="微软雅黑" w:eastAsia="微软雅黑" w:cs="微软雅黑"/>
          <w:b/>
          <w:bCs/>
          <w:color w:val="FF0000"/>
          <w:sz w:val="20"/>
          <w:szCs w:val="22"/>
          <w:lang w:val="en-US" w:eastAsia="zh-CN"/>
        </w:rPr>
      </w:pPr>
      <w:r>
        <w:rPr>
          <w:rFonts w:hint="eastAsia" w:ascii="微软雅黑" w:hAnsi="微软雅黑" w:eastAsia="微软雅黑" w:cs="微软雅黑"/>
          <w:b/>
          <w:bCs/>
          <w:color w:val="FF0000"/>
          <w:sz w:val="20"/>
          <w:szCs w:val="22"/>
          <w:lang w:val="en-US" w:eastAsia="zh-CN"/>
        </w:rPr>
        <w:t>第二次训练（GPU+8000样本+加载动漫人脸识别权重+学习率0.00075）</w:t>
      </w:r>
    </w:p>
    <w:p>
      <w:pPr>
        <w:numPr>
          <w:numId w:val="0"/>
        </w:num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第二天，花了一天的时间配GPU环境（简直要累死……各种版本不对应特别难受）。</w:t>
      </w:r>
    </w:p>
    <w:p>
      <w:pPr>
        <w:numPr>
          <w:ilvl w:val="0"/>
          <w:numId w:val="0"/>
        </w:num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最终配好了GPU环境，开始尝试训练8000张图片。</w:t>
      </w:r>
    </w:p>
    <w:p>
      <w:pPr>
        <w:numPr>
          <w:ilvl w:val="0"/>
          <w:numId w:val="0"/>
        </w:num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如下图，与第一次训练同样的各种属性（阶段、batch size等）。将8000张图片相似地划分为6400张为训练集、800为验证集、800为测试集。可见速度比第一次训练快了很多。之前是8s一张图片，现在不到1s为一张。（图片略，和第一次训练相似的结果）</w:t>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最终花费了将近15个小时训练出来了结果。模型保存到</w:t>
      </w:r>
      <w:r>
        <w:rPr>
          <w:rFonts w:hint="eastAsia" w:ascii="黑体" w:hAnsi="黑体" w:eastAsia="黑体" w:cs="黑体"/>
          <w:b/>
          <w:bCs/>
          <w:sz w:val="21"/>
          <w:szCs w:val="21"/>
          <w:lang w:val="en-US" w:eastAsia="zh-CN"/>
        </w:rPr>
        <w:t>my_gpu_model</w:t>
      </w:r>
      <w:r>
        <w:rPr>
          <w:rFonts w:hint="eastAsia" w:ascii="黑体" w:hAnsi="黑体" w:eastAsia="黑体" w:cs="黑体"/>
          <w:sz w:val="21"/>
          <w:szCs w:val="21"/>
          <w:lang w:val="en-US" w:eastAsia="zh-CN"/>
        </w:rPr>
        <w:t>中。</w:t>
      </w:r>
    </w:p>
    <w:p>
      <w:pPr>
        <w:jc w:val="both"/>
        <w:rPr>
          <w:rFonts w:hint="eastAsia" w:ascii="黑体" w:hAnsi="黑体" w:eastAsia="黑体" w:cs="黑体"/>
          <w:sz w:val="21"/>
          <w:szCs w:val="21"/>
          <w:lang w:val="en-US" w:eastAsia="zh-CN"/>
        </w:rPr>
      </w:pP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最后测试测试集，发现效果比第一次训练好了一点，之前不能识别出的图片现在很多都能识别出来。但是还存在着较大的问题，有的效果还不如之前的CPU版本，部分图片之前识别不出现在仍然识别不出。详情请见</w:t>
      </w:r>
      <w:r>
        <w:rPr>
          <w:rFonts w:hint="eastAsia" w:ascii="黑体" w:hAnsi="黑体" w:eastAsia="黑体" w:cs="黑体"/>
          <w:b/>
          <w:bCs/>
          <w:sz w:val="21"/>
          <w:szCs w:val="21"/>
          <w:lang w:val="en-US" w:eastAsia="zh-CN"/>
        </w:rPr>
        <w:t>outImages</w:t>
      </w:r>
      <w:r>
        <w:rPr>
          <w:rFonts w:hint="eastAsia" w:ascii="黑体" w:hAnsi="黑体" w:eastAsia="黑体" w:cs="黑体"/>
          <w:sz w:val="21"/>
          <w:szCs w:val="21"/>
          <w:lang w:val="en-US" w:eastAsia="zh-CN"/>
        </w:rPr>
        <w:t>文件夹（后来统计了一下，2000张图片有800多张无法识别出）。</w:t>
      </w:r>
    </w:p>
    <w:p>
      <w:pPr>
        <w:jc w:val="both"/>
        <w:rPr>
          <w:rFonts w:hint="eastAsia" w:ascii="微软雅黑" w:hAnsi="微软雅黑" w:eastAsia="微软雅黑" w:cs="微软雅黑"/>
          <w:sz w:val="18"/>
          <w:szCs w:val="21"/>
          <w:lang w:val="en-US" w:eastAsia="zh-CN"/>
        </w:rPr>
      </w:pP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我在想，随着数据集的扩大，虽然训练数据的程度扩大了，但是图片的杂乱程度也增加的，不同画风的图片一旦增多，这种干扰应该影响了之前生成的模型，该模型讲从所有的画风中进行折中，一旦某种画风的存在很低，基本上就测试不出来了。或者是将这种角色脸的特征单一化，这样越普遍的脸越容易识别，越特殊的越难识别。</w:t>
      </w:r>
    </w:p>
    <w:p>
      <w:pPr>
        <w:jc w:val="both"/>
        <w:rPr>
          <w:rFonts w:hint="eastAsia" w:ascii="黑体" w:hAnsi="黑体" w:eastAsia="黑体" w:cs="黑体"/>
          <w:sz w:val="21"/>
          <w:szCs w:val="21"/>
        </w:rPr>
      </w:pPr>
      <w:r>
        <w:rPr>
          <w:rFonts w:hint="eastAsia" w:ascii="黑体" w:hAnsi="黑体" w:eastAsia="黑体" w:cs="黑体"/>
          <w:sz w:val="21"/>
          <w:szCs w:val="21"/>
        </w:rPr>
        <w:drawing>
          <wp:inline distT="0" distB="0" distL="114300" distR="114300">
            <wp:extent cx="884555" cy="559435"/>
            <wp:effectExtent l="0" t="0" r="14605" b="444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2"/>
                    <a:stretch>
                      <a:fillRect/>
                    </a:stretch>
                  </pic:blipFill>
                  <pic:spPr>
                    <a:xfrm>
                      <a:off x="0" y="0"/>
                      <a:ext cx="884555" cy="559435"/>
                    </a:xfrm>
                    <a:prstGeom prst="rect">
                      <a:avLst/>
                    </a:prstGeom>
                    <a:noFill/>
                    <a:ln>
                      <a:noFill/>
                    </a:ln>
                  </pic:spPr>
                </pic:pic>
              </a:graphicData>
            </a:graphic>
          </wp:inline>
        </w:drawing>
      </w:r>
      <w:r>
        <w:rPr>
          <w:rFonts w:hint="eastAsia" w:ascii="黑体" w:hAnsi="黑体" w:eastAsia="黑体" w:cs="黑体"/>
          <w:sz w:val="21"/>
          <w:szCs w:val="21"/>
        </w:rPr>
        <w:drawing>
          <wp:inline distT="0" distB="0" distL="114300" distR="114300">
            <wp:extent cx="742950" cy="563245"/>
            <wp:effectExtent l="0" t="0" r="3810" b="63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3"/>
                    <a:stretch>
                      <a:fillRect/>
                    </a:stretch>
                  </pic:blipFill>
                  <pic:spPr>
                    <a:xfrm>
                      <a:off x="0" y="0"/>
                      <a:ext cx="742950" cy="563245"/>
                    </a:xfrm>
                    <a:prstGeom prst="rect">
                      <a:avLst/>
                    </a:prstGeom>
                    <a:noFill/>
                    <a:ln>
                      <a:noFill/>
                    </a:ln>
                  </pic:spPr>
                </pic:pic>
              </a:graphicData>
            </a:graphic>
          </wp:inline>
        </w:drawing>
      </w:r>
      <w:r>
        <w:rPr>
          <w:rFonts w:hint="eastAsia" w:ascii="黑体" w:hAnsi="黑体" w:eastAsia="黑体" w:cs="黑体"/>
          <w:sz w:val="21"/>
          <w:szCs w:val="21"/>
        </w:rPr>
        <w:drawing>
          <wp:inline distT="0" distB="0" distL="114300" distR="114300">
            <wp:extent cx="810895" cy="553085"/>
            <wp:effectExtent l="0" t="0" r="12065" b="1079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4"/>
                    <a:stretch>
                      <a:fillRect/>
                    </a:stretch>
                  </pic:blipFill>
                  <pic:spPr>
                    <a:xfrm>
                      <a:off x="0" y="0"/>
                      <a:ext cx="810895" cy="553085"/>
                    </a:xfrm>
                    <a:prstGeom prst="rect">
                      <a:avLst/>
                    </a:prstGeom>
                    <a:noFill/>
                    <a:ln>
                      <a:noFill/>
                    </a:ln>
                  </pic:spPr>
                </pic:pic>
              </a:graphicData>
            </a:graphic>
          </wp:inline>
        </w:drawing>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如上图所示，左边两张图虽然画风不一，但是脸部特征较为明显，而左图就极为夸张，整个数据集基本没有哪张图的脸部形状与其相同，所以识别不出来。</w:t>
      </w:r>
    </w:p>
    <w:p>
      <w:pPr>
        <w:jc w:val="both"/>
        <w:rPr>
          <w:rFonts w:hint="eastAsia" w:ascii="黑体" w:hAnsi="黑体" w:eastAsia="黑体" w:cs="黑体"/>
          <w:sz w:val="21"/>
          <w:szCs w:val="21"/>
          <w:lang w:val="en-US" w:eastAsia="zh-CN"/>
        </w:rPr>
      </w:pP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所以针对这种问题，我在想我们的模型只能检测出一种种类，也就是class的数量，我们这个实验中设置成了只有cartoon face这一类，所以容错率就会比较低。可能更好的做法是扩大class的种类，比如日系的划分和美式画风可以归为两类进行测试。这样可能需要引入标签。这次实验没有这么做。还是将class变成了1类。</w:t>
      </w:r>
    </w:p>
    <w:p>
      <w:pPr>
        <w:jc w:val="both"/>
        <w:rPr>
          <w:rFonts w:hint="eastAsia" w:ascii="微软雅黑" w:hAnsi="微软雅黑" w:eastAsia="微软雅黑" w:cs="微软雅黑"/>
          <w:sz w:val="18"/>
          <w:szCs w:val="21"/>
          <w:lang w:val="en-US" w:eastAsia="zh-CN"/>
        </w:rPr>
      </w:pPr>
      <w:r>
        <w:drawing>
          <wp:inline distT="0" distB="0" distL="114300" distR="114300">
            <wp:extent cx="5271770" cy="718820"/>
            <wp:effectExtent l="0" t="0" r="1270" b="1270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5"/>
                    <a:stretch>
                      <a:fillRect/>
                    </a:stretch>
                  </pic:blipFill>
                  <pic:spPr>
                    <a:xfrm>
                      <a:off x="0" y="0"/>
                      <a:ext cx="5271770" cy="718820"/>
                    </a:xfrm>
                    <a:prstGeom prst="rect">
                      <a:avLst/>
                    </a:prstGeom>
                    <a:noFill/>
                    <a:ln>
                      <a:noFill/>
                    </a:ln>
                  </pic:spPr>
                </pic:pic>
              </a:graphicData>
            </a:graphic>
          </wp:inline>
        </w:drawing>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drawing>
          <wp:anchor distT="0" distB="0" distL="114300" distR="114300" simplePos="0" relativeHeight="251659264" behindDoc="1" locked="0" layoutInCell="1" allowOverlap="1">
            <wp:simplePos x="0" y="0"/>
            <wp:positionH relativeFrom="column">
              <wp:posOffset>0</wp:posOffset>
            </wp:positionH>
            <wp:positionV relativeFrom="paragraph">
              <wp:posOffset>53340</wp:posOffset>
            </wp:positionV>
            <wp:extent cx="995045" cy="1276350"/>
            <wp:effectExtent l="0" t="0" r="10795" b="3810"/>
            <wp:wrapTight wrapText="bothSides">
              <wp:wrapPolygon>
                <wp:start x="0" y="0"/>
                <wp:lineTo x="0" y="21407"/>
                <wp:lineTo x="21173" y="21407"/>
                <wp:lineTo x="21173" y="0"/>
                <wp:lineTo x="0" y="0"/>
              </wp:wrapPolygon>
            </wp:wrapTight>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6"/>
                    <a:stretch>
                      <a:fillRect/>
                    </a:stretch>
                  </pic:blipFill>
                  <pic:spPr>
                    <a:xfrm>
                      <a:off x="0" y="0"/>
                      <a:ext cx="995045" cy="1276350"/>
                    </a:xfrm>
                    <a:prstGeom prst="rect">
                      <a:avLst/>
                    </a:prstGeom>
                    <a:noFill/>
                    <a:ln>
                      <a:noFill/>
                    </a:ln>
                  </pic:spPr>
                </pic:pic>
              </a:graphicData>
            </a:graphic>
          </wp:anchor>
        </w:drawing>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从最后的text.txt文件（上图）中可以看出，可以识别的图像和不能识别的图像占比接近1:1。可识别的比不能识别的稍微多一点。</w:t>
      </w:r>
    </w:p>
    <w:p>
      <w:pPr>
        <w:jc w:val="both"/>
        <w:rPr>
          <w:rFonts w:hint="eastAsia" w:ascii="黑体" w:hAnsi="黑体" w:eastAsia="黑体" w:cs="黑体"/>
          <w:sz w:val="21"/>
          <w:szCs w:val="21"/>
          <w:lang w:val="en-US" w:eastAsia="zh-CN"/>
        </w:rPr>
      </w:pP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后来想到我不是重新训练的权重，是加载动漫人脸的权重，由此猜想，是不是动漫人脸会影响我这个数据集的检测。</w:t>
      </w:r>
    </w:p>
    <w:p>
      <w:pPr>
        <w:jc w:val="both"/>
        <w:rPr>
          <w:rFonts w:hint="eastAsia" w:ascii="黑体" w:hAnsi="黑体" w:eastAsia="黑体" w:cs="黑体"/>
          <w:sz w:val="21"/>
          <w:szCs w:val="21"/>
          <w:lang w:val="en-US" w:eastAsia="zh-CN"/>
        </w:rPr>
      </w:pPr>
    </w:p>
    <w:p>
      <w:pPr>
        <w:jc w:val="both"/>
        <w:rPr>
          <w:rFonts w:hint="eastAsia" w:ascii="微软雅黑" w:hAnsi="微软雅黑" w:eastAsia="微软雅黑" w:cs="微软雅黑"/>
          <w:b/>
          <w:bCs/>
          <w:color w:val="FF0000"/>
          <w:sz w:val="20"/>
          <w:szCs w:val="22"/>
          <w:lang w:val="en-US" w:eastAsia="zh-CN"/>
        </w:rPr>
      </w:pPr>
      <w:r>
        <w:rPr>
          <w:rFonts w:hint="eastAsia" w:ascii="微软雅黑" w:hAnsi="微软雅黑" w:eastAsia="微软雅黑" w:cs="微软雅黑"/>
          <w:b/>
          <w:bCs/>
          <w:color w:val="FF0000"/>
          <w:sz w:val="20"/>
          <w:szCs w:val="22"/>
          <w:lang w:val="en-US" w:eastAsia="zh-CN"/>
        </w:rPr>
        <w:t>第三次训练（GPU+8000样本+重新训练权重和模型+学习率0.001）</w:t>
      </w:r>
    </w:p>
    <w:p>
      <w:pPr>
        <w:jc w:val="both"/>
        <w:rPr>
          <w:rFonts w:hint="eastAsia" w:ascii="微软雅黑" w:hAnsi="微软雅黑" w:eastAsia="微软雅黑" w:cs="微软雅黑"/>
          <w:b/>
          <w:bCs/>
          <w:color w:val="FF0000"/>
          <w:sz w:val="20"/>
          <w:szCs w:val="22"/>
          <w:lang w:val="en-US" w:eastAsia="zh-CN"/>
        </w:rPr>
      </w:pPr>
      <w:r>
        <w:rPr>
          <w:rFonts w:hint="eastAsia" w:ascii="黑体" w:hAnsi="黑体" w:eastAsia="黑体" w:cs="黑体"/>
          <w:sz w:val="21"/>
          <w:szCs w:val="21"/>
          <w:lang w:val="en-US" w:eastAsia="zh-CN"/>
        </w:rPr>
        <w:t>很明显的看出，这里和之前最大的差别在于loss的大小，之前的训练loss平均取值为15，这里起始数值就非常非常大，因为是从零开始训练，所以误差比较大。（训练时间图片略）</w:t>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这样一来，训练的模型就肯定是全部基于我们的数据集了，我原以为效果会变好。</w:t>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第三次训练再测试的结果保存在outNew中。</w:t>
      </w:r>
    </w:p>
    <w:p>
      <w:pPr>
        <w:jc w:val="both"/>
        <w:rPr>
          <w:rFonts w:hint="eastAsia" w:ascii="黑体" w:hAnsi="黑体" w:eastAsia="黑体" w:cs="黑体"/>
          <w:sz w:val="21"/>
          <w:szCs w:val="21"/>
        </w:rPr>
      </w:pPr>
      <w:r>
        <w:rPr>
          <w:rFonts w:hint="eastAsia" w:ascii="黑体" w:hAnsi="黑体" w:eastAsia="黑体" w:cs="黑体"/>
          <w:sz w:val="21"/>
          <w:szCs w:val="21"/>
        </w:rPr>
        <w:drawing>
          <wp:inline distT="0" distB="0" distL="114300" distR="114300">
            <wp:extent cx="981710" cy="737235"/>
            <wp:effectExtent l="0" t="0" r="8890" b="952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7"/>
                    <a:stretch>
                      <a:fillRect/>
                    </a:stretch>
                  </pic:blipFill>
                  <pic:spPr>
                    <a:xfrm>
                      <a:off x="0" y="0"/>
                      <a:ext cx="981710" cy="737235"/>
                    </a:xfrm>
                    <a:prstGeom prst="rect">
                      <a:avLst/>
                    </a:prstGeom>
                    <a:noFill/>
                    <a:ln>
                      <a:noFill/>
                    </a:ln>
                  </pic:spPr>
                </pic:pic>
              </a:graphicData>
            </a:graphic>
          </wp:inline>
        </w:drawing>
      </w:r>
      <w:r>
        <w:rPr>
          <w:rFonts w:hint="eastAsia" w:ascii="黑体" w:hAnsi="黑体" w:eastAsia="黑体" w:cs="黑体"/>
          <w:sz w:val="21"/>
          <w:szCs w:val="21"/>
        </w:rPr>
        <w:drawing>
          <wp:inline distT="0" distB="0" distL="114300" distR="114300">
            <wp:extent cx="870585" cy="733425"/>
            <wp:effectExtent l="0" t="0" r="13335" b="1333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8"/>
                    <a:stretch>
                      <a:fillRect/>
                    </a:stretch>
                  </pic:blipFill>
                  <pic:spPr>
                    <a:xfrm>
                      <a:off x="0" y="0"/>
                      <a:ext cx="870585" cy="733425"/>
                    </a:xfrm>
                    <a:prstGeom prst="rect">
                      <a:avLst/>
                    </a:prstGeom>
                    <a:noFill/>
                    <a:ln>
                      <a:noFill/>
                    </a:ln>
                  </pic:spPr>
                </pic:pic>
              </a:graphicData>
            </a:graphic>
          </wp:inline>
        </w:drawing>
      </w:r>
      <w:r>
        <w:rPr>
          <w:rFonts w:hint="eastAsia" w:ascii="黑体" w:hAnsi="黑体" w:eastAsia="黑体" w:cs="黑体"/>
          <w:sz w:val="21"/>
          <w:szCs w:val="21"/>
        </w:rPr>
        <w:drawing>
          <wp:inline distT="0" distB="0" distL="114300" distR="114300">
            <wp:extent cx="883920" cy="705485"/>
            <wp:effectExtent l="0" t="0" r="0" b="1079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9"/>
                    <a:stretch>
                      <a:fillRect/>
                    </a:stretch>
                  </pic:blipFill>
                  <pic:spPr>
                    <a:xfrm>
                      <a:off x="0" y="0"/>
                      <a:ext cx="883920" cy="705485"/>
                    </a:xfrm>
                    <a:prstGeom prst="rect">
                      <a:avLst/>
                    </a:prstGeom>
                    <a:noFill/>
                    <a:ln>
                      <a:noFill/>
                    </a:ln>
                  </pic:spPr>
                </pic:pic>
              </a:graphicData>
            </a:graphic>
          </wp:inline>
        </w:drawing>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从大致结果中可以看到，有些第二次训练不出来的确实测了出来，比如第一张图在第二次训练的时候识别不出，可是第三次可以识别，但是似乎不是很准确。后面两张同上。（不过大多数情况下都是一张脸对应一个box，还算比较正常）</w:t>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总结得到：自己训练的模型识别的次数确实增加，但是会带来一些其余重叠的box干扰，这是个很严重的问题。平衡来看，还是第二次加载已经训练好的动漫人脸模型较为妥当。</w:t>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至于为什么出现这种情况，我也不太清楚。以后有机会再研究吧。</w:t>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综上所示，三次训练下来，效果最好的应该是第二次，即采用动漫人脸权重的模型效果最好。</w:t>
      </w:r>
    </w:p>
    <w:p>
      <w:pPr>
        <w:jc w:val="both"/>
        <w:rPr>
          <w:rFonts w:hint="eastAsia" w:ascii="黑体" w:hAnsi="黑体" w:eastAsia="黑体" w:cs="黑体"/>
          <w:b/>
          <w:bCs/>
          <w:color w:val="FF0000"/>
          <w:sz w:val="21"/>
          <w:szCs w:val="21"/>
          <w:lang w:val="en-US" w:eastAsia="zh-CN"/>
        </w:rPr>
      </w:pPr>
      <w:r>
        <w:rPr>
          <w:rFonts w:hint="eastAsia" w:ascii="黑体" w:hAnsi="黑体" w:eastAsia="黑体" w:cs="黑体"/>
          <w:b/>
          <w:bCs/>
          <w:color w:val="FF0000"/>
          <w:sz w:val="21"/>
          <w:szCs w:val="21"/>
          <w:lang w:val="en-US" w:eastAsia="zh-CN"/>
        </w:rPr>
        <w:t>模型详情：</w:t>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模型结构十分复杂，详情参考项目根目录中的model.png，在这里根据项目中的model.py文件简单说明。</w:t>
      </w:r>
    </w:p>
    <w:p>
      <w:pPr>
        <w:jc w:val="both"/>
        <w:rPr>
          <w:rFonts w:hint="eastAsia" w:ascii="微软雅黑" w:hAnsi="微软雅黑" w:eastAsia="微软雅黑" w:cs="微软雅黑"/>
          <w:sz w:val="18"/>
          <w:szCs w:val="21"/>
          <w:lang w:val="en-US" w:eastAsia="zh-CN"/>
        </w:rPr>
      </w:pPr>
      <w:r>
        <w:drawing>
          <wp:anchor distT="0" distB="0" distL="114300" distR="114300" simplePos="0" relativeHeight="251660288" behindDoc="1" locked="0" layoutInCell="1" allowOverlap="1">
            <wp:simplePos x="0" y="0"/>
            <wp:positionH relativeFrom="column">
              <wp:posOffset>0</wp:posOffset>
            </wp:positionH>
            <wp:positionV relativeFrom="paragraph">
              <wp:posOffset>76200</wp:posOffset>
            </wp:positionV>
            <wp:extent cx="1600835" cy="1828800"/>
            <wp:effectExtent l="0" t="0" r="14605" b="0"/>
            <wp:wrapTight wrapText="bothSides">
              <wp:wrapPolygon>
                <wp:start x="0" y="0"/>
                <wp:lineTo x="0" y="21420"/>
                <wp:lineTo x="21386" y="21420"/>
                <wp:lineTo x="21386" y="0"/>
                <wp:lineTo x="0" y="0"/>
              </wp:wrapPolygon>
            </wp:wrapTight>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0"/>
                    <a:stretch>
                      <a:fillRect/>
                    </a:stretch>
                  </pic:blipFill>
                  <pic:spPr>
                    <a:xfrm>
                      <a:off x="0" y="0"/>
                      <a:ext cx="1600835" cy="1828800"/>
                    </a:xfrm>
                    <a:prstGeom prst="rect">
                      <a:avLst/>
                    </a:prstGeom>
                    <a:noFill/>
                    <a:ln>
                      <a:noFill/>
                    </a:ln>
                  </pic:spPr>
                </pic:pic>
              </a:graphicData>
            </a:graphic>
          </wp:anchor>
        </w:drawing>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首先</w:t>
      </w:r>
      <w:r>
        <w:rPr>
          <w:rFonts w:hint="eastAsia" w:ascii="黑体" w:hAnsi="黑体" w:eastAsia="黑体" w:cs="黑体"/>
          <w:b/>
          <w:bCs/>
          <w:sz w:val="21"/>
          <w:szCs w:val="21"/>
          <w:lang w:val="en-US" w:eastAsia="zh-CN"/>
        </w:rPr>
        <w:t>DarknetConv2D</w:t>
      </w:r>
      <w:r>
        <w:rPr>
          <w:rFonts w:hint="eastAsia" w:ascii="黑体" w:hAnsi="黑体" w:eastAsia="黑体" w:cs="黑体"/>
          <w:sz w:val="21"/>
          <w:szCs w:val="21"/>
          <w:lang w:val="en-US" w:eastAsia="zh-CN"/>
        </w:rPr>
        <w:t>是设计Darknet参数的卷积函数，其中Darknet是YOLO作者写的一个深度学习框架，用于提取特征的主干网络。</w:t>
      </w:r>
    </w:p>
    <w:p>
      <w:pPr>
        <w:jc w:val="both"/>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DarknetConv2D_BN_Leaky</w:t>
      </w:r>
      <w:r>
        <w:rPr>
          <w:rFonts w:hint="eastAsia" w:ascii="黑体" w:hAnsi="黑体" w:eastAsia="黑体" w:cs="黑体"/>
          <w:sz w:val="21"/>
          <w:szCs w:val="21"/>
          <w:lang w:val="en-US" w:eastAsia="zh-CN"/>
        </w:rPr>
        <w:t>是将Darknet进行卷积和归一化以及LeakyReLU激活。</w:t>
      </w:r>
    </w:p>
    <w:p>
      <w:pPr>
        <w:jc w:val="both"/>
        <w:rPr>
          <w:rFonts w:hint="eastAsia" w:ascii="黑体" w:hAnsi="黑体" w:eastAsia="黑体" w:cs="黑体"/>
          <w:b w:val="0"/>
          <w:bCs w:val="0"/>
          <w:sz w:val="21"/>
          <w:szCs w:val="21"/>
          <w:lang w:val="en-US" w:eastAsia="zh-CN"/>
        </w:rPr>
      </w:pPr>
      <w:r>
        <w:rPr>
          <w:rFonts w:hint="eastAsia" w:ascii="黑体" w:hAnsi="黑体" w:eastAsia="黑体" w:cs="黑体"/>
          <w:b/>
          <w:bCs/>
          <w:sz w:val="21"/>
          <w:szCs w:val="21"/>
          <w:lang w:val="en-US" w:eastAsia="zh-CN"/>
        </w:rPr>
        <w:t>reblock_body</w:t>
      </w:r>
      <w:r>
        <w:rPr>
          <w:rFonts w:hint="eastAsia" w:ascii="黑体" w:hAnsi="黑体" w:eastAsia="黑体" w:cs="黑体"/>
          <w:sz w:val="21"/>
          <w:szCs w:val="21"/>
          <w:lang w:val="en-US" w:eastAsia="zh-CN"/>
        </w:rPr>
        <w:t>表示残差快，用于进行Darknet卷积，用到</w:t>
      </w:r>
      <w:r>
        <w:rPr>
          <w:rFonts w:hint="eastAsia" w:ascii="黑体" w:hAnsi="黑体" w:eastAsia="黑体" w:cs="黑体"/>
          <w:b/>
          <w:bCs/>
          <w:sz w:val="21"/>
          <w:szCs w:val="21"/>
          <w:lang w:val="en-US" w:eastAsia="zh-CN"/>
        </w:rPr>
        <w:t>DarknetConv2D_BN_Leaky</w:t>
      </w:r>
      <w:r>
        <w:rPr>
          <w:rFonts w:hint="eastAsia" w:ascii="黑体" w:hAnsi="黑体" w:eastAsia="黑体" w:cs="黑体"/>
          <w:b w:val="0"/>
          <w:bCs w:val="0"/>
          <w:sz w:val="21"/>
          <w:szCs w:val="21"/>
          <w:lang w:val="en-US" w:eastAsia="zh-CN"/>
        </w:rPr>
        <w:t>方法。</w:t>
      </w:r>
    </w:p>
    <w:p>
      <w:pPr>
        <w:jc w:val="both"/>
        <w:rPr>
          <w:rFonts w:hint="eastAsia" w:ascii="黑体" w:hAnsi="黑体" w:eastAsia="黑体" w:cs="黑体"/>
          <w:b w:val="0"/>
          <w:bCs w:val="0"/>
          <w:sz w:val="21"/>
          <w:szCs w:val="21"/>
          <w:lang w:val="en-US" w:eastAsia="zh-CN"/>
        </w:rPr>
      </w:pPr>
      <w:r>
        <w:rPr>
          <w:rFonts w:hint="eastAsia" w:ascii="黑体" w:hAnsi="黑体" w:eastAsia="黑体" w:cs="黑体"/>
          <w:b/>
          <w:bCs/>
          <w:sz w:val="21"/>
          <w:szCs w:val="21"/>
          <w:lang w:val="en-US" w:eastAsia="zh-CN"/>
        </w:rPr>
        <w:t>darknet_body</w:t>
      </w:r>
      <w:r>
        <w:rPr>
          <w:rFonts w:hint="eastAsia" w:ascii="黑体" w:hAnsi="黑体" w:eastAsia="黑体" w:cs="黑体"/>
          <w:b w:val="0"/>
          <w:bCs w:val="0"/>
          <w:sz w:val="21"/>
          <w:szCs w:val="21"/>
          <w:lang w:val="en-US" w:eastAsia="zh-CN"/>
        </w:rPr>
        <w:t>方法用于生成darknet网络，该实验为52成卷积层。该方法与</w:t>
      </w:r>
      <w:r>
        <w:rPr>
          <w:rFonts w:hint="eastAsia" w:ascii="黑体" w:hAnsi="黑体" w:eastAsia="黑体" w:cs="黑体"/>
          <w:b/>
          <w:bCs/>
          <w:sz w:val="21"/>
          <w:szCs w:val="21"/>
          <w:lang w:val="en-US" w:eastAsia="zh-CN"/>
        </w:rPr>
        <w:t>make_last_layers</w:t>
      </w:r>
      <w:r>
        <w:rPr>
          <w:rFonts w:hint="eastAsia" w:ascii="黑体" w:hAnsi="黑体" w:eastAsia="黑体" w:cs="黑体"/>
          <w:b w:val="0"/>
          <w:bCs w:val="0"/>
          <w:sz w:val="21"/>
          <w:szCs w:val="21"/>
          <w:lang w:val="en-US" w:eastAsia="zh-CN"/>
        </w:rPr>
        <w:t>共同组成yolo模型的主体部分</w:t>
      </w:r>
      <w:r>
        <w:rPr>
          <w:rFonts w:hint="eastAsia" w:ascii="黑体" w:hAnsi="黑体" w:eastAsia="黑体" w:cs="黑体"/>
          <w:b/>
          <w:bCs/>
          <w:sz w:val="21"/>
          <w:szCs w:val="21"/>
          <w:lang w:val="en-US" w:eastAsia="zh-CN"/>
        </w:rPr>
        <w:t>yolo_body</w:t>
      </w:r>
      <w:r>
        <w:rPr>
          <w:rFonts w:hint="eastAsia" w:ascii="黑体" w:hAnsi="黑体" w:eastAsia="黑体" w:cs="黑体"/>
          <w:b w:val="0"/>
          <w:bCs w:val="0"/>
          <w:sz w:val="21"/>
          <w:szCs w:val="21"/>
          <w:lang w:val="en-US" w:eastAsia="zh-CN"/>
        </w:rPr>
        <w:t>方法。</w:t>
      </w:r>
    </w:p>
    <w:p>
      <w:pPr>
        <w:jc w:val="both"/>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生成模型之后就会被train方法调用。之后会根据具体数据进行训练。</w:t>
      </w:r>
    </w:p>
    <w:p>
      <w:pPr>
        <w:jc w:val="both"/>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随后的几个方法主要是根据特征网络获取目标box进行数值转换的过程：</w:t>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anchor distT="0" distB="0" distL="114300" distR="114300" simplePos="0" relativeHeight="251662336" behindDoc="1" locked="0" layoutInCell="1" allowOverlap="1">
            <wp:simplePos x="0" y="0"/>
            <wp:positionH relativeFrom="column">
              <wp:posOffset>0</wp:posOffset>
            </wp:positionH>
            <wp:positionV relativeFrom="paragraph">
              <wp:posOffset>45720</wp:posOffset>
            </wp:positionV>
            <wp:extent cx="2281555" cy="1292225"/>
            <wp:effectExtent l="0" t="0" r="4445" b="3175"/>
            <wp:wrapTight wrapText="bothSides">
              <wp:wrapPolygon>
                <wp:start x="0" y="0"/>
                <wp:lineTo x="0" y="21398"/>
                <wp:lineTo x="21498" y="21398"/>
                <wp:lineTo x="21498" y="0"/>
                <wp:lineTo x="0" y="0"/>
              </wp:wrapPolygon>
            </wp:wrapTight>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1"/>
                    <a:stretch>
                      <a:fillRect/>
                    </a:stretch>
                  </pic:blipFill>
                  <pic:spPr>
                    <a:xfrm>
                      <a:off x="0" y="0"/>
                      <a:ext cx="2281555" cy="1292225"/>
                    </a:xfrm>
                    <a:prstGeom prst="rect">
                      <a:avLst/>
                    </a:prstGeom>
                    <a:noFill/>
                    <a:ln>
                      <a:noFill/>
                    </a:ln>
                  </pic:spPr>
                </pic:pic>
              </a:graphicData>
            </a:graphic>
          </wp:anchor>
        </w:drawing>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我没有很输深入地搞懂这些关系，但是明确一点就是，这几个方法直接决定了IOU的大小，box的准确度，以及box的位置大小。</w:t>
      </w:r>
    </w:p>
    <w:p>
      <w:pPr>
        <w:jc w:val="both"/>
        <w:rPr>
          <w:rFonts w:hint="eastAsia" w:ascii="微软雅黑" w:hAnsi="微软雅黑" w:eastAsia="微软雅黑" w:cs="微软雅黑"/>
          <w:sz w:val="18"/>
          <w:szCs w:val="21"/>
          <w:lang w:val="en-US" w:eastAsia="zh-CN"/>
        </w:rPr>
      </w:pPr>
    </w:p>
    <w:p>
      <w:pPr>
        <w:jc w:val="both"/>
        <w:rPr>
          <w:rFonts w:hint="eastAsia" w:ascii="微软雅黑" w:hAnsi="微软雅黑" w:eastAsia="微软雅黑" w:cs="微软雅黑"/>
          <w:sz w:val="18"/>
          <w:szCs w:val="21"/>
          <w:lang w:val="en-US" w:eastAsia="zh-CN"/>
        </w:rPr>
      </w:pPr>
    </w:p>
    <w:p>
      <w:pPr>
        <w:jc w:val="both"/>
        <w:rPr>
          <w:rFonts w:hint="eastAsia" w:ascii="微软雅黑" w:hAnsi="微软雅黑" w:eastAsia="微软雅黑" w:cs="微软雅黑"/>
          <w:sz w:val="18"/>
          <w:szCs w:val="21"/>
          <w:lang w:val="en-US" w:eastAsia="zh-CN"/>
        </w:rPr>
      </w:pPr>
    </w:p>
    <w:p>
      <w:pPr>
        <w:jc w:val="both"/>
        <w:rPr>
          <w:rFonts w:hint="eastAsia" w:ascii="微软雅黑" w:hAnsi="微软雅黑" w:eastAsia="微软雅黑" w:cs="微软雅黑"/>
          <w:sz w:val="18"/>
          <w:szCs w:val="21"/>
          <w:lang w:val="en-US" w:eastAsia="zh-CN"/>
        </w:rPr>
      </w:pP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至于本身模型的评价指标，也做出了点信息：</w:t>
      </w:r>
    </w:p>
    <w:p>
      <w:pPr>
        <w:jc w:val="both"/>
        <w:rPr>
          <w:rFonts w:hint="eastAsia" w:ascii="黑体" w:hAnsi="黑体" w:eastAsia="黑体" w:cs="黑体"/>
          <w:sz w:val="21"/>
          <w:szCs w:val="21"/>
        </w:rPr>
      </w:pPr>
      <w:r>
        <w:rPr>
          <w:rFonts w:hint="eastAsia" w:ascii="黑体" w:hAnsi="黑体" w:eastAsia="黑体" w:cs="黑体"/>
          <w:sz w:val="21"/>
          <w:szCs w:val="21"/>
        </w:rPr>
        <w:drawing>
          <wp:anchor distT="0" distB="0" distL="114300" distR="114300" simplePos="0" relativeHeight="251661312" behindDoc="1" locked="0" layoutInCell="1" allowOverlap="1">
            <wp:simplePos x="0" y="0"/>
            <wp:positionH relativeFrom="column">
              <wp:posOffset>0</wp:posOffset>
            </wp:positionH>
            <wp:positionV relativeFrom="paragraph">
              <wp:posOffset>53340</wp:posOffset>
            </wp:positionV>
            <wp:extent cx="1519555" cy="1471930"/>
            <wp:effectExtent l="0" t="0" r="4445" b="6350"/>
            <wp:wrapTight wrapText="bothSides">
              <wp:wrapPolygon>
                <wp:start x="0" y="0"/>
                <wp:lineTo x="0" y="21470"/>
                <wp:lineTo x="21447" y="21470"/>
                <wp:lineTo x="21447" y="0"/>
                <wp:lineTo x="0" y="0"/>
              </wp:wrapPolygon>
            </wp:wrapTight>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2"/>
                    <a:stretch>
                      <a:fillRect/>
                    </a:stretch>
                  </pic:blipFill>
                  <pic:spPr>
                    <a:xfrm>
                      <a:off x="0" y="0"/>
                      <a:ext cx="1519555" cy="1471930"/>
                    </a:xfrm>
                    <a:prstGeom prst="rect">
                      <a:avLst/>
                    </a:prstGeom>
                    <a:noFill/>
                    <a:ln>
                      <a:noFill/>
                    </a:ln>
                  </pic:spPr>
                </pic:pic>
              </a:graphicData>
            </a:graphic>
          </wp:anchor>
        </w:drawing>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这是控制台的输出内容，其中第二行第一个小数表明这个box检测的分数如何，越接近1表示越接近卡通人脸，后面就是box的坐标信息。第三行是检测速度。</w:t>
      </w:r>
    </w:p>
    <w:p>
      <w:pPr>
        <w:jc w:val="both"/>
        <w:rPr>
          <w:rFonts w:hint="eastAsia" w:ascii="微软雅黑" w:hAnsi="微软雅黑" w:eastAsia="微软雅黑" w:cs="微软雅黑"/>
          <w:sz w:val="18"/>
          <w:szCs w:val="21"/>
          <w:lang w:val="en-US" w:eastAsia="zh-CN"/>
        </w:rPr>
      </w:pPr>
    </w:p>
    <w:p>
      <w:pPr>
        <w:jc w:val="both"/>
        <w:rPr>
          <w:rFonts w:hint="eastAsia" w:ascii="微软雅黑" w:hAnsi="微软雅黑" w:eastAsia="微软雅黑" w:cs="微软雅黑"/>
          <w:sz w:val="18"/>
          <w:szCs w:val="21"/>
          <w:lang w:val="en-US" w:eastAsia="zh-CN"/>
        </w:rPr>
      </w:pPr>
    </w:p>
    <w:p>
      <w:pPr>
        <w:jc w:val="both"/>
        <w:rPr>
          <w:rFonts w:hint="eastAsia" w:ascii="微软雅黑" w:hAnsi="微软雅黑" w:eastAsia="微软雅黑" w:cs="微软雅黑"/>
          <w:sz w:val="18"/>
          <w:szCs w:val="21"/>
          <w:lang w:val="en-US" w:eastAsia="zh-CN"/>
        </w:rPr>
      </w:pPr>
    </w:p>
    <w:p>
      <w:pPr>
        <w:jc w:val="both"/>
        <w:rPr>
          <w:rFonts w:hint="eastAsia" w:ascii="微软雅黑" w:hAnsi="微软雅黑" w:eastAsia="微软雅黑" w:cs="微软雅黑"/>
          <w:sz w:val="18"/>
          <w:szCs w:val="21"/>
          <w:lang w:val="en-US" w:eastAsia="zh-CN"/>
        </w:rPr>
      </w:pPr>
    </w:p>
    <w:p>
      <w:pPr>
        <w:jc w:val="both"/>
        <w:rPr>
          <w:rFonts w:hint="eastAsia" w:ascii="微软雅黑" w:hAnsi="微软雅黑" w:eastAsia="微软雅黑" w:cs="微软雅黑"/>
          <w:b/>
          <w:bCs/>
          <w:sz w:val="21"/>
          <w:szCs w:val="24"/>
          <w:lang w:val="en-US" w:eastAsia="zh-CN"/>
        </w:rPr>
      </w:pPr>
      <w:r>
        <w:rPr>
          <w:rFonts w:hint="eastAsia" w:ascii="微软雅黑" w:hAnsi="微软雅黑" w:eastAsia="微软雅黑" w:cs="微软雅黑"/>
          <w:b/>
          <w:bCs/>
          <w:sz w:val="21"/>
          <w:szCs w:val="24"/>
          <w:lang w:val="en-US" w:eastAsia="zh-CN"/>
        </w:rPr>
        <w:t>心得与思考：</w:t>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本次实验让我拥有了一次使用YOLO3模型检测人脸的机会，但是根据我的了解，YOLO是目标检测的优秀框架，这次被用作深度学习检测人脸，我的理解是这些人脸也可以被用作目标。其实任何东西都可以被用作当做目标，这次实践就是很好的证明。</w:t>
      </w:r>
    </w:p>
    <w:p>
      <w:pPr>
        <w:jc w:val="both"/>
        <w:rPr>
          <w:rFonts w:hint="eastAsia" w:ascii="黑体" w:hAnsi="黑体" w:eastAsia="黑体" w:cs="黑体"/>
          <w:sz w:val="21"/>
          <w:szCs w:val="21"/>
          <w:lang w:val="en-US" w:eastAsia="zh-CN"/>
        </w:rPr>
      </w:pP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本次实验做了三次训练，十分消耗内存和CPU，也是因为这次实验才有了我装GPU的机会，也让python处理数据的速度更快了。</w:t>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不过本次还是套用的别人的模型，自己很难写出这么优秀的代码，自己做的工作无非是装载自己的数据集，对数据的输入输出进行处理，打印数据查看过程罢了。不过确实很费时间训练罢了。</w:t>
      </w:r>
    </w:p>
    <w:p>
      <w:pPr>
        <w:jc w:val="both"/>
        <w:rPr>
          <w:rFonts w:hint="eastAsia" w:ascii="黑体" w:hAnsi="黑体" w:eastAsia="黑体" w:cs="黑体"/>
          <w:sz w:val="21"/>
          <w:szCs w:val="21"/>
          <w:lang w:val="en-US" w:eastAsia="zh-CN"/>
        </w:rPr>
      </w:pP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最重要的一点是我觉得这个数据集实在是太杂了，这么杂的数据很难做到完全识别检测，有些东西我个人觉得基本上是不可能的。</w:t>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比如说下面几张图：</w:t>
      </w:r>
    </w:p>
    <w:p>
      <w:pPr>
        <w:jc w:val="both"/>
        <w:rPr>
          <w:rFonts w:hint="eastAsia" w:ascii="黑体" w:hAnsi="黑体" w:eastAsia="黑体" w:cs="黑体"/>
          <w:sz w:val="21"/>
          <w:szCs w:val="21"/>
        </w:rPr>
      </w:pPr>
      <w:r>
        <w:rPr>
          <w:rFonts w:hint="eastAsia" w:ascii="黑体" w:hAnsi="黑体" w:eastAsia="黑体" w:cs="黑体"/>
          <w:sz w:val="21"/>
          <w:szCs w:val="21"/>
        </w:rPr>
        <w:drawing>
          <wp:anchor distT="0" distB="0" distL="114300" distR="114300" simplePos="0" relativeHeight="251663360" behindDoc="1" locked="0" layoutInCell="1" allowOverlap="1">
            <wp:simplePos x="0" y="0"/>
            <wp:positionH relativeFrom="column">
              <wp:posOffset>0</wp:posOffset>
            </wp:positionH>
            <wp:positionV relativeFrom="paragraph">
              <wp:posOffset>30480</wp:posOffset>
            </wp:positionV>
            <wp:extent cx="955040" cy="727710"/>
            <wp:effectExtent l="0" t="0" r="5080" b="3810"/>
            <wp:wrapTight wrapText="bothSides">
              <wp:wrapPolygon>
                <wp:start x="0" y="0"/>
                <wp:lineTo x="0" y="21261"/>
                <wp:lineTo x="21370" y="21261"/>
                <wp:lineTo x="21370" y="0"/>
                <wp:lineTo x="0" y="0"/>
              </wp:wrapPolygon>
            </wp:wrapTight>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3"/>
                    <a:stretch>
                      <a:fillRect/>
                    </a:stretch>
                  </pic:blipFill>
                  <pic:spPr>
                    <a:xfrm>
                      <a:off x="0" y="0"/>
                      <a:ext cx="955040" cy="727710"/>
                    </a:xfrm>
                    <a:prstGeom prst="rect">
                      <a:avLst/>
                    </a:prstGeom>
                    <a:noFill/>
                    <a:ln>
                      <a:noFill/>
                    </a:ln>
                  </pic:spPr>
                </pic:pic>
              </a:graphicData>
            </a:graphic>
          </wp:anchor>
        </w:drawing>
      </w:r>
      <w:r>
        <w:rPr>
          <w:rFonts w:hint="eastAsia" w:ascii="黑体" w:hAnsi="黑体" w:eastAsia="黑体" w:cs="黑体"/>
          <w:sz w:val="21"/>
          <w:szCs w:val="21"/>
        </w:rPr>
        <w:drawing>
          <wp:anchor distT="0" distB="0" distL="114300" distR="114300" simplePos="0" relativeHeight="251664384" behindDoc="1" locked="0" layoutInCell="1" allowOverlap="1">
            <wp:simplePos x="0" y="0"/>
            <wp:positionH relativeFrom="column">
              <wp:posOffset>1059180</wp:posOffset>
            </wp:positionH>
            <wp:positionV relativeFrom="paragraph">
              <wp:posOffset>30480</wp:posOffset>
            </wp:positionV>
            <wp:extent cx="909320" cy="718185"/>
            <wp:effectExtent l="0" t="0" r="5080" b="13335"/>
            <wp:wrapTight wrapText="bothSides">
              <wp:wrapPolygon>
                <wp:start x="0" y="0"/>
                <wp:lineTo x="0" y="21084"/>
                <wp:lineTo x="21359" y="21084"/>
                <wp:lineTo x="21359" y="0"/>
                <wp:lineTo x="0" y="0"/>
              </wp:wrapPolygon>
            </wp:wrapTight>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4"/>
                    <a:stretch>
                      <a:fillRect/>
                    </a:stretch>
                  </pic:blipFill>
                  <pic:spPr>
                    <a:xfrm>
                      <a:off x="0" y="0"/>
                      <a:ext cx="909320" cy="718185"/>
                    </a:xfrm>
                    <a:prstGeom prst="rect">
                      <a:avLst/>
                    </a:prstGeom>
                    <a:noFill/>
                    <a:ln>
                      <a:noFill/>
                    </a:ln>
                  </pic:spPr>
                </pic:pic>
              </a:graphicData>
            </a:graphic>
          </wp:anchor>
        </w:drawing>
      </w:r>
      <w:r>
        <w:rPr>
          <w:rFonts w:hint="eastAsia" w:ascii="黑体" w:hAnsi="黑体" w:eastAsia="黑体" w:cs="黑体"/>
          <w:sz w:val="21"/>
          <w:szCs w:val="21"/>
        </w:rPr>
        <w:drawing>
          <wp:anchor distT="0" distB="0" distL="114300" distR="114300" simplePos="0" relativeHeight="251665408" behindDoc="1" locked="0" layoutInCell="1" allowOverlap="1">
            <wp:simplePos x="0" y="0"/>
            <wp:positionH relativeFrom="column">
              <wp:posOffset>2072640</wp:posOffset>
            </wp:positionH>
            <wp:positionV relativeFrom="paragraph">
              <wp:posOffset>45720</wp:posOffset>
            </wp:positionV>
            <wp:extent cx="737235" cy="693420"/>
            <wp:effectExtent l="0" t="0" r="9525" b="7620"/>
            <wp:wrapTight wrapText="bothSides">
              <wp:wrapPolygon>
                <wp:start x="0" y="0"/>
                <wp:lineTo x="0" y="21363"/>
                <wp:lineTo x="20986" y="21363"/>
                <wp:lineTo x="20986" y="0"/>
                <wp:lineTo x="0" y="0"/>
              </wp:wrapPolygon>
            </wp:wrapTight>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5"/>
                    <a:stretch>
                      <a:fillRect/>
                    </a:stretch>
                  </pic:blipFill>
                  <pic:spPr>
                    <a:xfrm>
                      <a:off x="0" y="0"/>
                      <a:ext cx="737235" cy="693420"/>
                    </a:xfrm>
                    <a:prstGeom prst="rect">
                      <a:avLst/>
                    </a:prstGeom>
                    <a:noFill/>
                    <a:ln>
                      <a:noFill/>
                    </a:ln>
                  </pic:spPr>
                </pic:pic>
              </a:graphicData>
            </a:graphic>
          </wp:anchor>
        </w:drawing>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这些图我感觉实在是太困难了，不是光线昏暗就是特征非常不明显，和其他大部分图片的划分都迥然不同，还有的图片甚至自己看都很难找出卡通角色脸。可能有这种检测的方法可以检测出结果，但我是无法想象的。就如同我之前说的一下，如果只把他们作为一类感觉是很难的，应该是需要进行分类的。</w:t>
      </w:r>
    </w:p>
    <w:p>
      <w:pPr>
        <w:jc w:val="both"/>
        <w:rPr>
          <w:rFonts w:hint="eastAsia" w:ascii="黑体" w:hAnsi="黑体" w:eastAsia="黑体" w:cs="黑体"/>
          <w:sz w:val="21"/>
          <w:szCs w:val="21"/>
          <w:lang w:val="en-US" w:eastAsia="zh-CN"/>
        </w:rPr>
      </w:pP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不管怎么说，实验使我受益匪浅，开拓了我对计算机视觉这门学科的认识，很有意思，还是很有帮助的。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D11F87"/>
    <w:rsid w:val="213F7E1E"/>
    <w:rsid w:val="75B3192D"/>
    <w:rsid w:val="7D7342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∑永:目信哆</cp:lastModifiedBy>
  <dcterms:modified xsi:type="dcterms:W3CDTF">2020-06-15T04:03:31Z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