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theme/themeOverride1.xml" ContentType="application/vnd.openxmlformats-officedocument.themeOverrid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theme/themeOverride2.xml" ContentType="application/vnd.openxmlformats-officedocument.themeOverrid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theme/themeOverride3.xml" ContentType="application/vnd.openxmlformats-officedocument.themeOverrid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3F332E" w14:textId="77777777" w:rsidR="00FC6ED8" w:rsidRPr="001677A4" w:rsidRDefault="00FC6ED8" w:rsidP="00FC6ED8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Федеральное агентство связи</w:t>
      </w:r>
    </w:p>
    <w:p w14:paraId="169B481A" w14:textId="77777777" w:rsidR="00FC6ED8" w:rsidRDefault="00FC6ED8" w:rsidP="00FC6ED8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 xml:space="preserve">Ордена Трудового Красного Знамени федеральное государственное бюджетное </w:t>
      </w:r>
    </w:p>
    <w:p w14:paraId="5E29BF7F" w14:textId="5B2FC082" w:rsidR="00FC6ED8" w:rsidRDefault="00FC6ED8" w:rsidP="00FC6ED8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образовательное учреждение высшего образования</w:t>
      </w:r>
    </w:p>
    <w:p w14:paraId="02A451DE" w14:textId="77777777" w:rsidR="00FC6ED8" w:rsidRDefault="00FC6ED8" w:rsidP="00FC6ED8">
      <w:pPr>
        <w:spacing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4"/>
          <w:lang w:eastAsia="ru-RU"/>
        </w:rPr>
        <w:t>«Московский технический университет связи и информатики»</w:t>
      </w:r>
    </w:p>
    <w:p w14:paraId="74E5663F" w14:textId="77777777" w:rsidR="00FC6ED8" w:rsidRDefault="00FC6ED8" w:rsidP="00FC6ED8">
      <w:pPr>
        <w:spacing w:after="0" w:line="240" w:lineRule="auto"/>
        <w:jc w:val="center"/>
        <w:rPr>
          <w:rFonts w:eastAsia="Times New Roman" w:cs="Times New Roman"/>
          <w:b/>
          <w:szCs w:val="20"/>
          <w:lang w:eastAsia="ru-RU"/>
        </w:rPr>
      </w:pPr>
    </w:p>
    <w:p w14:paraId="1F906C5D" w14:textId="77777777" w:rsidR="00FC6ED8" w:rsidRDefault="00FC6ED8" w:rsidP="00FC6ED8">
      <w:pPr>
        <w:spacing w:after="0" w:line="240" w:lineRule="auto"/>
        <w:jc w:val="center"/>
        <w:rPr>
          <w:rFonts w:eastAsia="Times New Roman" w:cs="Times New Roman"/>
          <w:b/>
          <w:szCs w:val="20"/>
          <w:lang w:eastAsia="ru-RU"/>
        </w:rPr>
      </w:pPr>
    </w:p>
    <w:p w14:paraId="0299DE5E" w14:textId="77777777" w:rsidR="00FC6ED8" w:rsidRDefault="00FC6ED8" w:rsidP="00FC6ED8">
      <w:pPr>
        <w:spacing w:after="0" w:line="240" w:lineRule="auto"/>
        <w:jc w:val="center"/>
        <w:rPr>
          <w:rFonts w:eastAsia="Times New Roman" w:cs="Times New Roman"/>
          <w:b/>
          <w:sz w:val="32"/>
          <w:szCs w:val="20"/>
          <w:lang w:eastAsia="ru-RU"/>
        </w:rPr>
      </w:pPr>
    </w:p>
    <w:p w14:paraId="63F46090" w14:textId="3C35F36E" w:rsidR="00FC6ED8" w:rsidRDefault="00FC6ED8" w:rsidP="00FC6ED8">
      <w:pPr>
        <w:spacing w:after="0" w:line="240" w:lineRule="auto"/>
        <w:jc w:val="center"/>
        <w:rPr>
          <w:rFonts w:eastAsia="Times New Roman" w:cs="Times New Roman"/>
          <w:b/>
          <w:sz w:val="40"/>
          <w:szCs w:val="20"/>
          <w:lang w:eastAsia="ru-RU"/>
        </w:rPr>
      </w:pPr>
      <w:r>
        <w:rPr>
          <w:rFonts w:eastAsia="Times New Roman" w:cs="Times New Roman"/>
          <w:b/>
          <w:sz w:val="40"/>
          <w:szCs w:val="20"/>
          <w:lang w:eastAsia="ru-RU"/>
        </w:rPr>
        <w:t>Заочный Факультет</w:t>
      </w:r>
    </w:p>
    <w:p w14:paraId="312958CB" w14:textId="77777777" w:rsidR="00FC6ED8" w:rsidRDefault="00FC6ED8" w:rsidP="00FC6ED8">
      <w:pPr>
        <w:spacing w:after="0" w:line="240" w:lineRule="auto"/>
        <w:jc w:val="center"/>
        <w:rPr>
          <w:rFonts w:eastAsia="Times New Roman" w:cs="Times New Roman"/>
          <w:b/>
          <w:sz w:val="40"/>
          <w:szCs w:val="20"/>
          <w:lang w:eastAsia="ru-RU"/>
        </w:rPr>
      </w:pPr>
    </w:p>
    <w:p w14:paraId="61F4B396" w14:textId="40ED3266" w:rsidR="00FC6ED8" w:rsidRPr="00FC6ED8" w:rsidRDefault="00FC6ED8" w:rsidP="00FC6ED8">
      <w:pPr>
        <w:spacing w:after="0" w:line="240" w:lineRule="auto"/>
        <w:jc w:val="center"/>
        <w:rPr>
          <w:rFonts w:eastAsia="Times New Roman" w:cs="Times New Roman"/>
          <w:bCs/>
          <w:sz w:val="40"/>
          <w:szCs w:val="20"/>
          <w:lang w:eastAsia="ru-RU"/>
        </w:rPr>
      </w:pPr>
      <w:r w:rsidRPr="00FC6ED8">
        <w:rPr>
          <w:rFonts w:eastAsia="Times New Roman" w:cs="Times New Roman"/>
          <w:bCs/>
          <w:sz w:val="40"/>
          <w:szCs w:val="20"/>
          <w:lang w:eastAsia="ru-RU"/>
        </w:rPr>
        <w:t>Практическое Задание</w:t>
      </w:r>
    </w:p>
    <w:p w14:paraId="66B35043" w14:textId="367C71C9" w:rsidR="00FC6ED8" w:rsidRPr="00FC6ED8" w:rsidRDefault="00FC6ED8" w:rsidP="00FC6ED8">
      <w:pPr>
        <w:spacing w:after="0" w:line="240" w:lineRule="auto"/>
        <w:jc w:val="center"/>
        <w:rPr>
          <w:rFonts w:eastAsia="Times New Roman" w:cs="Times New Roman"/>
          <w:bCs/>
          <w:sz w:val="40"/>
          <w:szCs w:val="20"/>
          <w:lang w:eastAsia="ru-RU"/>
        </w:rPr>
      </w:pPr>
      <w:r w:rsidRPr="00FC6ED8">
        <w:rPr>
          <w:rFonts w:eastAsia="Times New Roman" w:cs="Times New Roman"/>
          <w:bCs/>
          <w:sz w:val="40"/>
          <w:szCs w:val="20"/>
          <w:lang w:eastAsia="ru-RU"/>
        </w:rPr>
        <w:t>на тему</w:t>
      </w:r>
    </w:p>
    <w:p w14:paraId="5F260269" w14:textId="2B4B14C5" w:rsidR="00FC6ED8" w:rsidRPr="00FC6ED8" w:rsidRDefault="00FC6ED8" w:rsidP="00FC6ED8">
      <w:pPr>
        <w:spacing w:after="0" w:line="240" w:lineRule="auto"/>
        <w:jc w:val="center"/>
        <w:rPr>
          <w:rFonts w:eastAsia="Times New Roman" w:cs="Times New Roman"/>
          <w:bCs/>
          <w:sz w:val="40"/>
          <w:szCs w:val="20"/>
          <w:lang w:eastAsia="ru-RU"/>
        </w:rPr>
      </w:pPr>
      <w:r w:rsidRPr="00FC6ED8">
        <w:rPr>
          <w:rFonts w:eastAsia="Times New Roman" w:cs="Times New Roman"/>
          <w:bCs/>
          <w:sz w:val="40"/>
          <w:szCs w:val="20"/>
          <w:lang w:eastAsia="ru-RU"/>
        </w:rPr>
        <w:t>«</w:t>
      </w:r>
      <w:r w:rsidRPr="00FC6ED8">
        <w:rPr>
          <w:rFonts w:eastAsia="Times New Roman" w:cs="Times New Roman"/>
          <w:b/>
          <w:sz w:val="40"/>
          <w:szCs w:val="20"/>
          <w:lang w:eastAsia="ru-RU"/>
        </w:rPr>
        <w:t>Прикладная статистика в анализе данных</w:t>
      </w:r>
      <w:r w:rsidRPr="00FC6ED8">
        <w:rPr>
          <w:rFonts w:eastAsia="Times New Roman" w:cs="Times New Roman"/>
          <w:bCs/>
          <w:sz w:val="40"/>
          <w:szCs w:val="20"/>
          <w:lang w:eastAsia="ru-RU"/>
        </w:rPr>
        <w:t>»</w:t>
      </w:r>
    </w:p>
    <w:p w14:paraId="039A7230" w14:textId="77777777" w:rsidR="00FC6ED8" w:rsidRDefault="00FC6ED8" w:rsidP="00FC6ED8">
      <w:pPr>
        <w:spacing w:after="0" w:line="240" w:lineRule="auto"/>
        <w:jc w:val="center"/>
        <w:rPr>
          <w:rFonts w:eastAsia="Times New Roman" w:cs="Times New Roman"/>
          <w:b/>
          <w:szCs w:val="20"/>
          <w:lang w:eastAsia="ru-RU"/>
        </w:rPr>
      </w:pPr>
    </w:p>
    <w:p w14:paraId="571B561B" w14:textId="77777777" w:rsidR="00FC6ED8" w:rsidRDefault="00FC6ED8" w:rsidP="00FC6ED8">
      <w:pPr>
        <w:spacing w:after="0" w:line="240" w:lineRule="auto"/>
        <w:jc w:val="center"/>
        <w:rPr>
          <w:rFonts w:eastAsia="Times New Roman" w:cs="Times New Roman"/>
          <w:b/>
          <w:sz w:val="36"/>
          <w:lang w:eastAsia="ru-RU"/>
        </w:rPr>
      </w:pPr>
    </w:p>
    <w:p w14:paraId="05CC2055" w14:textId="77777777" w:rsidR="00954892" w:rsidRDefault="00954892" w:rsidP="00FC6ED8">
      <w:pPr>
        <w:spacing w:after="0" w:line="240" w:lineRule="auto"/>
        <w:jc w:val="center"/>
        <w:rPr>
          <w:rFonts w:eastAsia="Times New Roman" w:cs="Times New Roman"/>
          <w:b/>
          <w:sz w:val="32"/>
          <w:szCs w:val="20"/>
          <w:lang w:eastAsia="ru-RU"/>
        </w:rPr>
      </w:pPr>
    </w:p>
    <w:p w14:paraId="5AE5E457" w14:textId="77777777" w:rsidR="00954892" w:rsidRDefault="00954892" w:rsidP="00FC6ED8">
      <w:pPr>
        <w:spacing w:after="0" w:line="240" w:lineRule="auto"/>
        <w:jc w:val="center"/>
        <w:rPr>
          <w:rFonts w:eastAsia="Times New Roman" w:cs="Times New Roman"/>
          <w:b/>
          <w:sz w:val="32"/>
          <w:szCs w:val="20"/>
          <w:lang w:eastAsia="ru-RU"/>
        </w:rPr>
      </w:pPr>
    </w:p>
    <w:p w14:paraId="44183602" w14:textId="3310E470" w:rsidR="0078075A" w:rsidRPr="0078075A" w:rsidRDefault="0078075A" w:rsidP="00016981">
      <w:pPr>
        <w:spacing w:after="0" w:line="240" w:lineRule="auto"/>
        <w:ind w:left="3686"/>
        <w:rPr>
          <w:rFonts w:eastAsia="Times New Roman" w:cs="Times New Roman"/>
          <w:bCs/>
          <w:sz w:val="32"/>
          <w:szCs w:val="20"/>
          <w:lang w:eastAsia="ru-RU"/>
        </w:rPr>
      </w:pPr>
      <w:r w:rsidRPr="0078075A">
        <w:rPr>
          <w:rFonts w:eastAsia="Times New Roman" w:cs="Times New Roman"/>
          <w:b/>
          <w:sz w:val="32"/>
          <w:szCs w:val="20"/>
          <w:lang w:eastAsia="ru-RU"/>
        </w:rPr>
        <w:t>Преподаватель</w:t>
      </w:r>
      <w:r>
        <w:rPr>
          <w:rFonts w:eastAsia="Times New Roman" w:cs="Times New Roman"/>
          <w:bCs/>
          <w:sz w:val="32"/>
          <w:szCs w:val="20"/>
          <w:lang w:eastAsia="ru-RU"/>
        </w:rPr>
        <w:t>: проф. Саксонов Е.А.</w:t>
      </w:r>
    </w:p>
    <w:p w14:paraId="0217AFBE" w14:textId="77777777" w:rsidR="0078075A" w:rsidRDefault="0078075A" w:rsidP="00016981">
      <w:pPr>
        <w:spacing w:after="0" w:line="240" w:lineRule="auto"/>
        <w:ind w:left="3686"/>
        <w:rPr>
          <w:rFonts w:eastAsia="Times New Roman" w:cs="Times New Roman"/>
          <w:bCs/>
          <w:sz w:val="32"/>
          <w:szCs w:val="20"/>
          <w:lang w:eastAsia="ru-RU"/>
        </w:rPr>
      </w:pPr>
    </w:p>
    <w:p w14:paraId="461AF22D" w14:textId="77777777" w:rsidR="0078075A" w:rsidRDefault="0078075A" w:rsidP="00016981">
      <w:pPr>
        <w:spacing w:after="0" w:line="240" w:lineRule="auto"/>
        <w:ind w:left="3686"/>
        <w:rPr>
          <w:rFonts w:eastAsia="Times New Roman" w:cs="Times New Roman"/>
          <w:bCs/>
          <w:sz w:val="32"/>
          <w:szCs w:val="20"/>
          <w:lang w:eastAsia="ru-RU"/>
        </w:rPr>
      </w:pPr>
    </w:p>
    <w:p w14:paraId="57DC19E0" w14:textId="77777777" w:rsidR="0078075A" w:rsidRDefault="0078075A" w:rsidP="00016981">
      <w:pPr>
        <w:spacing w:after="0" w:line="240" w:lineRule="auto"/>
        <w:ind w:left="3686"/>
        <w:rPr>
          <w:rFonts w:eastAsia="Times New Roman" w:cs="Times New Roman"/>
          <w:bCs/>
          <w:sz w:val="32"/>
          <w:szCs w:val="20"/>
          <w:lang w:eastAsia="ru-RU"/>
        </w:rPr>
      </w:pPr>
    </w:p>
    <w:p w14:paraId="02DFACFE" w14:textId="12C98410" w:rsidR="00954892" w:rsidRDefault="00AF20CB" w:rsidP="00016981">
      <w:pPr>
        <w:spacing w:after="0" w:line="240" w:lineRule="auto"/>
        <w:ind w:left="3686"/>
        <w:rPr>
          <w:rFonts w:eastAsia="Times New Roman" w:cs="Times New Roman"/>
          <w:b/>
          <w:sz w:val="32"/>
          <w:szCs w:val="20"/>
          <w:lang w:eastAsia="ru-RU"/>
        </w:rPr>
      </w:pPr>
      <w:r w:rsidRPr="00C11D64">
        <w:rPr>
          <w:rFonts w:eastAsia="Times New Roman" w:cs="Times New Roman"/>
          <w:bCs/>
          <w:sz w:val="32"/>
          <w:szCs w:val="20"/>
          <w:lang w:eastAsia="ru-RU"/>
        </w:rPr>
        <w:t>Выполнили студенты</w:t>
      </w:r>
      <w:r>
        <w:rPr>
          <w:rFonts w:eastAsia="Times New Roman" w:cs="Times New Roman"/>
          <w:b/>
          <w:sz w:val="32"/>
          <w:szCs w:val="20"/>
          <w:lang w:eastAsia="ru-RU"/>
        </w:rPr>
        <w:t xml:space="preserve"> «Бригады-1»</w:t>
      </w:r>
      <w:r w:rsidRPr="00D34D2E">
        <w:rPr>
          <w:rFonts w:eastAsia="Times New Roman" w:cs="Times New Roman"/>
          <w:bCs/>
          <w:sz w:val="32"/>
          <w:szCs w:val="20"/>
          <w:lang w:eastAsia="ru-RU"/>
        </w:rPr>
        <w:t xml:space="preserve">, </w:t>
      </w:r>
      <w:r>
        <w:rPr>
          <w:rFonts w:eastAsia="Times New Roman" w:cs="Times New Roman"/>
          <w:b/>
          <w:sz w:val="32"/>
          <w:szCs w:val="20"/>
          <w:lang w:eastAsia="ru-RU"/>
        </w:rPr>
        <w:br/>
      </w:r>
      <w:r w:rsidRPr="00C11D64">
        <w:rPr>
          <w:rFonts w:eastAsia="Times New Roman" w:cs="Times New Roman"/>
          <w:bCs/>
          <w:sz w:val="32"/>
          <w:szCs w:val="20"/>
          <w:lang w:eastAsia="ru-RU"/>
        </w:rPr>
        <w:t xml:space="preserve">групп </w:t>
      </w:r>
      <w:r>
        <w:rPr>
          <w:rFonts w:eastAsia="Times New Roman" w:cs="Times New Roman"/>
          <w:b/>
          <w:sz w:val="32"/>
          <w:szCs w:val="20"/>
          <w:lang w:eastAsia="ru-RU"/>
        </w:rPr>
        <w:t>ЗМБД-2031</w:t>
      </w:r>
      <w:r w:rsidRPr="00C11D64">
        <w:rPr>
          <w:rFonts w:eastAsia="Times New Roman" w:cs="Times New Roman"/>
          <w:bCs/>
          <w:sz w:val="32"/>
          <w:szCs w:val="20"/>
          <w:lang w:eastAsia="ru-RU"/>
        </w:rPr>
        <w:t xml:space="preserve"> и </w:t>
      </w:r>
      <w:r>
        <w:rPr>
          <w:rFonts w:eastAsia="Times New Roman" w:cs="Times New Roman"/>
          <w:b/>
          <w:sz w:val="32"/>
          <w:szCs w:val="20"/>
          <w:lang w:eastAsia="ru-RU"/>
        </w:rPr>
        <w:t>ЗМБД-2032</w:t>
      </w:r>
      <w:r w:rsidRPr="00AF33D4">
        <w:rPr>
          <w:rFonts w:eastAsia="Times New Roman" w:cs="Times New Roman"/>
          <w:bCs/>
          <w:sz w:val="32"/>
          <w:szCs w:val="20"/>
          <w:lang w:eastAsia="ru-RU"/>
        </w:rPr>
        <w:t>:</w:t>
      </w:r>
      <w:r w:rsidR="004637AB">
        <w:rPr>
          <w:rFonts w:eastAsia="Times New Roman" w:cs="Times New Roman"/>
          <w:b/>
          <w:sz w:val="32"/>
          <w:szCs w:val="20"/>
          <w:lang w:eastAsia="ru-RU"/>
        </w:rPr>
        <w:br/>
      </w:r>
      <w:r w:rsidR="004637AB">
        <w:rPr>
          <w:rFonts w:eastAsia="Times New Roman" w:cs="Times New Roman"/>
          <w:b/>
          <w:sz w:val="32"/>
          <w:szCs w:val="20"/>
          <w:lang w:eastAsia="ru-RU"/>
        </w:rPr>
        <w:br/>
      </w:r>
    </w:p>
    <w:p w14:paraId="6F42AC02" w14:textId="1110BF73" w:rsidR="00FC6ED8" w:rsidRPr="00B45967" w:rsidRDefault="004637AB" w:rsidP="00016981">
      <w:pPr>
        <w:spacing w:after="0" w:line="240" w:lineRule="auto"/>
        <w:ind w:left="5670"/>
        <w:rPr>
          <w:rFonts w:eastAsia="Times New Roman" w:cs="Times New Roman"/>
          <w:bCs/>
          <w:sz w:val="32"/>
          <w:szCs w:val="20"/>
          <w:lang w:eastAsia="ru-RU"/>
        </w:rPr>
      </w:pPr>
      <w:r w:rsidRPr="00B45967">
        <w:rPr>
          <w:rFonts w:eastAsia="Times New Roman" w:cs="Times New Roman"/>
          <w:bCs/>
          <w:sz w:val="32"/>
          <w:szCs w:val="20"/>
          <w:lang w:eastAsia="ru-RU"/>
        </w:rPr>
        <w:t>Бергман Елена</w:t>
      </w:r>
      <w:r w:rsidRPr="00B45967">
        <w:rPr>
          <w:rFonts w:eastAsia="Times New Roman" w:cs="Times New Roman"/>
          <w:bCs/>
          <w:sz w:val="32"/>
          <w:szCs w:val="20"/>
          <w:lang w:eastAsia="ru-RU"/>
        </w:rPr>
        <w:br/>
        <w:t>Комаров Михаил</w:t>
      </w:r>
    </w:p>
    <w:p w14:paraId="723DAAE6" w14:textId="4A8D6236" w:rsidR="00FC6ED8" w:rsidRPr="00B45967" w:rsidRDefault="004637AB" w:rsidP="00016981">
      <w:pPr>
        <w:spacing w:after="0" w:line="240" w:lineRule="auto"/>
        <w:ind w:left="5670"/>
        <w:rPr>
          <w:rFonts w:eastAsia="Times New Roman" w:cs="Times New Roman"/>
          <w:bCs/>
          <w:sz w:val="32"/>
          <w:szCs w:val="20"/>
          <w:lang w:eastAsia="ru-RU"/>
        </w:rPr>
      </w:pPr>
      <w:r w:rsidRPr="00B45967">
        <w:rPr>
          <w:rFonts w:eastAsia="Times New Roman" w:cs="Times New Roman"/>
          <w:bCs/>
          <w:sz w:val="32"/>
          <w:szCs w:val="20"/>
          <w:lang w:eastAsia="ru-RU"/>
        </w:rPr>
        <w:t>Черевко Владимир</w:t>
      </w:r>
    </w:p>
    <w:p w14:paraId="42D2241A" w14:textId="455D4DB7" w:rsidR="00AF20CB" w:rsidRDefault="00FC6ED8" w:rsidP="00AF20CB">
      <w:pPr>
        <w:spacing w:after="0"/>
        <w:jc w:val="right"/>
        <w:rPr>
          <w:rFonts w:eastAsia="Times New Roman" w:cs="Times New Roman"/>
          <w:b/>
          <w:sz w:val="24"/>
          <w:szCs w:val="20"/>
          <w:lang w:eastAsia="ru-RU"/>
        </w:rPr>
      </w:pPr>
      <w:r>
        <w:rPr>
          <w:rFonts w:eastAsia="Times New Roman" w:cs="Times New Roman"/>
          <w:b/>
          <w:sz w:val="24"/>
          <w:szCs w:val="20"/>
          <w:lang w:eastAsia="ru-RU"/>
        </w:rPr>
        <w:t xml:space="preserve">        </w:t>
      </w:r>
    </w:p>
    <w:p w14:paraId="177802D9" w14:textId="77777777" w:rsidR="00FC6ED8" w:rsidRDefault="00FC6ED8" w:rsidP="00FC6ED8">
      <w:pPr>
        <w:spacing w:after="0" w:line="240" w:lineRule="auto"/>
        <w:jc w:val="center"/>
        <w:rPr>
          <w:rFonts w:eastAsia="Times New Roman" w:cs="Times New Roman"/>
          <w:b/>
          <w:sz w:val="24"/>
          <w:szCs w:val="20"/>
          <w:lang w:eastAsia="ru-RU"/>
        </w:rPr>
      </w:pPr>
    </w:p>
    <w:p w14:paraId="61791200" w14:textId="77777777" w:rsidR="00FC6ED8" w:rsidRDefault="00FC6ED8" w:rsidP="00FC6ED8">
      <w:pPr>
        <w:spacing w:after="0" w:line="240" w:lineRule="auto"/>
        <w:jc w:val="center"/>
        <w:rPr>
          <w:rFonts w:eastAsia="Times New Roman" w:cs="Times New Roman"/>
          <w:b/>
          <w:sz w:val="24"/>
          <w:szCs w:val="20"/>
          <w:lang w:eastAsia="ru-RU"/>
        </w:rPr>
      </w:pPr>
    </w:p>
    <w:p w14:paraId="7CB47572" w14:textId="77777777" w:rsidR="00FC6ED8" w:rsidRDefault="00FC6ED8" w:rsidP="00FC6ED8">
      <w:pPr>
        <w:spacing w:after="0" w:line="240" w:lineRule="auto"/>
        <w:jc w:val="center"/>
        <w:rPr>
          <w:rFonts w:eastAsia="Times New Roman" w:cs="Times New Roman"/>
          <w:b/>
          <w:sz w:val="24"/>
          <w:szCs w:val="20"/>
          <w:lang w:eastAsia="ru-RU"/>
        </w:rPr>
      </w:pPr>
    </w:p>
    <w:p w14:paraId="320A8263" w14:textId="77777777" w:rsidR="00FC6ED8" w:rsidRDefault="00FC6ED8" w:rsidP="00FC6ED8">
      <w:pPr>
        <w:spacing w:after="0" w:line="240" w:lineRule="auto"/>
        <w:jc w:val="center"/>
        <w:rPr>
          <w:rFonts w:eastAsia="Times New Roman" w:cs="Times New Roman"/>
          <w:b/>
          <w:sz w:val="24"/>
          <w:szCs w:val="20"/>
          <w:lang w:eastAsia="ru-RU"/>
        </w:rPr>
      </w:pPr>
    </w:p>
    <w:p w14:paraId="5838E010" w14:textId="77777777" w:rsidR="00FC6ED8" w:rsidRDefault="00FC6ED8" w:rsidP="00FC6ED8">
      <w:pPr>
        <w:spacing w:after="0" w:line="240" w:lineRule="auto"/>
        <w:jc w:val="center"/>
        <w:rPr>
          <w:rFonts w:eastAsia="Times New Roman" w:cs="Times New Roman"/>
          <w:b/>
          <w:sz w:val="24"/>
          <w:szCs w:val="20"/>
          <w:lang w:eastAsia="ru-RU"/>
        </w:rPr>
      </w:pPr>
    </w:p>
    <w:p w14:paraId="285454C0" w14:textId="77777777" w:rsidR="00954892" w:rsidRDefault="00954892" w:rsidP="00FC6ED8">
      <w:pPr>
        <w:spacing w:after="0" w:line="240" w:lineRule="auto"/>
        <w:jc w:val="center"/>
        <w:rPr>
          <w:rFonts w:eastAsia="Times New Roman" w:cs="Times New Roman"/>
          <w:b/>
          <w:sz w:val="24"/>
          <w:szCs w:val="20"/>
          <w:lang w:eastAsia="ru-RU"/>
        </w:rPr>
      </w:pPr>
    </w:p>
    <w:p w14:paraId="3BC34FCF" w14:textId="77777777" w:rsidR="00954892" w:rsidRDefault="00954892" w:rsidP="00FC6ED8">
      <w:pPr>
        <w:spacing w:after="0" w:line="240" w:lineRule="auto"/>
        <w:jc w:val="center"/>
        <w:rPr>
          <w:rFonts w:eastAsia="Times New Roman" w:cs="Times New Roman"/>
          <w:b/>
          <w:sz w:val="24"/>
          <w:szCs w:val="20"/>
          <w:lang w:eastAsia="ru-RU"/>
        </w:rPr>
      </w:pPr>
    </w:p>
    <w:p w14:paraId="0A882989" w14:textId="77777777" w:rsidR="00954892" w:rsidRDefault="00954892" w:rsidP="00FC6ED8">
      <w:pPr>
        <w:spacing w:after="0" w:line="240" w:lineRule="auto"/>
        <w:jc w:val="center"/>
        <w:rPr>
          <w:rFonts w:eastAsia="Times New Roman" w:cs="Times New Roman"/>
          <w:b/>
          <w:sz w:val="24"/>
          <w:szCs w:val="20"/>
          <w:lang w:eastAsia="ru-RU"/>
        </w:rPr>
      </w:pPr>
    </w:p>
    <w:p w14:paraId="45F86F7E" w14:textId="77777777" w:rsidR="00954892" w:rsidRDefault="00954892" w:rsidP="00FC6ED8">
      <w:pPr>
        <w:spacing w:after="0" w:line="240" w:lineRule="auto"/>
        <w:jc w:val="center"/>
        <w:rPr>
          <w:rFonts w:eastAsia="Times New Roman" w:cs="Times New Roman"/>
          <w:b/>
          <w:sz w:val="24"/>
          <w:szCs w:val="20"/>
          <w:lang w:eastAsia="ru-RU"/>
        </w:rPr>
      </w:pPr>
    </w:p>
    <w:p w14:paraId="54E2C08E" w14:textId="77777777" w:rsidR="00954892" w:rsidRDefault="00954892" w:rsidP="00FC6ED8">
      <w:pPr>
        <w:spacing w:after="0" w:line="240" w:lineRule="auto"/>
        <w:jc w:val="center"/>
        <w:rPr>
          <w:rFonts w:eastAsia="Times New Roman" w:cs="Times New Roman"/>
          <w:b/>
          <w:sz w:val="24"/>
          <w:szCs w:val="20"/>
          <w:lang w:eastAsia="ru-RU"/>
        </w:rPr>
      </w:pPr>
    </w:p>
    <w:p w14:paraId="0B6180A4" w14:textId="0D7162A4" w:rsidR="00A825AA" w:rsidRDefault="00FC6ED8" w:rsidP="00FC6ED8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b/>
          <w:sz w:val="24"/>
          <w:szCs w:val="20"/>
          <w:lang w:eastAsia="ru-RU"/>
        </w:rPr>
        <w:t>Москва 2022 г.</w:t>
      </w:r>
      <w:r w:rsidR="00A825AA">
        <w:rPr>
          <w:rFonts w:ascii="Times New Roman" w:eastAsia="Times New Roman" w:hAnsi="Times New Roman" w:cs="Times New Roman"/>
          <w:sz w:val="24"/>
          <w:szCs w:val="24"/>
          <w:lang w:eastAsia="ru-RU"/>
        </w:rPr>
        <w:br w:type="page"/>
      </w:r>
    </w:p>
    <w:p w14:paraId="6B3135C1" w14:textId="1750867F" w:rsidR="00A825AA" w:rsidRPr="00464336" w:rsidRDefault="00A825AA" w:rsidP="00F9211E">
      <w:pPr>
        <w:pStyle w:val="Heading1"/>
        <w:ind w:firstLine="709"/>
        <w:rPr>
          <w:rFonts w:asciiTheme="minorHAnsi" w:hAnsiTheme="minorHAnsi" w:cstheme="minorHAnsi"/>
        </w:rPr>
      </w:pPr>
      <w:r w:rsidRPr="00464336">
        <w:rPr>
          <w:rFonts w:asciiTheme="minorHAnsi" w:hAnsiTheme="minorHAnsi" w:cstheme="minorHAnsi"/>
        </w:rPr>
        <w:lastRenderedPageBreak/>
        <w:t>Задание 1</w:t>
      </w:r>
      <w:r w:rsidR="00E75902" w:rsidRPr="00464336">
        <w:rPr>
          <w:rFonts w:asciiTheme="minorHAnsi" w:hAnsiTheme="minorHAnsi" w:cstheme="minorHAnsi"/>
        </w:rPr>
        <w:t xml:space="preserve"> – Получение случайных значение с заданным законом распределения</w:t>
      </w:r>
    </w:p>
    <w:p w14:paraId="31363F62" w14:textId="52F3FFB3" w:rsidR="007F4994" w:rsidRDefault="007F4994" w:rsidP="007F4994">
      <w:pPr>
        <w:pStyle w:val="ListParagraph"/>
        <w:numPr>
          <w:ilvl w:val="0"/>
          <w:numId w:val="1"/>
        </w:numPr>
        <w:ind w:left="0" w:firstLine="709"/>
        <w:jc w:val="both"/>
        <w:rPr>
          <w:rFonts w:cstheme="minorHAnsi"/>
          <w:sz w:val="28"/>
          <w:szCs w:val="28"/>
        </w:rPr>
      </w:pPr>
      <w:r w:rsidRPr="007F4994">
        <w:rPr>
          <w:rFonts w:cstheme="minorHAnsi"/>
          <w:sz w:val="28"/>
          <w:szCs w:val="28"/>
        </w:rPr>
        <w:t>Получить выборки случайных чисел с непрерывными и дискретными распределениями. Объем выборки - 50. Для получения выборки использовать генератор случайных чисел, равномерно распределенных на интервале [0,1].</w:t>
      </w:r>
      <w:r w:rsidR="00D00640">
        <w:rPr>
          <w:rFonts w:cstheme="minorHAnsi"/>
          <w:sz w:val="28"/>
          <w:szCs w:val="28"/>
        </w:rPr>
        <w:br/>
      </w:r>
      <w:r w:rsidR="00D00640" w:rsidRPr="00D00640">
        <w:rPr>
          <w:rFonts w:cstheme="minorHAnsi"/>
          <w:noProof/>
          <w:sz w:val="28"/>
          <w:szCs w:val="28"/>
        </w:rPr>
        <w:drawing>
          <wp:inline distT="0" distB="0" distL="0" distR="0" wp14:anchorId="75A54CB7" wp14:editId="53C97F71">
            <wp:extent cx="5731510" cy="10147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1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097B3" w14:textId="4437C58C" w:rsidR="007F4994" w:rsidRDefault="007F4994" w:rsidP="007F4994">
      <w:pPr>
        <w:pStyle w:val="ListParagraph"/>
        <w:numPr>
          <w:ilvl w:val="0"/>
          <w:numId w:val="1"/>
        </w:numPr>
        <w:ind w:left="0" w:firstLine="709"/>
        <w:jc w:val="both"/>
        <w:rPr>
          <w:rFonts w:cstheme="minorHAnsi"/>
          <w:sz w:val="28"/>
          <w:szCs w:val="28"/>
        </w:rPr>
      </w:pPr>
      <w:r w:rsidRPr="007F4994">
        <w:rPr>
          <w:rFonts w:cstheme="minorHAnsi"/>
          <w:sz w:val="28"/>
          <w:szCs w:val="28"/>
        </w:rPr>
        <w:t>Для полученных выборок построить гистограммы</w:t>
      </w:r>
      <w:r>
        <w:rPr>
          <w:rFonts w:cstheme="minorHAnsi"/>
          <w:sz w:val="28"/>
          <w:szCs w:val="28"/>
        </w:rPr>
        <w:t>.</w:t>
      </w:r>
    </w:p>
    <w:p w14:paraId="42BF36F4" w14:textId="77777777" w:rsidR="007F4994" w:rsidRDefault="007F4994" w:rsidP="007F4994">
      <w:pPr>
        <w:pStyle w:val="ListParagraph"/>
        <w:numPr>
          <w:ilvl w:val="0"/>
          <w:numId w:val="1"/>
        </w:numPr>
        <w:ind w:left="0" w:firstLine="709"/>
        <w:jc w:val="both"/>
        <w:rPr>
          <w:rFonts w:cstheme="minorHAnsi"/>
          <w:sz w:val="28"/>
          <w:szCs w:val="28"/>
        </w:rPr>
      </w:pPr>
      <w:r w:rsidRPr="007F4994">
        <w:rPr>
          <w:rFonts w:cstheme="minorHAnsi"/>
          <w:sz w:val="28"/>
          <w:szCs w:val="28"/>
        </w:rPr>
        <w:t>Для полученных выборок провести первичную обработку статистики.</w:t>
      </w:r>
    </w:p>
    <w:p w14:paraId="3B294354" w14:textId="3AFE2431" w:rsidR="007F4994" w:rsidRPr="007F4994" w:rsidRDefault="007F4994" w:rsidP="007F4994">
      <w:pPr>
        <w:pStyle w:val="ListParagraph"/>
        <w:numPr>
          <w:ilvl w:val="0"/>
          <w:numId w:val="1"/>
        </w:numPr>
        <w:ind w:left="0" w:firstLine="709"/>
        <w:jc w:val="both"/>
        <w:rPr>
          <w:rFonts w:cstheme="minorHAnsi"/>
          <w:sz w:val="28"/>
          <w:szCs w:val="28"/>
        </w:rPr>
      </w:pPr>
      <w:r w:rsidRPr="007F4994">
        <w:rPr>
          <w:rFonts w:cstheme="minorHAnsi"/>
          <w:sz w:val="28"/>
          <w:szCs w:val="28"/>
        </w:rPr>
        <w:t>Для каждого распределения, полученного с применение генератора случайных чисел (первая практическая работа) подобрать максимально правдоподобные оценки его параметров по результатам полученных выборок.</w:t>
      </w:r>
    </w:p>
    <w:p w14:paraId="4B1C9604" w14:textId="77777777" w:rsidR="00F9211E" w:rsidRDefault="00F9211E" w:rsidP="00F9211E">
      <w:pPr>
        <w:ind w:firstLine="709"/>
        <w:rPr>
          <w:rFonts w:cstheme="minorHAnsi"/>
          <w:b/>
          <w:bCs/>
          <w:sz w:val="28"/>
          <w:szCs w:val="28"/>
        </w:rPr>
      </w:pPr>
    </w:p>
    <w:p w14:paraId="6F852994" w14:textId="3D8C4F01" w:rsidR="00F9211E" w:rsidRPr="00F9211E" w:rsidRDefault="00A825AA" w:rsidP="00F9211E">
      <w:pPr>
        <w:ind w:firstLine="709"/>
        <w:rPr>
          <w:rFonts w:cstheme="minorHAnsi"/>
          <w:b/>
          <w:bCs/>
          <w:sz w:val="28"/>
          <w:szCs w:val="28"/>
        </w:rPr>
      </w:pPr>
      <w:r w:rsidRPr="00F9211E">
        <w:rPr>
          <w:rFonts w:cstheme="minorHAnsi"/>
          <w:b/>
          <w:bCs/>
          <w:sz w:val="28"/>
          <w:szCs w:val="28"/>
        </w:rPr>
        <w:t>Решение</w:t>
      </w:r>
      <w:r w:rsidR="00386339">
        <w:rPr>
          <w:rFonts w:cstheme="minorHAnsi"/>
          <w:b/>
          <w:bCs/>
          <w:sz w:val="28"/>
          <w:szCs w:val="28"/>
        </w:rPr>
        <w:t>.</w:t>
      </w:r>
    </w:p>
    <w:p w14:paraId="4BD117FF" w14:textId="77777777" w:rsidR="00F9211E" w:rsidRPr="003600F1" w:rsidRDefault="00A825AA" w:rsidP="003600F1">
      <w:pPr>
        <w:ind w:firstLine="709"/>
        <w:rPr>
          <w:sz w:val="28"/>
          <w:szCs w:val="28"/>
        </w:rPr>
      </w:pPr>
      <w:r w:rsidRPr="003600F1">
        <w:rPr>
          <w:sz w:val="28"/>
          <w:szCs w:val="28"/>
        </w:rPr>
        <w:t>Распределение Пуассона является дискретным.</w:t>
      </w:r>
    </w:p>
    <w:p w14:paraId="797B2D17" w14:textId="631676C7" w:rsidR="00F9211E" w:rsidRPr="00F9211E" w:rsidRDefault="00A825AA" w:rsidP="003600F1">
      <w:pPr>
        <w:ind w:firstLine="709"/>
        <w:rPr>
          <w:rFonts w:cstheme="minorHAnsi"/>
          <w:sz w:val="28"/>
          <w:szCs w:val="28"/>
        </w:rPr>
      </w:pPr>
      <w:r w:rsidRPr="00F9211E">
        <w:rPr>
          <w:rFonts w:cstheme="minorHAnsi"/>
          <w:sz w:val="28"/>
          <w:szCs w:val="28"/>
        </w:rPr>
        <w:t xml:space="preserve">Для генерации случайных чисел из распределения Пуассона будем использовать язык Python и библиотеки </w:t>
      </w:r>
      <w:r w:rsidRPr="002078E1">
        <w:rPr>
          <w:rFonts w:cstheme="minorHAnsi"/>
          <w:sz w:val="28"/>
          <w:szCs w:val="28"/>
          <w:highlight w:val="lightGray"/>
        </w:rPr>
        <w:t>numpy</w:t>
      </w:r>
      <w:r w:rsidRPr="00F9211E">
        <w:rPr>
          <w:rFonts w:cstheme="minorHAnsi"/>
          <w:sz w:val="28"/>
          <w:szCs w:val="28"/>
        </w:rPr>
        <w:t xml:space="preserve"> и </w:t>
      </w:r>
      <w:r w:rsidRPr="002078E1">
        <w:rPr>
          <w:rFonts w:cstheme="minorHAnsi"/>
          <w:sz w:val="28"/>
          <w:szCs w:val="28"/>
          <w:highlight w:val="lightGray"/>
          <w:lang w:val="en-US"/>
        </w:rPr>
        <w:t>scipy</w:t>
      </w:r>
      <w:r w:rsidRPr="00F9211E">
        <w:rPr>
          <w:rFonts w:cstheme="minorHAnsi"/>
          <w:sz w:val="28"/>
          <w:szCs w:val="28"/>
        </w:rPr>
        <w:t xml:space="preserve">. Функция позволяющая сгенерировать случайное число из данного распределения с заданным значением лямбда называется </w:t>
      </w:r>
      <w:r w:rsidRPr="00F9211E">
        <w:rPr>
          <w:rFonts w:cstheme="minorHAnsi"/>
          <w:sz w:val="28"/>
          <w:szCs w:val="28"/>
          <w:highlight w:val="lightGray"/>
        </w:rPr>
        <w:t>poisson(lambda</w:t>
      </w:r>
      <w:r w:rsidR="002078E1">
        <w:rPr>
          <w:rFonts w:cstheme="minorHAnsi"/>
          <w:sz w:val="28"/>
          <w:szCs w:val="28"/>
          <w:highlight w:val="lightGray"/>
        </w:rPr>
        <w:t>=</w:t>
      </w:r>
      <w:r w:rsidR="002078E1">
        <w:rPr>
          <w:rFonts w:cstheme="minorHAnsi"/>
          <w:sz w:val="28"/>
          <w:szCs w:val="28"/>
          <w:highlight w:val="lightGray"/>
          <w:lang w:val="en-US"/>
        </w:rPr>
        <w:t>int</w:t>
      </w:r>
      <w:r w:rsidR="002078E1" w:rsidRPr="002078E1">
        <w:rPr>
          <w:rFonts w:cstheme="minorHAnsi"/>
          <w:sz w:val="28"/>
          <w:szCs w:val="28"/>
          <w:highlight w:val="lightGray"/>
        </w:rPr>
        <w:t>_</w:t>
      </w:r>
      <w:r w:rsidR="002078E1">
        <w:rPr>
          <w:rFonts w:cstheme="minorHAnsi"/>
          <w:sz w:val="28"/>
          <w:szCs w:val="28"/>
          <w:highlight w:val="lightGray"/>
          <w:lang w:val="en-US"/>
        </w:rPr>
        <w:t>num</w:t>
      </w:r>
      <w:r w:rsidRPr="00F9211E">
        <w:rPr>
          <w:rFonts w:cstheme="minorHAnsi"/>
          <w:sz w:val="28"/>
          <w:szCs w:val="28"/>
          <w:highlight w:val="lightGray"/>
        </w:rPr>
        <w:t>)</w:t>
      </w:r>
      <w:r w:rsidRPr="00F9211E">
        <w:rPr>
          <w:rFonts w:cstheme="minorHAnsi"/>
          <w:sz w:val="28"/>
          <w:szCs w:val="28"/>
        </w:rPr>
        <w:t>.</w:t>
      </w:r>
    </w:p>
    <w:p w14:paraId="09917CD7" w14:textId="3750634E" w:rsidR="00A825AA" w:rsidRPr="003600F1" w:rsidRDefault="00A825AA" w:rsidP="0059008D">
      <w:pPr>
        <w:keepNext/>
        <w:ind w:firstLine="709"/>
        <w:rPr>
          <w:sz w:val="28"/>
          <w:szCs w:val="28"/>
        </w:rPr>
      </w:pPr>
      <w:r w:rsidRPr="003600F1">
        <w:rPr>
          <w:sz w:val="28"/>
          <w:szCs w:val="28"/>
        </w:rPr>
        <w:t xml:space="preserve">Получим </w:t>
      </w:r>
      <w:r w:rsidR="00F9211E" w:rsidRPr="003600F1">
        <w:rPr>
          <w:sz w:val="28"/>
          <w:szCs w:val="28"/>
        </w:rPr>
        <w:t>(</w:t>
      </w:r>
      <w:r w:rsidR="005F6B81">
        <w:rPr>
          <w:sz w:val="28"/>
          <w:szCs w:val="28"/>
        </w:rPr>
        <w:t>Р</w:t>
      </w:r>
      <w:r w:rsidR="00F9211E" w:rsidRPr="003600F1">
        <w:rPr>
          <w:sz w:val="28"/>
          <w:szCs w:val="28"/>
        </w:rPr>
        <w:t>ис. 1</w:t>
      </w:r>
      <w:r w:rsidR="00386339">
        <w:rPr>
          <w:sz w:val="28"/>
          <w:szCs w:val="28"/>
        </w:rPr>
        <w:t>.1</w:t>
      </w:r>
      <w:r w:rsidR="00F9211E" w:rsidRPr="003600F1">
        <w:rPr>
          <w:sz w:val="28"/>
          <w:szCs w:val="28"/>
        </w:rPr>
        <w:t xml:space="preserve">) </w:t>
      </w:r>
      <w:r w:rsidRPr="003600F1">
        <w:rPr>
          <w:sz w:val="28"/>
          <w:szCs w:val="28"/>
        </w:rPr>
        <w:t>набор</w:t>
      </w:r>
      <w:r w:rsidR="00A82BC6" w:rsidRPr="003600F1">
        <w:rPr>
          <w:sz w:val="28"/>
          <w:szCs w:val="28"/>
        </w:rPr>
        <w:t xml:space="preserve"> случайных чисел</w:t>
      </w:r>
      <w:r w:rsidRPr="003600F1">
        <w:rPr>
          <w:sz w:val="28"/>
          <w:szCs w:val="28"/>
        </w:rPr>
        <w:t xml:space="preserve"> из распределения Пуассона для </w:t>
      </w:r>
      <w:r w:rsidR="00A82BC6" w:rsidRPr="003600F1">
        <w:rPr>
          <w:sz w:val="28"/>
          <w:szCs w:val="28"/>
        </w:rPr>
        <w:t>λ</w:t>
      </w:r>
      <w:r w:rsidRPr="003600F1">
        <w:rPr>
          <w:sz w:val="28"/>
          <w:szCs w:val="28"/>
        </w:rPr>
        <w:t xml:space="preserve"> равного 8.</w:t>
      </w:r>
    </w:p>
    <w:p w14:paraId="2BB0DBE2" w14:textId="6567BF81" w:rsidR="00607780" w:rsidRPr="003600F1" w:rsidRDefault="00F9211E" w:rsidP="0091277D">
      <w:pPr>
        <w:rPr>
          <w:rFonts w:cstheme="minorHAnsi"/>
          <w:sz w:val="28"/>
          <w:szCs w:val="28"/>
        </w:rPr>
      </w:pPr>
      <w:r w:rsidRPr="003600F1">
        <w:rPr>
          <w:rFonts w:cstheme="minorHAnsi"/>
          <w:noProof/>
          <w:sz w:val="28"/>
          <w:szCs w:val="28"/>
        </w:rPr>
        <w:drawing>
          <wp:inline distT="0" distB="0" distL="0" distR="0" wp14:anchorId="2C72D61F" wp14:editId="24C99BB9">
            <wp:extent cx="6087036" cy="2152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9941" cy="2153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93A6" w14:textId="182C7894" w:rsidR="00F9211E" w:rsidRDefault="00F9211E" w:rsidP="003600F1">
      <w:pPr>
        <w:ind w:firstLine="709"/>
        <w:rPr>
          <w:rFonts w:cstheme="minorHAnsi"/>
          <w:sz w:val="28"/>
          <w:szCs w:val="28"/>
        </w:rPr>
      </w:pPr>
      <w:r w:rsidRPr="003600F1">
        <w:rPr>
          <w:rFonts w:cstheme="minorHAnsi"/>
          <w:sz w:val="28"/>
          <w:szCs w:val="28"/>
          <w:highlight w:val="lightGray"/>
        </w:rPr>
        <w:lastRenderedPageBreak/>
        <w:t>Рис.</w:t>
      </w:r>
      <w:r w:rsidR="00386339">
        <w:rPr>
          <w:rFonts w:cstheme="minorHAnsi"/>
          <w:sz w:val="28"/>
          <w:szCs w:val="28"/>
          <w:highlight w:val="lightGray"/>
        </w:rPr>
        <w:t xml:space="preserve"> </w:t>
      </w:r>
      <w:r w:rsidRPr="003600F1">
        <w:rPr>
          <w:rFonts w:cstheme="minorHAnsi"/>
          <w:sz w:val="28"/>
          <w:szCs w:val="28"/>
          <w:highlight w:val="lightGray"/>
        </w:rPr>
        <w:t>1</w:t>
      </w:r>
      <w:r w:rsidR="00386339" w:rsidRPr="00386339">
        <w:rPr>
          <w:rFonts w:cstheme="minorHAnsi"/>
          <w:sz w:val="28"/>
          <w:szCs w:val="28"/>
          <w:highlight w:val="lightGray"/>
        </w:rPr>
        <w:t>.1</w:t>
      </w:r>
      <w:r w:rsidRPr="003600F1">
        <w:rPr>
          <w:rFonts w:cstheme="minorHAnsi"/>
          <w:sz w:val="28"/>
          <w:szCs w:val="28"/>
        </w:rPr>
        <w:t xml:space="preserve"> – Получение выборки из распределения Пуассона посредствам языка </w:t>
      </w:r>
      <w:r w:rsidRPr="003600F1">
        <w:rPr>
          <w:rFonts w:cstheme="minorHAnsi"/>
          <w:sz w:val="28"/>
          <w:szCs w:val="28"/>
          <w:lang w:val="en-US"/>
        </w:rPr>
        <w:t>python</w:t>
      </w:r>
      <w:r w:rsidRPr="003600F1">
        <w:rPr>
          <w:rFonts w:cstheme="minorHAnsi"/>
          <w:sz w:val="28"/>
          <w:szCs w:val="28"/>
        </w:rPr>
        <w:t>.</w:t>
      </w:r>
    </w:p>
    <w:p w14:paraId="659BA198" w14:textId="28164685" w:rsidR="008C0208" w:rsidRDefault="008C0208" w:rsidP="0059008D">
      <w:pPr>
        <w:keepNext/>
        <w:ind w:firstLine="709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 результате, мы получили выборку, которая представлена в таблице </w:t>
      </w:r>
      <w:r w:rsidR="00386339">
        <w:rPr>
          <w:rFonts w:cstheme="minorHAnsi"/>
          <w:sz w:val="28"/>
          <w:szCs w:val="28"/>
        </w:rPr>
        <w:t>1.</w:t>
      </w:r>
      <w:r>
        <w:rPr>
          <w:rFonts w:cstheme="minorHAnsi"/>
          <w:sz w:val="28"/>
          <w:szCs w:val="28"/>
        </w:rPr>
        <w:t>1.</w:t>
      </w:r>
    </w:p>
    <w:p w14:paraId="5B067A28" w14:textId="6A9391F5" w:rsidR="008C0208" w:rsidRDefault="008C0208" w:rsidP="0091277D">
      <w:pPr>
        <w:keepNext/>
        <w:keepLines/>
        <w:ind w:firstLine="709"/>
        <w:rPr>
          <w:rFonts w:cstheme="minorHAnsi"/>
          <w:sz w:val="28"/>
          <w:szCs w:val="28"/>
        </w:rPr>
      </w:pPr>
      <w:r w:rsidRPr="0091277D">
        <w:rPr>
          <w:rFonts w:cstheme="minorHAnsi"/>
          <w:sz w:val="28"/>
          <w:szCs w:val="28"/>
          <w:highlight w:val="lightGray"/>
        </w:rPr>
        <w:t xml:space="preserve">Таблица </w:t>
      </w:r>
      <w:r w:rsidR="00386339">
        <w:rPr>
          <w:rFonts w:cstheme="minorHAnsi"/>
          <w:sz w:val="28"/>
          <w:szCs w:val="28"/>
          <w:highlight w:val="lightGray"/>
        </w:rPr>
        <w:t>1.</w:t>
      </w:r>
      <w:r w:rsidRPr="0091277D">
        <w:rPr>
          <w:rFonts w:cstheme="minorHAnsi"/>
          <w:sz w:val="28"/>
          <w:szCs w:val="28"/>
          <w:highlight w:val="lightGray"/>
        </w:rPr>
        <w:t>1</w:t>
      </w:r>
      <w:r>
        <w:rPr>
          <w:rFonts w:cstheme="minorHAnsi"/>
          <w:sz w:val="28"/>
          <w:szCs w:val="28"/>
        </w:rPr>
        <w:t xml:space="preserve"> – Выборка из распределения Пуассона</w:t>
      </w:r>
    </w:p>
    <w:tbl>
      <w:tblPr>
        <w:tblW w:w="2921" w:type="dxa"/>
        <w:jc w:val="center"/>
        <w:tblLook w:val="04A0" w:firstRow="1" w:lastRow="0" w:firstColumn="1" w:lastColumn="0" w:noHBand="0" w:noVBand="1"/>
      </w:tblPr>
      <w:tblGrid>
        <w:gridCol w:w="1413"/>
        <w:gridCol w:w="1508"/>
      </w:tblGrid>
      <w:tr w:rsidR="005F6B81" w:rsidRPr="005F6B81" w14:paraId="7CFACBB6" w14:textId="77777777" w:rsidTr="00AA6FFD">
        <w:trPr>
          <w:trHeight w:val="838"/>
          <w:jc w:val="center"/>
        </w:trPr>
        <w:tc>
          <w:tcPr>
            <w:tcW w:w="292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B797141" w14:textId="4E0E8632" w:rsidR="005F6B81" w:rsidRPr="00B25EB8" w:rsidRDefault="00B25EB8" w:rsidP="00B25EB8">
            <w:pPr>
              <w:jc w:val="center"/>
              <w:rPr>
                <w:rFonts w:ascii="Calibri" w:hAnsi="Calibri" w:cs="Calibri"/>
                <w:b/>
                <w:bCs/>
                <w:color w:val="000000"/>
              </w:rPr>
            </w:pPr>
            <w:r>
              <w:rPr>
                <w:rFonts w:ascii="Calibri" w:hAnsi="Calibri" w:cs="Calibri"/>
                <w:b/>
                <w:bCs/>
                <w:color w:val="000000"/>
              </w:rPr>
              <w:t>Выборка из распределения Пуассона, λ</w:t>
            </w:r>
            <w:r>
              <w:rPr>
                <w:rFonts w:ascii="Calibri" w:hAnsi="Calibri" w:cs="Calibri"/>
                <w:b/>
                <w:bCs/>
                <w:color w:val="000000"/>
                <w:vertAlign w:val="subscript"/>
              </w:rPr>
              <w:t>заданное</w:t>
            </w:r>
            <w:r>
              <w:rPr>
                <w:rFonts w:ascii="Calibri" w:hAnsi="Calibri" w:cs="Calibri"/>
                <w:b/>
                <w:bCs/>
                <w:color w:val="000000"/>
              </w:rPr>
              <w:t xml:space="preserve"> = 8, объём выб. = 50</w:t>
            </w:r>
          </w:p>
        </w:tc>
      </w:tr>
      <w:tr w:rsidR="005F6B81" w:rsidRPr="005F6B81" w14:paraId="41A685E0" w14:textId="77777777" w:rsidTr="00AA6FFD">
        <w:trPr>
          <w:trHeight w:val="290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6041F" w14:textId="77777777" w:rsidR="005F6B81" w:rsidRPr="00AA6FFD" w:rsidRDefault="005F6B81" w:rsidP="005F6B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AA6FFD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Значения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8EE9B" w14:textId="77777777" w:rsidR="005F6B81" w:rsidRPr="005F6B81" w:rsidRDefault="005F6B81" w:rsidP="005F6B8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Частота</w:t>
            </w:r>
          </w:p>
        </w:tc>
      </w:tr>
      <w:tr w:rsidR="005F6B81" w:rsidRPr="005F6B81" w14:paraId="23AFC2C9" w14:textId="77777777" w:rsidTr="00AA6FFD">
        <w:trPr>
          <w:trHeight w:val="29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6ACCDA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508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417EF2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5F6B81" w:rsidRPr="005F6B81" w14:paraId="0B749D28" w14:textId="77777777" w:rsidTr="00AA6FFD">
        <w:trPr>
          <w:trHeight w:val="290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06DB1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CDC84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5F6B81" w:rsidRPr="005F6B81" w14:paraId="24A7D222" w14:textId="77777777" w:rsidTr="00AA6FFD">
        <w:trPr>
          <w:trHeight w:val="290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BDBBE9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DE8BD8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5F6B81" w:rsidRPr="005F6B81" w14:paraId="69C51A9F" w14:textId="77777777" w:rsidTr="00AA6FFD">
        <w:trPr>
          <w:trHeight w:val="290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53525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4C1A0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5F6B81" w:rsidRPr="005F6B81" w14:paraId="0AE0830F" w14:textId="77777777" w:rsidTr="00AA6FFD">
        <w:trPr>
          <w:trHeight w:val="290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9B3D92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5F4E3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</w:p>
        </w:tc>
      </w:tr>
      <w:tr w:rsidR="005F6B81" w:rsidRPr="005F6B81" w14:paraId="21A1D927" w14:textId="77777777" w:rsidTr="00AA6FFD">
        <w:trPr>
          <w:trHeight w:val="290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107AB6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409506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5F6B81" w:rsidRPr="005F6B81" w14:paraId="4EF4A368" w14:textId="77777777" w:rsidTr="00AA6FFD">
        <w:trPr>
          <w:trHeight w:val="290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47C11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E87C49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</w:t>
            </w:r>
          </w:p>
        </w:tc>
      </w:tr>
      <w:tr w:rsidR="005F6B81" w:rsidRPr="005F6B81" w14:paraId="66FEB9D0" w14:textId="77777777" w:rsidTr="00AA6FFD">
        <w:trPr>
          <w:trHeight w:val="290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DB10A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ED9875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5F6B81" w:rsidRPr="005F6B81" w14:paraId="0176947C" w14:textId="77777777" w:rsidTr="00AA6FFD">
        <w:trPr>
          <w:trHeight w:val="290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B3D53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C6E0B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5F6B81" w:rsidRPr="005F6B81" w14:paraId="55DAE72D" w14:textId="77777777" w:rsidTr="00AA6FFD">
        <w:trPr>
          <w:trHeight w:val="290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2B0F85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F3D2E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</w:t>
            </w:r>
          </w:p>
        </w:tc>
      </w:tr>
      <w:tr w:rsidR="005F6B81" w:rsidRPr="005F6B81" w14:paraId="6D135856" w14:textId="77777777" w:rsidTr="00AA6FFD">
        <w:trPr>
          <w:trHeight w:val="290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E37E8A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7A6221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</w:t>
            </w:r>
          </w:p>
        </w:tc>
      </w:tr>
      <w:tr w:rsidR="005F6B81" w:rsidRPr="005F6B81" w14:paraId="2B3533FC" w14:textId="77777777" w:rsidTr="00AA6FFD">
        <w:trPr>
          <w:trHeight w:val="290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0DEF8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E69028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</w:t>
            </w:r>
          </w:p>
        </w:tc>
      </w:tr>
      <w:tr w:rsidR="005F6B81" w:rsidRPr="005F6B81" w14:paraId="6F42CCE2" w14:textId="77777777" w:rsidTr="00AA6FFD">
        <w:trPr>
          <w:trHeight w:val="290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82224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E27F84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5F6B81" w:rsidRPr="005F6B81" w14:paraId="47C24148" w14:textId="77777777" w:rsidTr="00AA6FFD">
        <w:trPr>
          <w:trHeight w:val="290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BAE373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B49B9A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5F6B81" w:rsidRPr="005F6B81" w14:paraId="48033FB2" w14:textId="77777777" w:rsidTr="00AA6FFD">
        <w:trPr>
          <w:trHeight w:val="290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4F34F0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AE7D22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5F6B81" w:rsidRPr="005F6B81" w14:paraId="56E94D93" w14:textId="77777777" w:rsidTr="00AA6FFD">
        <w:trPr>
          <w:trHeight w:val="290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AF5EF0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D9FDC5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5F6B81" w:rsidRPr="005F6B81" w14:paraId="3A96839F" w14:textId="77777777" w:rsidTr="00AA6FFD">
        <w:trPr>
          <w:trHeight w:val="290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1E687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5B8FD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5F6B81" w:rsidRPr="005F6B81" w14:paraId="5E0F650F" w14:textId="77777777" w:rsidTr="00AA6FFD">
        <w:trPr>
          <w:trHeight w:val="290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445011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C065D5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5F6B81" w:rsidRPr="005F6B81" w14:paraId="5DBA8C42" w14:textId="77777777" w:rsidTr="00AA6FFD">
        <w:trPr>
          <w:trHeight w:val="290"/>
          <w:jc w:val="center"/>
        </w:trPr>
        <w:tc>
          <w:tcPr>
            <w:tcW w:w="1413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4D1A2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508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0AFDE2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5F6B81" w:rsidRPr="005F6B81" w14:paraId="5CEB3058" w14:textId="77777777" w:rsidTr="00AA6FFD">
        <w:trPr>
          <w:trHeight w:val="290"/>
          <w:jc w:val="center"/>
        </w:trPr>
        <w:tc>
          <w:tcPr>
            <w:tcW w:w="14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A3B2EA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b/>
                <w:bCs/>
                <w:color w:val="000000"/>
                <w:lang w:eastAsia="ru-RU"/>
              </w:rPr>
              <w:t>Объём:</w:t>
            </w:r>
          </w:p>
        </w:tc>
        <w:tc>
          <w:tcPr>
            <w:tcW w:w="150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3AD47" w14:textId="77777777" w:rsidR="005F6B81" w:rsidRPr="005F6B81" w:rsidRDefault="005F6B81" w:rsidP="005F6B8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5F6B81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50</w:t>
            </w:r>
          </w:p>
        </w:tc>
      </w:tr>
    </w:tbl>
    <w:p w14:paraId="47692FED" w14:textId="77777777" w:rsidR="002B1548" w:rsidRDefault="002B1548" w:rsidP="0091277D">
      <w:pPr>
        <w:ind w:firstLine="709"/>
        <w:rPr>
          <w:rFonts w:cstheme="minorHAnsi"/>
          <w:sz w:val="28"/>
          <w:szCs w:val="28"/>
        </w:rPr>
      </w:pPr>
    </w:p>
    <w:p w14:paraId="7AB215F0" w14:textId="5DA4D92D" w:rsidR="008C0208" w:rsidRDefault="005A1CB4" w:rsidP="0091277D">
      <w:pPr>
        <w:ind w:firstLine="709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Построим гистограмму частот для полученной выборки (Рис.</w:t>
      </w:r>
      <w:r w:rsidR="00386339">
        <w:rPr>
          <w:rFonts w:cstheme="minorHAnsi"/>
          <w:sz w:val="28"/>
          <w:szCs w:val="28"/>
        </w:rPr>
        <w:t xml:space="preserve"> 1.</w:t>
      </w:r>
      <w:r>
        <w:rPr>
          <w:rFonts w:cstheme="minorHAnsi"/>
          <w:sz w:val="28"/>
          <w:szCs w:val="28"/>
        </w:rPr>
        <w:t>2).</w:t>
      </w:r>
    </w:p>
    <w:p w14:paraId="2F605930" w14:textId="36E04D7A" w:rsidR="005A1CB4" w:rsidRDefault="00222A2A" w:rsidP="0091277D">
      <w:pPr>
        <w:ind w:firstLine="709"/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56091AA2" wp14:editId="56EE2071">
            <wp:extent cx="5060950" cy="2946400"/>
            <wp:effectExtent l="0" t="0" r="6350" b="6350"/>
            <wp:docPr id="3" name="Chart 3">
              <a:extLst xmlns:a="http://schemas.openxmlformats.org/drawingml/2006/main">
                <a:ext uri="{FF2B5EF4-FFF2-40B4-BE49-F238E27FC236}">
                  <a16:creationId xmlns:a16="http://schemas.microsoft.com/office/drawing/2014/main" id="{A545B64C-F480-4ADB-BC98-A36613B5DEA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07700D6C" w14:textId="38387C6F" w:rsidR="00D375B9" w:rsidRDefault="00D375B9" w:rsidP="0091277D">
      <w:pPr>
        <w:ind w:firstLine="709"/>
        <w:rPr>
          <w:rFonts w:cstheme="minorHAnsi"/>
          <w:sz w:val="28"/>
          <w:szCs w:val="28"/>
        </w:rPr>
      </w:pPr>
      <w:r w:rsidRPr="002B1548">
        <w:rPr>
          <w:rFonts w:cstheme="minorHAnsi"/>
          <w:sz w:val="28"/>
          <w:szCs w:val="28"/>
          <w:highlight w:val="lightGray"/>
        </w:rPr>
        <w:t>Рис.</w:t>
      </w:r>
      <w:r w:rsidR="00386339">
        <w:rPr>
          <w:rFonts w:cstheme="minorHAnsi"/>
          <w:sz w:val="28"/>
          <w:szCs w:val="28"/>
          <w:highlight w:val="lightGray"/>
        </w:rPr>
        <w:t xml:space="preserve"> 1.</w:t>
      </w:r>
      <w:r w:rsidRPr="002B1548">
        <w:rPr>
          <w:rFonts w:cstheme="minorHAnsi"/>
          <w:sz w:val="28"/>
          <w:szCs w:val="28"/>
          <w:highlight w:val="lightGray"/>
        </w:rPr>
        <w:t>2</w:t>
      </w:r>
      <w:r>
        <w:rPr>
          <w:rFonts w:cstheme="minorHAnsi"/>
          <w:sz w:val="28"/>
          <w:szCs w:val="28"/>
        </w:rPr>
        <w:t xml:space="preserve"> – Гистограмма частот выборки</w:t>
      </w:r>
      <w:r w:rsidR="002B1548">
        <w:rPr>
          <w:rFonts w:cstheme="minorHAnsi"/>
          <w:sz w:val="28"/>
          <w:szCs w:val="28"/>
        </w:rPr>
        <w:t>.</w:t>
      </w:r>
    </w:p>
    <w:p w14:paraId="351E67A3" w14:textId="213B540A" w:rsidR="0091277D" w:rsidRDefault="00FF7A48" w:rsidP="0059008D">
      <w:pPr>
        <w:keepNext/>
        <w:ind w:firstLine="709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На </w:t>
      </w:r>
      <w:r w:rsidR="005A1CB4">
        <w:rPr>
          <w:rFonts w:cstheme="minorHAnsi"/>
          <w:sz w:val="28"/>
          <w:szCs w:val="28"/>
        </w:rPr>
        <w:t>Рис.</w:t>
      </w:r>
      <w:r>
        <w:rPr>
          <w:rFonts w:cstheme="minorHAnsi"/>
          <w:sz w:val="28"/>
          <w:szCs w:val="28"/>
        </w:rPr>
        <w:t xml:space="preserve"> </w:t>
      </w:r>
      <w:r w:rsidR="00290B94">
        <w:rPr>
          <w:rFonts w:cstheme="minorHAnsi"/>
          <w:sz w:val="28"/>
          <w:szCs w:val="28"/>
        </w:rPr>
        <w:t>1.</w:t>
      </w:r>
      <w:r w:rsidR="00BF6055">
        <w:rPr>
          <w:rFonts w:cstheme="minorHAnsi"/>
          <w:sz w:val="28"/>
          <w:szCs w:val="28"/>
        </w:rPr>
        <w:t>3</w:t>
      </w:r>
      <w:r>
        <w:rPr>
          <w:rFonts w:cstheme="minorHAnsi"/>
          <w:sz w:val="28"/>
          <w:szCs w:val="28"/>
        </w:rPr>
        <w:t xml:space="preserve"> представлен код первичн</w:t>
      </w:r>
      <w:r w:rsidR="005A1CB4">
        <w:rPr>
          <w:rFonts w:cstheme="minorHAnsi"/>
          <w:sz w:val="28"/>
          <w:szCs w:val="28"/>
        </w:rPr>
        <w:t>ой</w:t>
      </w:r>
      <w:r>
        <w:rPr>
          <w:rFonts w:cstheme="minorHAnsi"/>
          <w:sz w:val="28"/>
          <w:szCs w:val="28"/>
        </w:rPr>
        <w:t xml:space="preserve"> обработк</w:t>
      </w:r>
      <w:r w:rsidR="005A1CB4">
        <w:rPr>
          <w:rFonts w:cstheme="minorHAnsi"/>
          <w:sz w:val="28"/>
          <w:szCs w:val="28"/>
        </w:rPr>
        <w:t>и</w:t>
      </w:r>
      <w:r>
        <w:rPr>
          <w:rFonts w:cstheme="minorHAnsi"/>
          <w:sz w:val="28"/>
          <w:szCs w:val="28"/>
        </w:rPr>
        <w:t xml:space="preserve"> статистики для полученной выборки.</w:t>
      </w:r>
    </w:p>
    <w:p w14:paraId="7D26E632" w14:textId="77597019" w:rsidR="005A1CB4" w:rsidRDefault="005A1CB4" w:rsidP="0091277D">
      <w:pPr>
        <w:ind w:firstLine="709"/>
        <w:rPr>
          <w:rFonts w:cstheme="minorHAnsi"/>
          <w:sz w:val="28"/>
          <w:szCs w:val="28"/>
        </w:rPr>
      </w:pPr>
      <w:r w:rsidRPr="005A1CB4">
        <w:rPr>
          <w:rFonts w:cstheme="minorHAnsi"/>
          <w:noProof/>
          <w:sz w:val="28"/>
          <w:szCs w:val="28"/>
        </w:rPr>
        <w:drawing>
          <wp:inline distT="0" distB="0" distL="0" distR="0" wp14:anchorId="6C8CE191" wp14:editId="52252DC3">
            <wp:extent cx="4495800" cy="307659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0030" cy="307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5C41" w14:textId="1F5B3132" w:rsidR="005A1CB4" w:rsidRDefault="005A1CB4" w:rsidP="0091277D">
      <w:pPr>
        <w:ind w:firstLine="709"/>
        <w:rPr>
          <w:rFonts w:cstheme="minorHAnsi"/>
          <w:sz w:val="28"/>
          <w:szCs w:val="28"/>
        </w:rPr>
      </w:pPr>
      <w:r w:rsidRPr="005A1CB4">
        <w:rPr>
          <w:rFonts w:cstheme="minorHAnsi"/>
          <w:sz w:val="28"/>
          <w:szCs w:val="28"/>
          <w:highlight w:val="lightGray"/>
        </w:rPr>
        <w:t xml:space="preserve">Рис. </w:t>
      </w:r>
      <w:r w:rsidR="00290B94">
        <w:rPr>
          <w:rFonts w:cstheme="minorHAnsi"/>
          <w:sz w:val="28"/>
          <w:szCs w:val="28"/>
          <w:highlight w:val="lightGray"/>
        </w:rPr>
        <w:t>1.</w:t>
      </w:r>
      <w:r w:rsidR="00BF6055" w:rsidRPr="00BF6055">
        <w:rPr>
          <w:rFonts w:cstheme="minorHAnsi"/>
          <w:sz w:val="28"/>
          <w:szCs w:val="28"/>
          <w:highlight w:val="lightGray"/>
        </w:rPr>
        <w:t>3</w:t>
      </w:r>
      <w:r>
        <w:rPr>
          <w:rFonts w:cstheme="minorHAnsi"/>
          <w:sz w:val="28"/>
          <w:szCs w:val="28"/>
        </w:rPr>
        <w:t xml:space="preserve"> – Первичная обработка статистики для выборки</w:t>
      </w:r>
      <w:r w:rsidR="00FE0D5F">
        <w:rPr>
          <w:rFonts w:cstheme="minorHAnsi"/>
          <w:sz w:val="28"/>
          <w:szCs w:val="28"/>
        </w:rPr>
        <w:t>.</w:t>
      </w:r>
    </w:p>
    <w:p w14:paraId="3B4FA95E" w14:textId="77777777" w:rsidR="0063348C" w:rsidRDefault="004173CD" w:rsidP="004173CD">
      <w:pPr>
        <w:pageBreakBefore/>
        <w:ind w:firstLine="709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Подберём максимально </w:t>
      </w:r>
      <w:r w:rsidR="0063348C">
        <w:rPr>
          <w:rFonts w:cstheme="minorHAnsi"/>
          <w:sz w:val="28"/>
          <w:szCs w:val="28"/>
        </w:rPr>
        <w:t xml:space="preserve">правдоподобную </w:t>
      </w:r>
      <w:r>
        <w:rPr>
          <w:rFonts w:cstheme="minorHAnsi"/>
          <w:sz w:val="28"/>
          <w:szCs w:val="28"/>
        </w:rPr>
        <w:t>оценк</w:t>
      </w:r>
      <w:r w:rsidR="0063348C">
        <w:rPr>
          <w:rFonts w:cstheme="minorHAnsi"/>
          <w:sz w:val="28"/>
          <w:szCs w:val="28"/>
        </w:rPr>
        <w:t>у</w:t>
      </w:r>
      <w:r>
        <w:rPr>
          <w:rFonts w:cstheme="minorHAnsi"/>
          <w:sz w:val="28"/>
          <w:szCs w:val="28"/>
        </w:rPr>
        <w:t xml:space="preserve"> параметр</w:t>
      </w:r>
      <w:r w:rsidR="0063348C">
        <w:rPr>
          <w:rFonts w:cstheme="minorHAnsi"/>
          <w:sz w:val="28"/>
          <w:szCs w:val="28"/>
        </w:rPr>
        <w:t>а λ (обозначим её как λ*)</w:t>
      </w:r>
      <w:r>
        <w:rPr>
          <w:rFonts w:cstheme="minorHAnsi"/>
          <w:sz w:val="28"/>
          <w:szCs w:val="28"/>
        </w:rPr>
        <w:t xml:space="preserve"> для распределения Пуассона по результатам полученной из него выборки </w:t>
      </w:r>
      <w:r>
        <w:rPr>
          <w:rFonts w:cstheme="minorHAnsi"/>
          <w:sz w:val="28"/>
          <w:szCs w:val="28"/>
          <w:lang w:val="en-US"/>
        </w:rPr>
        <w:t>X</w:t>
      </w:r>
      <w:r w:rsidRPr="004173CD">
        <w:rPr>
          <w:rFonts w:cstheme="minorHAnsi"/>
          <w:sz w:val="28"/>
          <w:szCs w:val="28"/>
        </w:rPr>
        <w:t>.</w:t>
      </w:r>
    </w:p>
    <w:p w14:paraId="7EA40994" w14:textId="77777777" w:rsidR="00DB41C5" w:rsidRDefault="004173CD" w:rsidP="0063348C">
      <w:pPr>
        <w:ind w:firstLine="709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Для этого,</w:t>
      </w:r>
      <w:r w:rsidR="0063348C">
        <w:rPr>
          <w:rFonts w:cstheme="minorHAnsi"/>
          <w:sz w:val="28"/>
          <w:szCs w:val="28"/>
        </w:rPr>
        <w:t xml:space="preserve"> возьмём натуральный логарифм от функции Пуассона для набора из </w:t>
      </w:r>
      <w:r w:rsidR="0063348C">
        <w:rPr>
          <w:rFonts w:cstheme="minorHAnsi"/>
          <w:sz w:val="28"/>
          <w:szCs w:val="28"/>
          <w:lang w:val="en-US"/>
        </w:rPr>
        <w:t>n</w:t>
      </w:r>
      <w:r w:rsidR="0063348C" w:rsidRPr="0063348C">
        <w:rPr>
          <w:rFonts w:cstheme="minorHAnsi"/>
          <w:sz w:val="28"/>
          <w:szCs w:val="28"/>
        </w:rPr>
        <w:t xml:space="preserve"> </w:t>
      </w:r>
      <w:r w:rsidR="0063348C">
        <w:rPr>
          <w:rFonts w:cstheme="minorHAnsi"/>
          <w:sz w:val="28"/>
          <w:szCs w:val="28"/>
        </w:rPr>
        <w:t>элементов выборки.</w:t>
      </w:r>
    </w:p>
    <w:p w14:paraId="12CECF9C" w14:textId="61CC6ED5" w:rsidR="00FC0F83" w:rsidRDefault="0063348C" w:rsidP="0063348C">
      <w:pPr>
        <w:ind w:firstLine="709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Затем, получим от этого логарифма частную производную по</w:t>
      </w:r>
      <w:r w:rsidR="0079473A">
        <w:rPr>
          <w:rFonts w:cstheme="minorHAnsi"/>
          <w:sz w:val="28"/>
          <w:szCs w:val="28"/>
        </w:rPr>
        <w:t xml:space="preserve"> λ и приравняем её к 0</w:t>
      </w:r>
      <w:r w:rsidR="00DB41C5">
        <w:rPr>
          <w:rFonts w:cstheme="minorHAnsi"/>
          <w:sz w:val="28"/>
          <w:szCs w:val="28"/>
        </w:rPr>
        <w:t xml:space="preserve"> (наши условия экстремума)</w:t>
      </w:r>
      <w:r w:rsidR="0079473A">
        <w:rPr>
          <w:rFonts w:cstheme="minorHAnsi"/>
          <w:sz w:val="28"/>
          <w:szCs w:val="28"/>
        </w:rPr>
        <w:t xml:space="preserve">. Теперь, разрешим уравнение относительно λ*. В результате, полученное в правой части выражение представляет собой выборочное среднее по </w:t>
      </w:r>
      <w:r w:rsidR="0079473A">
        <w:rPr>
          <w:rFonts w:cstheme="minorHAnsi"/>
          <w:sz w:val="28"/>
          <w:szCs w:val="28"/>
          <w:lang w:val="en-US"/>
        </w:rPr>
        <w:t>X</w:t>
      </w:r>
      <w:r w:rsidR="0079473A" w:rsidRPr="0079473A">
        <w:rPr>
          <w:rFonts w:cstheme="minorHAnsi"/>
          <w:sz w:val="28"/>
          <w:szCs w:val="28"/>
        </w:rPr>
        <w:t xml:space="preserve">. </w:t>
      </w:r>
      <w:r w:rsidR="0079473A">
        <w:rPr>
          <w:rFonts w:cstheme="minorHAnsi"/>
          <w:sz w:val="28"/>
          <w:szCs w:val="28"/>
        </w:rPr>
        <w:t>Описанные преобразования приведены на Рис. 1.4.</w:t>
      </w:r>
    </w:p>
    <w:p w14:paraId="0F3A31F9" w14:textId="79337207" w:rsidR="008E64A8" w:rsidRDefault="00D466C6" w:rsidP="0063348C">
      <w:pPr>
        <w:ind w:firstLine="709"/>
        <w:rPr>
          <w:rFonts w:cstheme="minorHAnsi"/>
          <w:sz w:val="28"/>
          <w:szCs w:val="28"/>
          <w:highlight w:val="lightGray"/>
        </w:rPr>
      </w:pPr>
      <w:r>
        <w:rPr>
          <w:rFonts w:cstheme="minorHAnsi"/>
          <w:noProof/>
          <w:sz w:val="28"/>
          <w:szCs w:val="28"/>
        </w:rPr>
        <w:drawing>
          <wp:inline distT="0" distB="0" distL="0" distR="0" wp14:anchorId="45AA6DC1" wp14:editId="1D8D758F">
            <wp:extent cx="5731510" cy="57391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CB1DF" w14:textId="4269870C" w:rsidR="0079473A" w:rsidRDefault="00037E61" w:rsidP="0063348C">
      <w:pPr>
        <w:ind w:firstLine="709"/>
        <w:rPr>
          <w:rFonts w:cstheme="minorHAnsi"/>
          <w:sz w:val="28"/>
          <w:szCs w:val="28"/>
        </w:rPr>
      </w:pPr>
      <w:r w:rsidRPr="008E64A8">
        <w:rPr>
          <w:rFonts w:cstheme="minorHAnsi"/>
          <w:sz w:val="28"/>
          <w:szCs w:val="28"/>
          <w:highlight w:val="lightGray"/>
        </w:rPr>
        <w:t>Рис. 1.4</w:t>
      </w:r>
      <w:r>
        <w:rPr>
          <w:rFonts w:cstheme="minorHAnsi"/>
          <w:sz w:val="28"/>
          <w:szCs w:val="28"/>
        </w:rPr>
        <w:t xml:space="preserve"> – Вывод формулы для оценки макс. правдоподобия</w:t>
      </w:r>
      <w:r w:rsidR="00D80DF4">
        <w:rPr>
          <w:rFonts w:cstheme="minorHAnsi"/>
          <w:sz w:val="28"/>
          <w:szCs w:val="28"/>
        </w:rPr>
        <w:t xml:space="preserve"> </w:t>
      </w:r>
      <w:r w:rsidR="00D80DF4" w:rsidRPr="003C3B8A">
        <w:rPr>
          <w:rFonts w:cstheme="minorHAnsi"/>
          <w:sz w:val="28"/>
          <w:szCs w:val="28"/>
        </w:rPr>
        <w:t>[1]</w:t>
      </w:r>
      <w:r>
        <w:rPr>
          <w:rFonts w:cstheme="minorHAnsi"/>
          <w:sz w:val="28"/>
          <w:szCs w:val="28"/>
        </w:rPr>
        <w:t>.</w:t>
      </w:r>
    </w:p>
    <w:p w14:paraId="267CFC2F" w14:textId="0ED560E0" w:rsidR="009811B7" w:rsidRPr="0079473A" w:rsidRDefault="009811B7" w:rsidP="0063348C">
      <w:pPr>
        <w:ind w:firstLine="709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Согласно данным посчитанным на Рис. 1.3, выборочное среднее равно λ* и равно </w:t>
      </w:r>
      <w:r w:rsidRPr="00034354">
        <w:rPr>
          <w:rFonts w:cstheme="minorHAnsi"/>
          <w:sz w:val="28"/>
          <w:szCs w:val="28"/>
          <w:highlight w:val="lightGray"/>
        </w:rPr>
        <w:t>8,66</w:t>
      </w:r>
      <w:r>
        <w:rPr>
          <w:rFonts w:cstheme="minorHAnsi"/>
          <w:sz w:val="28"/>
          <w:szCs w:val="28"/>
        </w:rPr>
        <w:t xml:space="preserve">. Результат достаточно близкий к λ заданному при генерации выборки, которая равна </w:t>
      </w:r>
      <w:r w:rsidRPr="00034354">
        <w:rPr>
          <w:rFonts w:cstheme="minorHAnsi"/>
          <w:sz w:val="28"/>
          <w:szCs w:val="28"/>
          <w:highlight w:val="lightGray"/>
        </w:rPr>
        <w:t>8</w:t>
      </w:r>
      <w:r>
        <w:rPr>
          <w:rFonts w:cstheme="minorHAnsi"/>
          <w:sz w:val="28"/>
          <w:szCs w:val="28"/>
        </w:rPr>
        <w:t>.</w:t>
      </w:r>
    </w:p>
    <w:p w14:paraId="1A6825C8" w14:textId="77777777" w:rsidR="004173CD" w:rsidRDefault="004173CD">
      <w:pPr>
        <w:rPr>
          <w:rFonts w:eastAsia="Times New Roman" w:cstheme="minorHAnsi"/>
          <w:b/>
          <w:bCs/>
          <w:kern w:val="36"/>
          <w:sz w:val="48"/>
          <w:szCs w:val="48"/>
          <w:lang w:eastAsia="ru-RU"/>
        </w:rPr>
      </w:pPr>
      <w:r>
        <w:rPr>
          <w:rFonts w:cstheme="minorHAnsi"/>
        </w:rPr>
        <w:br w:type="page"/>
      </w:r>
    </w:p>
    <w:p w14:paraId="37B7FEB3" w14:textId="7FF5F941" w:rsidR="00FC0F83" w:rsidRPr="00066751" w:rsidRDefault="00FC0F83" w:rsidP="00FC0F83">
      <w:pPr>
        <w:pStyle w:val="Heading1"/>
        <w:ind w:firstLine="709"/>
        <w:rPr>
          <w:rFonts w:asciiTheme="minorHAnsi" w:hAnsiTheme="minorHAnsi" w:cstheme="minorHAnsi"/>
          <w:b w:val="0"/>
          <w:bCs w:val="0"/>
        </w:rPr>
      </w:pPr>
      <w:r w:rsidRPr="00066751">
        <w:rPr>
          <w:rFonts w:asciiTheme="minorHAnsi" w:hAnsiTheme="minorHAnsi" w:cstheme="minorHAnsi"/>
        </w:rPr>
        <w:lastRenderedPageBreak/>
        <w:t>Задание 2 – Метод наименьших квадратов</w:t>
      </w:r>
    </w:p>
    <w:p w14:paraId="4F6762A7" w14:textId="77777777" w:rsidR="00FC0F83" w:rsidRPr="00FC0F83" w:rsidRDefault="00FC0F83" w:rsidP="00FC0F83">
      <w:pPr>
        <w:pStyle w:val="ListParagraph"/>
        <w:rPr>
          <w:rFonts w:cstheme="minorHAnsi"/>
          <w:sz w:val="28"/>
          <w:szCs w:val="28"/>
        </w:rPr>
      </w:pPr>
      <w:r w:rsidRPr="00FC0F83">
        <w:rPr>
          <w:rFonts w:cstheme="minorHAnsi"/>
          <w:b/>
          <w:sz w:val="28"/>
          <w:szCs w:val="28"/>
        </w:rPr>
        <w:t>Бригада 1.</w:t>
      </w:r>
      <w:r w:rsidRPr="00FC0F83">
        <w:rPr>
          <w:rFonts w:cstheme="minorHAnsi"/>
          <w:sz w:val="28"/>
          <w:szCs w:val="28"/>
        </w:rPr>
        <w:t xml:space="preserve"> Получены следующие результаты экспериментов: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583"/>
        <w:gridCol w:w="690"/>
        <w:gridCol w:w="795"/>
        <w:gridCol w:w="796"/>
        <w:gridCol w:w="795"/>
        <w:gridCol w:w="659"/>
        <w:gridCol w:w="796"/>
        <w:gridCol w:w="795"/>
        <w:gridCol w:w="796"/>
        <w:gridCol w:w="795"/>
        <w:gridCol w:w="796"/>
      </w:tblGrid>
      <w:tr w:rsidR="00FC0F83" w:rsidRPr="00FC0F83" w14:paraId="183903A5" w14:textId="77777777" w:rsidTr="00870596">
        <w:tc>
          <w:tcPr>
            <w:tcW w:w="664" w:type="dxa"/>
          </w:tcPr>
          <w:p w14:paraId="4C407B8E" w14:textId="77777777" w:rsidR="00FC0F83" w:rsidRPr="00FC0F83" w:rsidRDefault="00FC0F83" w:rsidP="00870596">
            <w:pPr>
              <w:pStyle w:val="ListParagraph"/>
              <w:ind w:left="0"/>
              <w:rPr>
                <w:rFonts w:cstheme="minorHAnsi"/>
                <w:sz w:val="24"/>
                <w:szCs w:val="24"/>
                <w:vertAlign w:val="subscript"/>
              </w:rPr>
            </w:pPr>
            <w:r w:rsidRPr="00FC0F83">
              <w:rPr>
                <w:rFonts w:cstheme="minorHAnsi"/>
                <w:sz w:val="24"/>
                <w:szCs w:val="24"/>
                <w:lang w:val="en-US"/>
              </w:rPr>
              <w:t>x</w:t>
            </w:r>
            <w:r w:rsidRPr="00FC0F83">
              <w:rPr>
                <w:rFonts w:cstheme="minorHAnsi"/>
                <w:sz w:val="24"/>
                <w:szCs w:val="24"/>
                <w:vertAlign w:val="subscript"/>
                <w:lang w:val="en-US"/>
              </w:rPr>
              <w:t>i</w:t>
            </w:r>
          </w:p>
        </w:tc>
        <w:tc>
          <w:tcPr>
            <w:tcW w:w="709" w:type="dxa"/>
          </w:tcPr>
          <w:p w14:paraId="60D0DD16" w14:textId="77777777" w:rsidR="00FC0F83" w:rsidRPr="00FC0F83" w:rsidRDefault="00FC0F83" w:rsidP="008705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FC0F83">
              <w:rPr>
                <w:rFonts w:cstheme="minorHAnsi"/>
                <w:sz w:val="24"/>
                <w:szCs w:val="24"/>
              </w:rPr>
              <w:t>0,0</w:t>
            </w:r>
          </w:p>
        </w:tc>
        <w:tc>
          <w:tcPr>
            <w:tcW w:w="850" w:type="dxa"/>
          </w:tcPr>
          <w:p w14:paraId="47BE816A" w14:textId="77777777" w:rsidR="00FC0F83" w:rsidRPr="00FC0F83" w:rsidRDefault="00FC0F83" w:rsidP="008705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FC0F83">
              <w:rPr>
                <w:rFonts w:cstheme="minorHAnsi"/>
                <w:sz w:val="24"/>
                <w:szCs w:val="24"/>
              </w:rPr>
              <w:t>0,5</w:t>
            </w:r>
          </w:p>
        </w:tc>
        <w:tc>
          <w:tcPr>
            <w:tcW w:w="851" w:type="dxa"/>
          </w:tcPr>
          <w:p w14:paraId="727792FA" w14:textId="77777777" w:rsidR="00FC0F83" w:rsidRPr="00FC0F83" w:rsidRDefault="00FC0F83" w:rsidP="008705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FC0F83">
              <w:rPr>
                <w:rFonts w:cstheme="minorHAnsi"/>
                <w:sz w:val="24"/>
                <w:szCs w:val="24"/>
              </w:rPr>
              <w:t>1,0</w:t>
            </w:r>
          </w:p>
        </w:tc>
        <w:tc>
          <w:tcPr>
            <w:tcW w:w="850" w:type="dxa"/>
          </w:tcPr>
          <w:p w14:paraId="704E67FE" w14:textId="77777777" w:rsidR="00FC0F83" w:rsidRPr="00FC0F83" w:rsidRDefault="00FC0F83" w:rsidP="008705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FC0F83">
              <w:rPr>
                <w:rFonts w:cstheme="minorHAnsi"/>
                <w:sz w:val="24"/>
                <w:szCs w:val="24"/>
              </w:rPr>
              <w:t>1,5</w:t>
            </w:r>
          </w:p>
        </w:tc>
        <w:tc>
          <w:tcPr>
            <w:tcW w:w="709" w:type="dxa"/>
          </w:tcPr>
          <w:p w14:paraId="0AF88020" w14:textId="77777777" w:rsidR="00FC0F83" w:rsidRPr="00FC0F83" w:rsidRDefault="00FC0F83" w:rsidP="008705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FC0F83">
              <w:rPr>
                <w:rFonts w:cstheme="minorHAnsi"/>
                <w:sz w:val="24"/>
                <w:szCs w:val="24"/>
              </w:rPr>
              <w:t>2,0</w:t>
            </w:r>
          </w:p>
        </w:tc>
        <w:tc>
          <w:tcPr>
            <w:tcW w:w="851" w:type="dxa"/>
          </w:tcPr>
          <w:p w14:paraId="7A58010C" w14:textId="77777777" w:rsidR="00FC0F83" w:rsidRPr="00FC0F83" w:rsidRDefault="00FC0F83" w:rsidP="008705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FC0F83">
              <w:rPr>
                <w:rFonts w:cstheme="minorHAnsi"/>
                <w:sz w:val="24"/>
                <w:szCs w:val="24"/>
              </w:rPr>
              <w:t>2,5</w:t>
            </w:r>
          </w:p>
        </w:tc>
        <w:tc>
          <w:tcPr>
            <w:tcW w:w="850" w:type="dxa"/>
          </w:tcPr>
          <w:p w14:paraId="1D2D16C2" w14:textId="77777777" w:rsidR="00FC0F83" w:rsidRPr="00FC0F83" w:rsidRDefault="00FC0F83" w:rsidP="008705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FC0F83">
              <w:rPr>
                <w:rFonts w:cstheme="minorHAnsi"/>
                <w:sz w:val="24"/>
                <w:szCs w:val="24"/>
              </w:rPr>
              <w:t>3,0</w:t>
            </w:r>
          </w:p>
        </w:tc>
        <w:tc>
          <w:tcPr>
            <w:tcW w:w="851" w:type="dxa"/>
          </w:tcPr>
          <w:p w14:paraId="65CECB71" w14:textId="77777777" w:rsidR="00FC0F83" w:rsidRPr="00FC0F83" w:rsidRDefault="00FC0F83" w:rsidP="008705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FC0F83">
              <w:rPr>
                <w:rFonts w:cstheme="minorHAnsi"/>
                <w:sz w:val="24"/>
                <w:szCs w:val="24"/>
              </w:rPr>
              <w:t>3,5</w:t>
            </w:r>
          </w:p>
        </w:tc>
        <w:tc>
          <w:tcPr>
            <w:tcW w:w="850" w:type="dxa"/>
          </w:tcPr>
          <w:p w14:paraId="495FAC61" w14:textId="77777777" w:rsidR="00FC0F83" w:rsidRPr="00FC0F83" w:rsidRDefault="00FC0F83" w:rsidP="008705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FC0F83">
              <w:rPr>
                <w:rFonts w:cstheme="minorHAnsi"/>
                <w:sz w:val="24"/>
                <w:szCs w:val="24"/>
              </w:rPr>
              <w:t>4,0</w:t>
            </w:r>
          </w:p>
        </w:tc>
        <w:tc>
          <w:tcPr>
            <w:tcW w:w="851" w:type="dxa"/>
          </w:tcPr>
          <w:p w14:paraId="7664E884" w14:textId="77777777" w:rsidR="00FC0F83" w:rsidRPr="00FC0F83" w:rsidRDefault="00FC0F83" w:rsidP="008705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FC0F83">
              <w:rPr>
                <w:rFonts w:cstheme="minorHAnsi"/>
                <w:sz w:val="24"/>
                <w:szCs w:val="24"/>
              </w:rPr>
              <w:t>4,5</w:t>
            </w:r>
          </w:p>
        </w:tc>
      </w:tr>
      <w:tr w:rsidR="00FC0F83" w:rsidRPr="00FC0F83" w14:paraId="666DE96B" w14:textId="77777777" w:rsidTr="00870596">
        <w:tc>
          <w:tcPr>
            <w:tcW w:w="664" w:type="dxa"/>
          </w:tcPr>
          <w:p w14:paraId="5E4D95CD" w14:textId="77777777" w:rsidR="00FC0F83" w:rsidRPr="00FC0F83" w:rsidRDefault="00FC0F83" w:rsidP="00870596">
            <w:pPr>
              <w:pStyle w:val="ListParagraph"/>
              <w:ind w:left="0"/>
              <w:rPr>
                <w:rFonts w:cstheme="minorHAnsi"/>
                <w:sz w:val="24"/>
                <w:szCs w:val="24"/>
                <w:vertAlign w:val="subscript"/>
              </w:rPr>
            </w:pPr>
            <w:proofErr w:type="spellStart"/>
            <w:r w:rsidRPr="00FC0F83">
              <w:rPr>
                <w:rFonts w:cstheme="minorHAnsi"/>
                <w:sz w:val="24"/>
                <w:szCs w:val="24"/>
                <w:lang w:val="en-US"/>
              </w:rPr>
              <w:t>y</w:t>
            </w:r>
            <w:r w:rsidRPr="00FC0F83">
              <w:rPr>
                <w:rFonts w:cstheme="minorHAnsi"/>
                <w:sz w:val="24"/>
                <w:szCs w:val="24"/>
                <w:vertAlign w:val="subscript"/>
                <w:lang w:val="en-US"/>
              </w:rPr>
              <w:t>i</w:t>
            </w:r>
            <w:proofErr w:type="spellEnd"/>
          </w:p>
        </w:tc>
        <w:tc>
          <w:tcPr>
            <w:tcW w:w="709" w:type="dxa"/>
          </w:tcPr>
          <w:p w14:paraId="6178B08A" w14:textId="77777777" w:rsidR="00FC0F83" w:rsidRPr="00FC0F83" w:rsidRDefault="00FC0F83" w:rsidP="008705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FC0F83">
              <w:rPr>
                <w:rFonts w:cstheme="minorHAnsi"/>
                <w:sz w:val="24"/>
                <w:szCs w:val="24"/>
              </w:rPr>
              <w:t>1,67</w:t>
            </w:r>
          </w:p>
        </w:tc>
        <w:tc>
          <w:tcPr>
            <w:tcW w:w="850" w:type="dxa"/>
          </w:tcPr>
          <w:p w14:paraId="6E197A84" w14:textId="77777777" w:rsidR="00FC0F83" w:rsidRPr="00FC0F83" w:rsidRDefault="00FC0F83" w:rsidP="008705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FC0F83">
              <w:rPr>
                <w:rFonts w:cstheme="minorHAnsi"/>
                <w:sz w:val="24"/>
                <w:szCs w:val="24"/>
              </w:rPr>
              <w:t>1,32</w:t>
            </w:r>
          </w:p>
        </w:tc>
        <w:tc>
          <w:tcPr>
            <w:tcW w:w="851" w:type="dxa"/>
          </w:tcPr>
          <w:p w14:paraId="627E18BB" w14:textId="77777777" w:rsidR="00FC0F83" w:rsidRPr="00FC0F83" w:rsidRDefault="00FC0F83" w:rsidP="008705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FC0F83">
              <w:rPr>
                <w:rFonts w:cstheme="minorHAnsi"/>
                <w:sz w:val="24"/>
                <w:szCs w:val="24"/>
              </w:rPr>
              <w:t>1,10</w:t>
            </w:r>
          </w:p>
        </w:tc>
        <w:tc>
          <w:tcPr>
            <w:tcW w:w="850" w:type="dxa"/>
          </w:tcPr>
          <w:p w14:paraId="1A87A4AA" w14:textId="77777777" w:rsidR="00FC0F83" w:rsidRPr="00FC0F83" w:rsidRDefault="00FC0F83" w:rsidP="008705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FC0F83">
              <w:rPr>
                <w:rFonts w:cstheme="minorHAnsi"/>
                <w:sz w:val="24"/>
                <w:szCs w:val="24"/>
              </w:rPr>
              <w:t>0,81</w:t>
            </w:r>
          </w:p>
        </w:tc>
        <w:tc>
          <w:tcPr>
            <w:tcW w:w="709" w:type="dxa"/>
          </w:tcPr>
          <w:p w14:paraId="60C4C25B" w14:textId="77777777" w:rsidR="00FC0F83" w:rsidRPr="00FC0F83" w:rsidRDefault="00FC0F83" w:rsidP="008705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FC0F83">
              <w:rPr>
                <w:rFonts w:cstheme="minorHAnsi"/>
                <w:sz w:val="24"/>
                <w:szCs w:val="24"/>
              </w:rPr>
              <w:t>0,5</w:t>
            </w:r>
          </w:p>
        </w:tc>
        <w:tc>
          <w:tcPr>
            <w:tcW w:w="851" w:type="dxa"/>
          </w:tcPr>
          <w:p w14:paraId="77610A87" w14:textId="77777777" w:rsidR="00FC0F83" w:rsidRPr="00FC0F83" w:rsidRDefault="00FC0F83" w:rsidP="008705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FC0F83">
              <w:rPr>
                <w:rFonts w:cstheme="minorHAnsi"/>
                <w:sz w:val="24"/>
                <w:szCs w:val="24"/>
              </w:rPr>
              <w:t>0,18</w:t>
            </w:r>
          </w:p>
        </w:tc>
        <w:tc>
          <w:tcPr>
            <w:tcW w:w="850" w:type="dxa"/>
          </w:tcPr>
          <w:p w14:paraId="60DDC557" w14:textId="77777777" w:rsidR="00FC0F83" w:rsidRPr="00FC0F83" w:rsidRDefault="00FC0F83" w:rsidP="008705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FC0F83">
              <w:rPr>
                <w:rFonts w:cstheme="minorHAnsi"/>
                <w:sz w:val="24"/>
                <w:szCs w:val="24"/>
              </w:rPr>
              <w:t>-0,10</w:t>
            </w:r>
          </w:p>
        </w:tc>
        <w:tc>
          <w:tcPr>
            <w:tcW w:w="851" w:type="dxa"/>
          </w:tcPr>
          <w:p w14:paraId="36E894D0" w14:textId="77777777" w:rsidR="00FC0F83" w:rsidRPr="00FC0F83" w:rsidRDefault="00FC0F83" w:rsidP="008705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FC0F83">
              <w:rPr>
                <w:rFonts w:cstheme="minorHAnsi"/>
                <w:sz w:val="24"/>
                <w:szCs w:val="24"/>
              </w:rPr>
              <w:t>-0,45</w:t>
            </w:r>
          </w:p>
        </w:tc>
        <w:tc>
          <w:tcPr>
            <w:tcW w:w="850" w:type="dxa"/>
          </w:tcPr>
          <w:p w14:paraId="13A1D338" w14:textId="77777777" w:rsidR="00FC0F83" w:rsidRPr="00FC0F83" w:rsidRDefault="00FC0F83" w:rsidP="008705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FC0F83">
              <w:rPr>
                <w:rFonts w:cstheme="minorHAnsi"/>
                <w:sz w:val="24"/>
                <w:szCs w:val="24"/>
              </w:rPr>
              <w:t>-9,80</w:t>
            </w:r>
          </w:p>
        </w:tc>
        <w:tc>
          <w:tcPr>
            <w:tcW w:w="851" w:type="dxa"/>
          </w:tcPr>
          <w:p w14:paraId="4230D526" w14:textId="77777777" w:rsidR="00FC0F83" w:rsidRPr="00FC0F83" w:rsidRDefault="00FC0F83" w:rsidP="00870596">
            <w:pPr>
              <w:pStyle w:val="ListParagraph"/>
              <w:ind w:left="0"/>
              <w:rPr>
                <w:rFonts w:cstheme="minorHAnsi"/>
                <w:sz w:val="24"/>
                <w:szCs w:val="24"/>
              </w:rPr>
            </w:pPr>
            <w:r w:rsidRPr="00FC0F83">
              <w:rPr>
                <w:rFonts w:cstheme="minorHAnsi"/>
                <w:sz w:val="24"/>
                <w:szCs w:val="24"/>
              </w:rPr>
              <w:t>-1,20</w:t>
            </w:r>
          </w:p>
        </w:tc>
      </w:tr>
    </w:tbl>
    <w:p w14:paraId="21A0AD2D" w14:textId="29D3B393" w:rsidR="00FC0F83" w:rsidRPr="00FC0F83" w:rsidRDefault="00FC0F83" w:rsidP="00FC0F83">
      <w:pPr>
        <w:pStyle w:val="ListParagraph"/>
        <w:rPr>
          <w:rFonts w:cstheme="minorHAnsi"/>
          <w:sz w:val="28"/>
          <w:szCs w:val="28"/>
        </w:rPr>
      </w:pPr>
      <w:r w:rsidRPr="00FC0F83">
        <w:rPr>
          <w:rFonts w:cstheme="minorHAnsi"/>
          <w:sz w:val="28"/>
          <w:szCs w:val="28"/>
        </w:rPr>
        <w:t xml:space="preserve">Найти коэффициенты аппроксимирующей функции: </w:t>
      </w:r>
      <w:r w:rsidRPr="00FC0F83">
        <w:rPr>
          <w:rFonts w:cstheme="minorHAnsi"/>
          <w:sz w:val="28"/>
          <w:szCs w:val="28"/>
          <w:lang w:val="en-US"/>
        </w:rPr>
        <w:t>y</w:t>
      </w:r>
      <w:r w:rsidRPr="00FC0F83">
        <w:rPr>
          <w:rFonts w:cstheme="minorHAnsi"/>
          <w:sz w:val="28"/>
          <w:szCs w:val="28"/>
        </w:rPr>
        <w:t xml:space="preserve"> = </w:t>
      </w:r>
      <w:r w:rsidRPr="00FC0F83">
        <w:rPr>
          <w:rFonts w:cstheme="minorHAnsi"/>
          <w:i/>
          <w:sz w:val="28"/>
          <w:szCs w:val="28"/>
          <w:lang w:val="en-US"/>
        </w:rPr>
        <w:t>a</w:t>
      </w:r>
      <w:r w:rsidRPr="00FC0F83">
        <w:rPr>
          <w:rFonts w:cstheme="minorHAnsi"/>
          <w:sz w:val="28"/>
          <w:szCs w:val="28"/>
          <w:lang w:val="en-US"/>
        </w:rPr>
        <w:t>x</w:t>
      </w:r>
      <w:r w:rsidRPr="00FC0F83">
        <w:rPr>
          <w:rFonts w:cstheme="minorHAnsi"/>
          <w:sz w:val="28"/>
          <w:szCs w:val="28"/>
          <w:vertAlign w:val="superscript"/>
        </w:rPr>
        <w:t>2</w:t>
      </w:r>
      <w:r w:rsidRPr="00FC0F83">
        <w:rPr>
          <w:rFonts w:cstheme="minorHAnsi"/>
          <w:sz w:val="28"/>
          <w:szCs w:val="28"/>
        </w:rPr>
        <w:t xml:space="preserve"> +</w:t>
      </w:r>
      <w:r w:rsidR="00D7792E">
        <w:rPr>
          <w:rFonts w:cstheme="minorHAnsi"/>
          <w:sz w:val="28"/>
          <w:szCs w:val="28"/>
        </w:rPr>
        <w:t xml:space="preserve"> </w:t>
      </w:r>
      <w:r w:rsidRPr="00D7792E">
        <w:rPr>
          <w:rFonts w:cstheme="minorHAnsi"/>
          <w:iCs/>
          <w:sz w:val="28"/>
          <w:szCs w:val="28"/>
          <w:lang w:val="en-US"/>
        </w:rPr>
        <w:t>b</w:t>
      </w:r>
      <w:r w:rsidRPr="00FC0F83">
        <w:rPr>
          <w:rFonts w:cstheme="minorHAnsi"/>
          <w:sz w:val="28"/>
          <w:szCs w:val="28"/>
        </w:rPr>
        <w:t>.</w:t>
      </w:r>
    </w:p>
    <w:p w14:paraId="4F6C7E6E" w14:textId="631BBD49" w:rsidR="00FC0F83" w:rsidRDefault="00FC0F83" w:rsidP="00FC0F83">
      <w:pPr>
        <w:ind w:firstLine="709"/>
        <w:rPr>
          <w:rFonts w:cstheme="minorHAnsi"/>
          <w:sz w:val="28"/>
          <w:szCs w:val="28"/>
        </w:rPr>
      </w:pPr>
      <w:r w:rsidRPr="00FC0F83">
        <w:rPr>
          <w:rFonts w:cstheme="minorHAnsi"/>
          <w:sz w:val="28"/>
          <w:szCs w:val="28"/>
        </w:rPr>
        <w:t>Вычислить суммарную квадратичную ошибку аппроксимации. Построить графики.</w:t>
      </w:r>
    </w:p>
    <w:p w14:paraId="2AAAD169" w14:textId="77777777" w:rsidR="0053000A" w:rsidRDefault="0053000A" w:rsidP="00CC3B61">
      <w:pPr>
        <w:ind w:firstLine="709"/>
        <w:rPr>
          <w:rFonts w:cstheme="minorHAnsi"/>
          <w:b/>
          <w:bCs/>
          <w:sz w:val="28"/>
          <w:szCs w:val="28"/>
        </w:rPr>
      </w:pPr>
    </w:p>
    <w:p w14:paraId="4E0327E8" w14:textId="09319753" w:rsidR="00F9211E" w:rsidRDefault="00FC0F83" w:rsidP="00CC3B61">
      <w:pPr>
        <w:ind w:firstLine="709"/>
        <w:rPr>
          <w:rFonts w:cstheme="minorHAnsi"/>
          <w:sz w:val="28"/>
          <w:szCs w:val="28"/>
        </w:rPr>
      </w:pPr>
      <w:r w:rsidRPr="00FC0F83">
        <w:rPr>
          <w:rFonts w:cstheme="minorHAnsi"/>
          <w:b/>
          <w:bCs/>
          <w:sz w:val="28"/>
          <w:szCs w:val="28"/>
        </w:rPr>
        <w:t>Решение</w:t>
      </w:r>
      <w:r>
        <w:rPr>
          <w:rFonts w:cstheme="minorHAnsi"/>
          <w:sz w:val="28"/>
          <w:szCs w:val="28"/>
        </w:rPr>
        <w:t>.</w:t>
      </w:r>
    </w:p>
    <w:p w14:paraId="38A2A9B2" w14:textId="77777777" w:rsidR="00E15E70" w:rsidRDefault="008D54C9" w:rsidP="00E15E70">
      <w:pPr>
        <w:ind w:firstLine="709"/>
        <w:rPr>
          <w:rFonts w:cstheme="minorHAnsi"/>
          <w:iCs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Рассмотрим аппроксимирующую функцию </w:t>
      </w:r>
      <w:r w:rsidRPr="007216E9">
        <w:rPr>
          <w:rFonts w:cstheme="minorHAnsi"/>
          <w:sz w:val="28"/>
          <w:szCs w:val="28"/>
          <w:highlight w:val="lightGray"/>
          <w:lang w:val="en-US"/>
        </w:rPr>
        <w:t>y</w:t>
      </w:r>
      <w:r w:rsidRPr="007216E9">
        <w:rPr>
          <w:rFonts w:cstheme="minorHAnsi"/>
          <w:sz w:val="28"/>
          <w:szCs w:val="28"/>
          <w:highlight w:val="lightGray"/>
        </w:rPr>
        <w:t xml:space="preserve"> = </w:t>
      </w:r>
      <w:r w:rsidRPr="007216E9">
        <w:rPr>
          <w:rFonts w:cstheme="minorHAnsi"/>
          <w:sz w:val="28"/>
          <w:szCs w:val="28"/>
          <w:highlight w:val="lightGray"/>
          <w:lang w:val="en-US"/>
        </w:rPr>
        <w:t>ax</w:t>
      </w:r>
      <w:r w:rsidRPr="007216E9">
        <w:rPr>
          <w:rFonts w:cstheme="minorHAnsi"/>
          <w:sz w:val="28"/>
          <w:szCs w:val="28"/>
          <w:highlight w:val="lightGray"/>
          <w:vertAlign w:val="superscript"/>
        </w:rPr>
        <w:t>2</w:t>
      </w:r>
      <w:r w:rsidRPr="007216E9">
        <w:rPr>
          <w:rFonts w:cstheme="minorHAnsi"/>
          <w:sz w:val="28"/>
          <w:szCs w:val="28"/>
          <w:highlight w:val="lightGray"/>
        </w:rPr>
        <w:t xml:space="preserve"> +</w:t>
      </w:r>
      <w:r w:rsidR="00F97AC8" w:rsidRPr="007216E9">
        <w:rPr>
          <w:rFonts w:cstheme="minorHAnsi"/>
          <w:sz w:val="28"/>
          <w:szCs w:val="28"/>
          <w:highlight w:val="lightGray"/>
        </w:rPr>
        <w:t xml:space="preserve"> </w:t>
      </w:r>
      <w:r w:rsidRPr="007216E9">
        <w:rPr>
          <w:rFonts w:cstheme="minorHAnsi"/>
          <w:sz w:val="28"/>
          <w:szCs w:val="28"/>
          <w:highlight w:val="lightGray"/>
          <w:lang w:val="en-US"/>
        </w:rPr>
        <w:t>b</w:t>
      </w:r>
      <w:r>
        <w:rPr>
          <w:rFonts w:cstheme="minorHAnsi"/>
          <w:iCs/>
          <w:sz w:val="28"/>
          <w:szCs w:val="28"/>
        </w:rPr>
        <w:t>. Слагаемое</w:t>
      </w:r>
      <w:r w:rsidR="00E0510C">
        <w:rPr>
          <w:rFonts w:cstheme="minorHAnsi"/>
          <w:iCs/>
          <w:sz w:val="28"/>
          <w:szCs w:val="28"/>
        </w:rPr>
        <w:t xml:space="preserve"> </w:t>
      </w:r>
      <w:r w:rsidR="00E0510C">
        <w:rPr>
          <w:rFonts w:cstheme="minorHAnsi"/>
          <w:iCs/>
          <w:sz w:val="28"/>
          <w:szCs w:val="28"/>
          <w:lang w:val="en-US"/>
        </w:rPr>
        <w:t>a</w:t>
      </w:r>
      <w:r w:rsidR="00E0510C" w:rsidRPr="00E0510C">
        <w:rPr>
          <w:rFonts w:cstheme="minorHAnsi"/>
          <w:iCs/>
          <w:sz w:val="28"/>
          <w:szCs w:val="28"/>
          <w:vertAlign w:val="subscript"/>
        </w:rPr>
        <w:t>1</w:t>
      </w:r>
      <w:r>
        <w:rPr>
          <w:rFonts w:cstheme="minorHAnsi"/>
          <w:iCs/>
          <w:sz w:val="28"/>
          <w:szCs w:val="28"/>
        </w:rPr>
        <w:t xml:space="preserve"> при </w:t>
      </w:r>
      <w:r>
        <w:rPr>
          <w:rFonts w:cstheme="minorHAnsi"/>
          <w:iCs/>
          <w:sz w:val="28"/>
          <w:szCs w:val="28"/>
          <w:lang w:val="en-US"/>
        </w:rPr>
        <w:t>x</w:t>
      </w:r>
      <w:r w:rsidR="00E0510C" w:rsidRPr="00E0510C">
        <w:rPr>
          <w:rFonts w:cstheme="minorHAnsi"/>
          <w:iCs/>
          <w:sz w:val="28"/>
          <w:szCs w:val="28"/>
          <w:vertAlign w:val="superscript"/>
        </w:rPr>
        <w:t>1</w:t>
      </w:r>
      <w:r w:rsidRPr="008D54C9">
        <w:rPr>
          <w:rFonts w:cstheme="minorHAnsi"/>
          <w:iCs/>
          <w:sz w:val="28"/>
          <w:szCs w:val="28"/>
        </w:rPr>
        <w:t xml:space="preserve"> </w:t>
      </w:r>
      <w:r>
        <w:rPr>
          <w:rFonts w:cstheme="minorHAnsi"/>
          <w:iCs/>
          <w:sz w:val="28"/>
          <w:szCs w:val="28"/>
        </w:rPr>
        <w:t xml:space="preserve">у неё </w:t>
      </w:r>
      <w:r w:rsidR="00E0510C">
        <w:rPr>
          <w:rFonts w:cstheme="minorHAnsi"/>
          <w:iCs/>
          <w:sz w:val="28"/>
          <w:szCs w:val="28"/>
        </w:rPr>
        <w:t>равно 0</w:t>
      </w:r>
      <w:r>
        <w:rPr>
          <w:rFonts w:cstheme="minorHAnsi"/>
          <w:iCs/>
          <w:sz w:val="28"/>
          <w:szCs w:val="28"/>
        </w:rPr>
        <w:t xml:space="preserve">, следовательно, для подбора коэффициентов </w:t>
      </w:r>
      <w:r>
        <w:rPr>
          <w:rFonts w:cstheme="minorHAnsi"/>
          <w:iCs/>
          <w:sz w:val="28"/>
          <w:szCs w:val="28"/>
          <w:lang w:val="en-US"/>
        </w:rPr>
        <w:t>a</w:t>
      </w:r>
      <w:r w:rsidRPr="008D54C9">
        <w:rPr>
          <w:rFonts w:cstheme="minorHAnsi"/>
          <w:iCs/>
          <w:sz w:val="28"/>
          <w:szCs w:val="28"/>
        </w:rPr>
        <w:t xml:space="preserve"> </w:t>
      </w:r>
      <w:r>
        <w:rPr>
          <w:rFonts w:cstheme="minorHAnsi"/>
          <w:iCs/>
          <w:sz w:val="28"/>
          <w:szCs w:val="28"/>
        </w:rPr>
        <w:t xml:space="preserve">и </w:t>
      </w:r>
      <w:r>
        <w:rPr>
          <w:rFonts w:cstheme="minorHAnsi"/>
          <w:iCs/>
          <w:sz w:val="28"/>
          <w:szCs w:val="28"/>
          <w:lang w:val="en-US"/>
        </w:rPr>
        <w:t>b</w:t>
      </w:r>
      <w:r>
        <w:rPr>
          <w:rFonts w:cstheme="minorHAnsi"/>
          <w:iCs/>
          <w:sz w:val="28"/>
          <w:szCs w:val="28"/>
        </w:rPr>
        <w:t xml:space="preserve"> </w:t>
      </w:r>
      <w:r w:rsidR="00454E5A">
        <w:rPr>
          <w:rFonts w:cstheme="minorHAnsi"/>
          <w:iCs/>
          <w:sz w:val="28"/>
          <w:szCs w:val="28"/>
        </w:rPr>
        <w:t xml:space="preserve">методом МНК, </w:t>
      </w:r>
      <w:r w:rsidR="00E0510C">
        <w:rPr>
          <w:rFonts w:cstheme="minorHAnsi"/>
          <w:iCs/>
          <w:sz w:val="28"/>
          <w:szCs w:val="28"/>
        </w:rPr>
        <w:t>из классической матрицы Грама для квадратного уравнения мы исключаем одну строку</w:t>
      </w:r>
      <w:r w:rsidR="00E0510C" w:rsidRPr="00E0510C">
        <w:rPr>
          <w:rFonts w:cstheme="minorHAnsi"/>
          <w:iCs/>
          <w:sz w:val="28"/>
          <w:szCs w:val="28"/>
        </w:rPr>
        <w:t xml:space="preserve"> (</w:t>
      </w:r>
      <w:r w:rsidR="00E0510C">
        <w:rPr>
          <w:rFonts w:cstheme="minorHAnsi"/>
          <w:iCs/>
          <w:sz w:val="28"/>
          <w:szCs w:val="28"/>
        </w:rPr>
        <w:t>частн</w:t>
      </w:r>
      <w:r w:rsidR="004836A8">
        <w:rPr>
          <w:rFonts w:cstheme="minorHAnsi"/>
          <w:iCs/>
          <w:sz w:val="28"/>
          <w:szCs w:val="28"/>
        </w:rPr>
        <w:t>ую</w:t>
      </w:r>
      <w:r w:rsidR="00E0510C">
        <w:rPr>
          <w:rFonts w:cstheme="minorHAnsi"/>
          <w:iCs/>
          <w:sz w:val="28"/>
          <w:szCs w:val="28"/>
        </w:rPr>
        <w:t xml:space="preserve"> производн</w:t>
      </w:r>
      <w:r w:rsidR="004836A8">
        <w:rPr>
          <w:rFonts w:cstheme="minorHAnsi"/>
          <w:iCs/>
          <w:sz w:val="28"/>
          <w:szCs w:val="28"/>
        </w:rPr>
        <w:t>ую</w:t>
      </w:r>
      <w:r w:rsidR="00E0510C">
        <w:rPr>
          <w:rFonts w:cstheme="minorHAnsi"/>
          <w:iCs/>
          <w:sz w:val="28"/>
          <w:szCs w:val="28"/>
        </w:rPr>
        <w:t xml:space="preserve"> по </w:t>
      </w:r>
      <w:r w:rsidR="00E0510C">
        <w:rPr>
          <w:rFonts w:cstheme="minorHAnsi"/>
          <w:iCs/>
          <w:sz w:val="28"/>
          <w:szCs w:val="28"/>
          <w:lang w:val="en-US"/>
        </w:rPr>
        <w:t>a</w:t>
      </w:r>
      <w:r w:rsidR="00E0510C" w:rsidRPr="00E0510C">
        <w:rPr>
          <w:rFonts w:cstheme="minorHAnsi"/>
          <w:iCs/>
          <w:sz w:val="28"/>
          <w:szCs w:val="28"/>
          <w:vertAlign w:val="subscript"/>
        </w:rPr>
        <w:t>1</w:t>
      </w:r>
      <w:r w:rsidR="00E0510C" w:rsidRPr="00E0510C">
        <w:rPr>
          <w:rFonts w:cstheme="minorHAnsi"/>
          <w:iCs/>
          <w:sz w:val="28"/>
          <w:szCs w:val="28"/>
        </w:rPr>
        <w:t xml:space="preserve"> </w:t>
      </w:r>
      <w:r w:rsidR="00E0510C">
        <w:rPr>
          <w:rFonts w:cstheme="minorHAnsi"/>
          <w:iCs/>
          <w:sz w:val="28"/>
          <w:szCs w:val="28"/>
        </w:rPr>
        <w:t>приравненн</w:t>
      </w:r>
      <w:r w:rsidR="004836A8">
        <w:rPr>
          <w:rFonts w:cstheme="minorHAnsi"/>
          <w:iCs/>
          <w:sz w:val="28"/>
          <w:szCs w:val="28"/>
        </w:rPr>
        <w:t>ую</w:t>
      </w:r>
      <w:r w:rsidR="00E0510C">
        <w:rPr>
          <w:rFonts w:cstheme="minorHAnsi"/>
          <w:iCs/>
          <w:sz w:val="28"/>
          <w:szCs w:val="28"/>
        </w:rPr>
        <w:t xml:space="preserve"> к 0</w:t>
      </w:r>
      <w:r w:rsidR="00E0510C" w:rsidRPr="00E0510C">
        <w:rPr>
          <w:rFonts w:cstheme="minorHAnsi"/>
          <w:iCs/>
          <w:sz w:val="28"/>
          <w:szCs w:val="28"/>
        </w:rPr>
        <w:t>)</w:t>
      </w:r>
      <w:r w:rsidR="00E0510C">
        <w:rPr>
          <w:rFonts w:cstheme="minorHAnsi"/>
          <w:iCs/>
          <w:sz w:val="28"/>
          <w:szCs w:val="28"/>
        </w:rPr>
        <w:t xml:space="preserve"> и один столбец (для слагаемого </w:t>
      </w:r>
      <w:r w:rsidR="00E0510C">
        <w:rPr>
          <w:rFonts w:cstheme="minorHAnsi"/>
          <w:iCs/>
          <w:sz w:val="28"/>
          <w:szCs w:val="28"/>
          <w:lang w:val="en-US"/>
        </w:rPr>
        <w:t>a</w:t>
      </w:r>
      <w:r w:rsidR="00E0510C" w:rsidRPr="00E0510C">
        <w:rPr>
          <w:rFonts w:cstheme="minorHAnsi"/>
          <w:iCs/>
          <w:sz w:val="28"/>
          <w:szCs w:val="28"/>
          <w:vertAlign w:val="subscript"/>
        </w:rPr>
        <w:t>1</w:t>
      </w:r>
      <w:r w:rsidR="00E0510C">
        <w:rPr>
          <w:rFonts w:cstheme="minorHAnsi"/>
          <w:iCs/>
          <w:sz w:val="28"/>
          <w:szCs w:val="28"/>
        </w:rPr>
        <w:t xml:space="preserve">). Итоговая матрица у нас будет </w:t>
      </w:r>
      <w:r>
        <w:rPr>
          <w:rFonts w:cstheme="minorHAnsi"/>
          <w:iCs/>
          <w:sz w:val="28"/>
          <w:szCs w:val="28"/>
        </w:rPr>
        <w:t>вида</w:t>
      </w:r>
      <w:r w:rsidR="00435CDD">
        <w:rPr>
          <w:rFonts w:cstheme="minorHAnsi"/>
          <w:iCs/>
          <w:sz w:val="28"/>
          <w:szCs w:val="28"/>
        </w:rPr>
        <w:t xml:space="preserve"> </w:t>
      </w:r>
      <w:r w:rsidR="00704D5E" w:rsidRPr="00410A2F">
        <w:rPr>
          <w:rFonts w:cstheme="minorHAnsi"/>
          <w:iCs/>
          <w:sz w:val="28"/>
          <w:szCs w:val="28"/>
          <w:highlight w:val="lightGray"/>
        </w:rPr>
        <w:t>(</w:t>
      </w:r>
      <w:r w:rsidR="00435CDD" w:rsidRPr="00410A2F">
        <w:rPr>
          <w:rFonts w:cstheme="minorHAnsi"/>
          <w:iCs/>
          <w:sz w:val="28"/>
          <w:szCs w:val="28"/>
          <w:highlight w:val="lightGray"/>
        </w:rPr>
        <w:t>1</w:t>
      </w:r>
      <w:r w:rsidR="00704D5E" w:rsidRPr="00410A2F">
        <w:rPr>
          <w:rFonts w:cstheme="minorHAnsi"/>
          <w:iCs/>
          <w:sz w:val="28"/>
          <w:szCs w:val="28"/>
          <w:highlight w:val="lightGray"/>
        </w:rPr>
        <w:t>)</w:t>
      </w:r>
      <w:r w:rsidR="00704D5E">
        <w:rPr>
          <w:rFonts w:cstheme="minorHAnsi"/>
          <w:iCs/>
          <w:sz w:val="28"/>
          <w:szCs w:val="28"/>
        </w:rPr>
        <w:t xml:space="preserve">, где </w:t>
      </w:r>
      <w:r w:rsidR="00704D5E">
        <w:rPr>
          <w:rFonts w:cstheme="minorHAnsi"/>
          <w:iCs/>
          <w:sz w:val="28"/>
          <w:szCs w:val="28"/>
          <w:lang w:val="en-US"/>
        </w:rPr>
        <w:t>n</w:t>
      </w:r>
      <w:r w:rsidR="00704D5E" w:rsidRPr="00704D5E">
        <w:rPr>
          <w:rFonts w:cstheme="minorHAnsi"/>
          <w:iCs/>
          <w:sz w:val="28"/>
          <w:szCs w:val="28"/>
        </w:rPr>
        <w:t xml:space="preserve"> = </w:t>
      </w:r>
      <w:r w:rsidR="00E0510C">
        <w:rPr>
          <w:rFonts w:cstheme="minorHAnsi"/>
          <w:iCs/>
          <w:sz w:val="28"/>
          <w:szCs w:val="28"/>
        </w:rPr>
        <w:t>9</w:t>
      </w:r>
      <w:r>
        <w:rPr>
          <w:rFonts w:cstheme="minorHAnsi"/>
          <w:iCs/>
          <w:sz w:val="28"/>
          <w:szCs w:val="28"/>
        </w:rPr>
        <w:t>.</w:t>
      </w:r>
    </w:p>
    <w:p w14:paraId="4994A9B8" w14:textId="60CDCE8F" w:rsidR="008D54C9" w:rsidRPr="00E0510C" w:rsidRDefault="00283FBB" w:rsidP="00E15E70">
      <w:pPr>
        <w:ind w:firstLine="709"/>
        <w:rPr>
          <w:rFonts w:cstheme="minorHAnsi"/>
          <w:iCs/>
          <w:sz w:val="28"/>
          <w:szCs w:val="28"/>
        </w:rPr>
      </w:pPr>
      <w:r>
        <w:rPr>
          <w:noProof/>
        </w:rPr>
        <w:drawing>
          <wp:inline distT="0" distB="0" distL="0" distR="0" wp14:anchorId="1342C252" wp14:editId="1FCDBBF2">
            <wp:extent cx="2946400" cy="1473200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" r="46267" b="68805"/>
                    <a:stretch/>
                  </pic:blipFill>
                  <pic:spPr bwMode="auto">
                    <a:xfrm>
                      <a:off x="0" y="0"/>
                      <a:ext cx="2946400" cy="147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147E">
        <w:rPr>
          <w:rFonts w:cstheme="minorHAnsi"/>
          <w:iCs/>
          <w:sz w:val="28"/>
          <w:szCs w:val="28"/>
        </w:rPr>
        <w:t xml:space="preserve">                                     </w:t>
      </w:r>
      <w:r w:rsidR="00704D5E" w:rsidRPr="005D5B3E">
        <w:rPr>
          <w:rFonts w:cstheme="minorHAnsi"/>
          <w:iCs/>
          <w:sz w:val="28"/>
          <w:szCs w:val="28"/>
        </w:rPr>
        <w:t>(1)</w:t>
      </w:r>
    </w:p>
    <w:p w14:paraId="17CA5ABD" w14:textId="00453723" w:rsidR="008D54C9" w:rsidRDefault="000F74D8" w:rsidP="00CC3B61">
      <w:pPr>
        <w:ind w:firstLine="709"/>
        <w:rPr>
          <w:rFonts w:cstheme="minorHAnsi"/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 xml:space="preserve">Составляющие системы уравнений вычислим посредствам таблицы </w:t>
      </w:r>
      <w:r>
        <w:rPr>
          <w:rFonts w:cstheme="minorHAnsi"/>
          <w:iCs/>
          <w:sz w:val="28"/>
          <w:szCs w:val="28"/>
          <w:lang w:val="en-US"/>
        </w:rPr>
        <w:t>excel</w:t>
      </w:r>
      <w:r w:rsidRPr="000F74D8">
        <w:rPr>
          <w:rFonts w:cstheme="minorHAnsi"/>
          <w:iCs/>
          <w:sz w:val="28"/>
          <w:szCs w:val="28"/>
        </w:rPr>
        <w:t xml:space="preserve"> (</w:t>
      </w:r>
      <w:r>
        <w:rPr>
          <w:rFonts w:cstheme="minorHAnsi"/>
          <w:iCs/>
          <w:sz w:val="28"/>
          <w:szCs w:val="28"/>
        </w:rPr>
        <w:t>Рис. 2.</w:t>
      </w:r>
      <w:r w:rsidR="004A2E89" w:rsidRPr="004A2E89">
        <w:rPr>
          <w:rFonts w:cstheme="minorHAnsi"/>
          <w:iCs/>
          <w:sz w:val="28"/>
          <w:szCs w:val="28"/>
        </w:rPr>
        <w:t>1</w:t>
      </w:r>
      <w:r>
        <w:rPr>
          <w:rFonts w:cstheme="minorHAnsi"/>
          <w:iCs/>
          <w:sz w:val="28"/>
          <w:szCs w:val="28"/>
        </w:rPr>
        <w:t>).</w:t>
      </w:r>
    </w:p>
    <w:p w14:paraId="710A616E" w14:textId="39CDF6B0" w:rsidR="000F74D8" w:rsidRDefault="00B2255F" w:rsidP="008A38AA">
      <w:pPr>
        <w:keepNext/>
        <w:ind w:firstLine="709"/>
        <w:rPr>
          <w:rFonts w:cstheme="minorHAnsi"/>
          <w:iCs/>
          <w:sz w:val="28"/>
          <w:szCs w:val="28"/>
        </w:rPr>
      </w:pPr>
      <w:r w:rsidRPr="00B2255F">
        <w:rPr>
          <w:rFonts w:cstheme="minorHAnsi"/>
          <w:iCs/>
          <w:sz w:val="28"/>
          <w:szCs w:val="28"/>
          <w:highlight w:val="lightGray"/>
        </w:rPr>
        <w:t>Таблица 2.1</w:t>
      </w:r>
      <w:r>
        <w:rPr>
          <w:rFonts w:cstheme="minorHAnsi"/>
          <w:iCs/>
          <w:sz w:val="28"/>
          <w:szCs w:val="28"/>
        </w:rPr>
        <w:t xml:space="preserve"> – Вычисление </w:t>
      </w:r>
      <w:r w:rsidR="004268B0">
        <w:rPr>
          <w:rFonts w:cstheme="minorHAnsi"/>
          <w:iCs/>
          <w:sz w:val="28"/>
          <w:szCs w:val="28"/>
        </w:rPr>
        <w:t>элементов</w:t>
      </w:r>
      <w:r>
        <w:rPr>
          <w:rFonts w:cstheme="minorHAnsi"/>
          <w:iCs/>
          <w:sz w:val="28"/>
          <w:szCs w:val="28"/>
        </w:rPr>
        <w:t xml:space="preserve"> матрицы Грама</w:t>
      </w:r>
      <w:r w:rsidR="004E40DD">
        <w:rPr>
          <w:rFonts w:cstheme="minorHAnsi"/>
          <w:iCs/>
          <w:sz w:val="28"/>
          <w:szCs w:val="28"/>
        </w:rPr>
        <w:t>.</w:t>
      </w:r>
    </w:p>
    <w:p w14:paraId="5BFDADD4" w14:textId="12B9BF95" w:rsidR="00B2255F" w:rsidRPr="00B2255F" w:rsidRDefault="005403D7" w:rsidP="00CC3B61">
      <w:pPr>
        <w:ind w:firstLine="709"/>
        <w:rPr>
          <w:rFonts w:cstheme="minorHAnsi"/>
          <w:iCs/>
          <w:sz w:val="28"/>
          <w:szCs w:val="28"/>
        </w:rPr>
      </w:pPr>
      <w:r w:rsidRPr="005403D7">
        <w:rPr>
          <w:noProof/>
        </w:rPr>
        <w:drawing>
          <wp:inline distT="0" distB="0" distL="0" distR="0" wp14:anchorId="5AD4A647" wp14:editId="3A6012B0">
            <wp:extent cx="4883150" cy="22479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315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13A30" w14:textId="3C32D3A9" w:rsidR="000F74D8" w:rsidRDefault="00435CDD" w:rsidP="00CC3B61">
      <w:pPr>
        <w:ind w:firstLine="709"/>
        <w:rPr>
          <w:rFonts w:cstheme="minorHAnsi"/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lastRenderedPageBreak/>
        <w:t xml:space="preserve">Подставляем рассчитанные значения в матрицу вида </w:t>
      </w:r>
      <w:r w:rsidR="00704D5E" w:rsidRPr="00704D5E">
        <w:rPr>
          <w:rFonts w:cstheme="minorHAnsi"/>
          <w:iCs/>
          <w:sz w:val="28"/>
          <w:szCs w:val="28"/>
        </w:rPr>
        <w:t>(</w:t>
      </w:r>
      <w:r>
        <w:rPr>
          <w:rFonts w:cstheme="minorHAnsi"/>
          <w:iCs/>
          <w:sz w:val="28"/>
          <w:szCs w:val="28"/>
        </w:rPr>
        <w:t>1</w:t>
      </w:r>
      <w:r w:rsidR="00704D5E" w:rsidRPr="00704D5E">
        <w:rPr>
          <w:rFonts w:cstheme="minorHAnsi"/>
          <w:iCs/>
          <w:sz w:val="28"/>
          <w:szCs w:val="28"/>
        </w:rPr>
        <w:t>)</w:t>
      </w:r>
      <w:r>
        <w:rPr>
          <w:rFonts w:cstheme="minorHAnsi"/>
          <w:iCs/>
          <w:sz w:val="28"/>
          <w:szCs w:val="28"/>
        </w:rPr>
        <w:t xml:space="preserve"> и находим её решение методом Гаусса (Рис. 2.</w:t>
      </w:r>
      <w:r w:rsidR="00A86333" w:rsidRPr="00B2255F">
        <w:rPr>
          <w:rFonts w:cstheme="minorHAnsi"/>
          <w:iCs/>
          <w:sz w:val="28"/>
          <w:szCs w:val="28"/>
        </w:rPr>
        <w:t>1</w:t>
      </w:r>
      <w:r>
        <w:rPr>
          <w:rFonts w:cstheme="minorHAnsi"/>
          <w:iCs/>
          <w:sz w:val="28"/>
          <w:szCs w:val="28"/>
        </w:rPr>
        <w:t>).</w:t>
      </w:r>
    </w:p>
    <w:p w14:paraId="200F22C6" w14:textId="6DAC2FAC" w:rsidR="00435CDD" w:rsidRDefault="008A38AA" w:rsidP="00CC3B61">
      <w:pPr>
        <w:ind w:firstLine="709"/>
        <w:rPr>
          <w:rFonts w:cstheme="minorHAnsi"/>
          <w:iCs/>
          <w:sz w:val="28"/>
          <w:szCs w:val="28"/>
        </w:rPr>
      </w:pPr>
      <w:r>
        <w:rPr>
          <w:noProof/>
        </w:rPr>
        <w:drawing>
          <wp:inline distT="0" distB="0" distL="0" distR="0" wp14:anchorId="47C59B6C" wp14:editId="00F5B84E">
            <wp:extent cx="5613400" cy="1479550"/>
            <wp:effectExtent l="0" t="0" r="635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230" r="2061" b="33441"/>
                    <a:stretch/>
                  </pic:blipFill>
                  <pic:spPr bwMode="auto">
                    <a:xfrm>
                      <a:off x="0" y="0"/>
                      <a:ext cx="5613400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DC131" w14:textId="5076E17D" w:rsidR="008A38AA" w:rsidRPr="008A38AA" w:rsidRDefault="008A38AA" w:rsidP="00CC3B61">
      <w:pPr>
        <w:ind w:firstLine="709"/>
        <w:rPr>
          <w:rFonts w:cstheme="minorHAnsi"/>
          <w:iCs/>
          <w:sz w:val="28"/>
          <w:szCs w:val="28"/>
        </w:rPr>
      </w:pPr>
      <w:r w:rsidRPr="001365F9">
        <w:rPr>
          <w:rFonts w:cstheme="minorHAnsi"/>
          <w:iCs/>
          <w:sz w:val="28"/>
          <w:szCs w:val="28"/>
          <w:highlight w:val="lightGray"/>
        </w:rPr>
        <w:t>Рис. 2.1</w:t>
      </w:r>
      <w:r>
        <w:rPr>
          <w:rFonts w:cstheme="minorHAnsi"/>
          <w:iCs/>
          <w:sz w:val="28"/>
          <w:szCs w:val="28"/>
        </w:rPr>
        <w:t xml:space="preserve"> – Решение матрицы методом Гаусса</w:t>
      </w:r>
      <w:r w:rsidR="00F0147E" w:rsidRPr="00F0147E">
        <w:rPr>
          <w:rFonts w:cstheme="minorHAnsi"/>
          <w:iCs/>
          <w:sz w:val="28"/>
          <w:szCs w:val="28"/>
        </w:rPr>
        <w:t xml:space="preserve"> </w:t>
      </w:r>
      <w:r w:rsidR="00F0147E" w:rsidRPr="00192732">
        <w:rPr>
          <w:rFonts w:cstheme="minorHAnsi"/>
          <w:iCs/>
          <w:sz w:val="28"/>
          <w:szCs w:val="28"/>
        </w:rPr>
        <w:t>[3]</w:t>
      </w:r>
      <w:r>
        <w:rPr>
          <w:rFonts w:cstheme="minorHAnsi"/>
          <w:iCs/>
          <w:sz w:val="28"/>
          <w:szCs w:val="28"/>
        </w:rPr>
        <w:t>.</w:t>
      </w:r>
    </w:p>
    <w:p w14:paraId="748337C9" w14:textId="202840A1" w:rsidR="00DB330B" w:rsidRDefault="001C141C" w:rsidP="00CC3B61">
      <w:pPr>
        <w:ind w:firstLine="709"/>
        <w:rPr>
          <w:rFonts w:cstheme="minorHAnsi"/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>В результате, аппроксимирующая функция будет выглядеть следующим образом</w:t>
      </w:r>
      <w:r w:rsidR="00DB330B" w:rsidRPr="00DB330B">
        <w:rPr>
          <w:rFonts w:cstheme="minorHAnsi"/>
          <w:iCs/>
          <w:sz w:val="28"/>
          <w:szCs w:val="28"/>
        </w:rPr>
        <w:t>.</w:t>
      </w:r>
    </w:p>
    <w:p w14:paraId="5E39E692" w14:textId="30898BAE" w:rsidR="001C141C" w:rsidRPr="00F0147E" w:rsidRDefault="00DB330B" w:rsidP="00CC3B61">
      <w:pPr>
        <w:ind w:firstLine="709"/>
        <w:rPr>
          <w:rFonts w:cstheme="minorHAnsi"/>
          <w:iCs/>
          <w:sz w:val="28"/>
          <w:szCs w:val="28"/>
        </w:rPr>
      </w:pPr>
      <w:r w:rsidRPr="002A72DF">
        <w:rPr>
          <w:rFonts w:cstheme="minorHAnsi"/>
          <w:iCs/>
          <w:sz w:val="28"/>
          <w:szCs w:val="28"/>
          <w:highlight w:val="lightGray"/>
          <w:lang w:val="en-US"/>
        </w:rPr>
        <w:t>y</w:t>
      </w:r>
      <w:r w:rsidRPr="002A72DF">
        <w:rPr>
          <w:rFonts w:cstheme="minorHAnsi"/>
          <w:iCs/>
          <w:sz w:val="28"/>
          <w:szCs w:val="28"/>
          <w:highlight w:val="lightGray"/>
        </w:rPr>
        <w:t xml:space="preserve"> = -0,19*</w:t>
      </w:r>
      <w:r w:rsidRPr="002A72DF">
        <w:rPr>
          <w:rFonts w:cstheme="minorHAnsi"/>
          <w:iCs/>
          <w:sz w:val="28"/>
          <w:szCs w:val="28"/>
          <w:highlight w:val="lightGray"/>
          <w:lang w:val="en-US"/>
        </w:rPr>
        <w:t>x</w:t>
      </w:r>
      <w:r w:rsidRPr="00476965">
        <w:rPr>
          <w:rFonts w:cstheme="minorHAnsi"/>
          <w:iCs/>
          <w:sz w:val="28"/>
          <w:szCs w:val="28"/>
          <w:highlight w:val="lightGray"/>
          <w:vertAlign w:val="superscript"/>
        </w:rPr>
        <w:t>2</w:t>
      </w:r>
      <w:r w:rsidRPr="002A72DF">
        <w:rPr>
          <w:rFonts w:cstheme="minorHAnsi"/>
          <w:iCs/>
          <w:sz w:val="28"/>
          <w:szCs w:val="28"/>
          <w:highlight w:val="lightGray"/>
        </w:rPr>
        <w:t xml:space="preserve"> + 0,76</w:t>
      </w:r>
    </w:p>
    <w:p w14:paraId="0319D750" w14:textId="52EC55C9" w:rsidR="009B1FF9" w:rsidRDefault="009B1FF9" w:rsidP="009C7AF9">
      <w:pPr>
        <w:keepNext/>
        <w:ind w:firstLine="709"/>
        <w:rPr>
          <w:rFonts w:cstheme="minorHAnsi"/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>Построим график аппроксимирующей функции и покажем на нём точками исходные значения.</w:t>
      </w:r>
    </w:p>
    <w:p w14:paraId="4FA3DA15" w14:textId="06A2EA92" w:rsidR="00652EEC" w:rsidRDefault="0019416F" w:rsidP="00CC3B61">
      <w:pPr>
        <w:ind w:firstLine="709"/>
        <w:rPr>
          <w:rFonts w:cstheme="minorHAnsi"/>
          <w:iCs/>
          <w:sz w:val="28"/>
          <w:szCs w:val="28"/>
        </w:rPr>
      </w:pPr>
      <w:r>
        <w:rPr>
          <w:noProof/>
        </w:rPr>
        <w:drawing>
          <wp:inline distT="0" distB="0" distL="0" distR="0" wp14:anchorId="330D9744" wp14:editId="2B70D655">
            <wp:extent cx="4572000" cy="2740025"/>
            <wp:effectExtent l="0" t="0" r="0" b="3175"/>
            <wp:docPr id="15" name="Chart 15">
              <a:extLst xmlns:a="http://schemas.openxmlformats.org/drawingml/2006/main">
                <a:ext uri="{FF2B5EF4-FFF2-40B4-BE49-F238E27FC236}">
                  <a16:creationId xmlns:a16="http://schemas.microsoft.com/office/drawing/2014/main" id="{949A5090-569A-4095-8690-0275287A08C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14:paraId="22FC454D" w14:textId="04708140" w:rsidR="005B493F" w:rsidRDefault="005B493F" w:rsidP="00CC3B61">
      <w:pPr>
        <w:ind w:firstLine="709"/>
        <w:rPr>
          <w:rFonts w:cstheme="minorHAnsi"/>
          <w:iCs/>
          <w:sz w:val="28"/>
          <w:szCs w:val="28"/>
        </w:rPr>
      </w:pPr>
      <w:r w:rsidRPr="005B493F">
        <w:rPr>
          <w:rFonts w:cstheme="minorHAnsi"/>
          <w:iCs/>
          <w:sz w:val="28"/>
          <w:szCs w:val="28"/>
          <w:highlight w:val="lightGray"/>
        </w:rPr>
        <w:t>Рис. 2.2</w:t>
      </w:r>
      <w:r>
        <w:rPr>
          <w:rFonts w:cstheme="minorHAnsi"/>
          <w:iCs/>
          <w:sz w:val="28"/>
          <w:szCs w:val="28"/>
        </w:rPr>
        <w:t xml:space="preserve"> – Графики экспериментальной и аппроксимирующей функций.</w:t>
      </w:r>
    </w:p>
    <w:p w14:paraId="0A680944" w14:textId="39162E55" w:rsidR="00394F0A" w:rsidRDefault="00394F0A" w:rsidP="00CC3B61">
      <w:pPr>
        <w:ind w:firstLine="709"/>
        <w:rPr>
          <w:rFonts w:cstheme="minorHAnsi"/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>Вычислим суммарн</w:t>
      </w:r>
      <w:r w:rsidR="002171CB">
        <w:rPr>
          <w:rFonts w:cstheme="minorHAnsi"/>
          <w:iCs/>
          <w:sz w:val="28"/>
          <w:szCs w:val="28"/>
        </w:rPr>
        <w:t>ое</w:t>
      </w:r>
      <w:r>
        <w:rPr>
          <w:rFonts w:cstheme="minorHAnsi"/>
          <w:iCs/>
          <w:sz w:val="28"/>
          <w:szCs w:val="28"/>
        </w:rPr>
        <w:t xml:space="preserve"> квадратичн</w:t>
      </w:r>
      <w:r w:rsidR="002171CB">
        <w:rPr>
          <w:rFonts w:cstheme="minorHAnsi"/>
          <w:iCs/>
          <w:sz w:val="28"/>
          <w:szCs w:val="28"/>
        </w:rPr>
        <w:t>ое отклонение</w:t>
      </w:r>
      <w:r>
        <w:rPr>
          <w:rFonts w:cstheme="minorHAnsi"/>
          <w:iCs/>
          <w:sz w:val="28"/>
          <w:szCs w:val="28"/>
        </w:rPr>
        <w:t xml:space="preserve"> аппроксимации</w:t>
      </w:r>
      <w:r w:rsidR="00BC449B">
        <w:rPr>
          <w:rFonts w:cstheme="minorHAnsi"/>
          <w:iCs/>
          <w:sz w:val="28"/>
          <w:szCs w:val="28"/>
        </w:rPr>
        <w:t xml:space="preserve"> по формуле </w:t>
      </w:r>
      <w:r w:rsidR="00BC449B" w:rsidRPr="0055210D">
        <w:rPr>
          <w:rFonts w:cstheme="minorHAnsi"/>
          <w:iCs/>
          <w:sz w:val="28"/>
          <w:szCs w:val="28"/>
          <w:highlight w:val="lightGray"/>
        </w:rPr>
        <w:t>(</w:t>
      </w:r>
      <w:r w:rsidR="002A72DF">
        <w:rPr>
          <w:rFonts w:cstheme="minorHAnsi"/>
          <w:iCs/>
          <w:sz w:val="28"/>
          <w:szCs w:val="28"/>
          <w:highlight w:val="lightGray"/>
        </w:rPr>
        <w:t>2</w:t>
      </w:r>
      <w:r w:rsidR="00BC449B" w:rsidRPr="0055210D">
        <w:rPr>
          <w:rFonts w:cstheme="minorHAnsi"/>
          <w:iCs/>
          <w:sz w:val="28"/>
          <w:szCs w:val="28"/>
          <w:highlight w:val="lightGray"/>
        </w:rPr>
        <w:t>)</w:t>
      </w:r>
      <w:r w:rsidR="00BC449B">
        <w:rPr>
          <w:rFonts w:cstheme="minorHAnsi"/>
          <w:iCs/>
          <w:sz w:val="28"/>
          <w:szCs w:val="28"/>
        </w:rPr>
        <w:t xml:space="preserve">. </w:t>
      </w:r>
      <w:r w:rsidR="00747506">
        <w:rPr>
          <w:rFonts w:cstheme="minorHAnsi"/>
          <w:iCs/>
          <w:sz w:val="28"/>
          <w:szCs w:val="28"/>
        </w:rPr>
        <w:t xml:space="preserve">Воспользовавшись суммой квадратов разностей экспериментальной и аппроксимирующей функций, </w:t>
      </w:r>
      <w:r w:rsidR="00BC449B">
        <w:rPr>
          <w:rFonts w:cstheme="minorHAnsi"/>
          <w:iCs/>
          <w:sz w:val="28"/>
          <w:szCs w:val="28"/>
        </w:rPr>
        <w:t>сведен</w:t>
      </w:r>
      <w:r w:rsidR="00747506">
        <w:rPr>
          <w:rFonts w:cstheme="minorHAnsi"/>
          <w:iCs/>
          <w:sz w:val="28"/>
          <w:szCs w:val="28"/>
        </w:rPr>
        <w:t>н</w:t>
      </w:r>
      <w:r w:rsidR="00BC449B">
        <w:rPr>
          <w:rFonts w:cstheme="minorHAnsi"/>
          <w:iCs/>
          <w:sz w:val="28"/>
          <w:szCs w:val="28"/>
        </w:rPr>
        <w:t>ы</w:t>
      </w:r>
      <w:r w:rsidR="00747506">
        <w:rPr>
          <w:rFonts w:cstheme="minorHAnsi"/>
          <w:iCs/>
          <w:sz w:val="28"/>
          <w:szCs w:val="28"/>
        </w:rPr>
        <w:t>х</w:t>
      </w:r>
      <w:r w:rsidR="00747506">
        <w:rPr>
          <w:rFonts w:cstheme="minorHAnsi"/>
          <w:iCs/>
          <w:sz w:val="28"/>
          <w:szCs w:val="28"/>
        </w:rPr>
        <w:br/>
      </w:r>
      <w:r w:rsidR="00BC449B">
        <w:rPr>
          <w:rFonts w:cstheme="minorHAnsi"/>
          <w:iCs/>
          <w:sz w:val="28"/>
          <w:szCs w:val="28"/>
        </w:rPr>
        <w:t xml:space="preserve">в таблицу 2.1. </w:t>
      </w:r>
    </w:p>
    <w:p w14:paraId="3AB35B42" w14:textId="31C835D3" w:rsidR="00394F0A" w:rsidRDefault="001130A8" w:rsidP="00CC3B61">
      <w:pPr>
        <w:ind w:firstLine="709"/>
        <w:rPr>
          <w:rFonts w:cstheme="minorHAnsi"/>
          <w:iCs/>
          <w:sz w:val="28"/>
          <w:szCs w:val="28"/>
        </w:rPr>
      </w:pPr>
      <w:r>
        <w:rPr>
          <w:noProof/>
        </w:rPr>
        <w:drawing>
          <wp:inline distT="0" distB="0" distL="0" distR="0" wp14:anchorId="40863A8E" wp14:editId="7DE36BAC">
            <wp:extent cx="2063750" cy="9334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49" t="79736" r="54244" b="497"/>
                    <a:stretch/>
                  </pic:blipFill>
                  <pic:spPr bwMode="auto">
                    <a:xfrm>
                      <a:off x="0" y="0"/>
                      <a:ext cx="20637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0195A">
        <w:rPr>
          <w:rFonts w:cstheme="minorHAnsi"/>
          <w:iCs/>
          <w:sz w:val="28"/>
          <w:szCs w:val="28"/>
        </w:rPr>
        <w:t xml:space="preserve">                                                       (</w:t>
      </w:r>
      <w:r w:rsidR="002A72DF">
        <w:rPr>
          <w:rFonts w:cstheme="minorHAnsi"/>
          <w:iCs/>
          <w:sz w:val="28"/>
          <w:szCs w:val="28"/>
        </w:rPr>
        <w:t>2</w:t>
      </w:r>
      <w:r w:rsidR="0030195A">
        <w:rPr>
          <w:rFonts w:cstheme="minorHAnsi"/>
          <w:iCs/>
          <w:sz w:val="28"/>
          <w:szCs w:val="28"/>
        </w:rPr>
        <w:t>)</w:t>
      </w:r>
    </w:p>
    <w:p w14:paraId="77338868" w14:textId="1A3CDB9B" w:rsidR="0030195A" w:rsidRPr="0030195A" w:rsidRDefault="0030195A" w:rsidP="00CC3B61">
      <w:pPr>
        <w:ind w:firstLine="709"/>
        <w:rPr>
          <w:rFonts w:cstheme="minorHAnsi"/>
          <w:iCs/>
          <w:sz w:val="28"/>
          <w:szCs w:val="28"/>
        </w:rPr>
      </w:pPr>
      <w:r>
        <w:rPr>
          <w:rFonts w:cstheme="minorHAnsi"/>
          <w:iCs/>
          <w:sz w:val="28"/>
          <w:szCs w:val="28"/>
        </w:rPr>
        <w:t xml:space="preserve">Таким образом, мы можем полагать, что наша аппроксимирующая функция отклоняется от исходной функции на </w:t>
      </w:r>
      <w:r w:rsidR="00747506" w:rsidRPr="00747506">
        <w:rPr>
          <w:rFonts w:cstheme="minorHAnsi"/>
          <w:iCs/>
          <w:sz w:val="28"/>
          <w:szCs w:val="28"/>
        </w:rPr>
        <w:t xml:space="preserve">(64,41/10)^(1/2) = </w:t>
      </w:r>
      <w:r w:rsidR="00024BBA" w:rsidRPr="00747506">
        <w:rPr>
          <w:rFonts w:cstheme="minorHAnsi"/>
          <w:iCs/>
          <w:sz w:val="28"/>
          <w:szCs w:val="28"/>
          <w:highlight w:val="lightGray"/>
        </w:rPr>
        <w:t>2,54</w:t>
      </w:r>
      <w:r w:rsidRPr="0030195A">
        <w:rPr>
          <w:rFonts w:cstheme="minorHAnsi"/>
          <w:iCs/>
          <w:sz w:val="28"/>
          <w:szCs w:val="28"/>
        </w:rPr>
        <w:t>.</w:t>
      </w:r>
    </w:p>
    <w:p w14:paraId="7A20060E" w14:textId="77777777" w:rsidR="00435CDD" w:rsidRPr="000F74D8" w:rsidRDefault="00435CDD" w:rsidP="00CC3B61">
      <w:pPr>
        <w:ind w:firstLine="709"/>
        <w:rPr>
          <w:rFonts w:cstheme="minorHAnsi"/>
          <w:iCs/>
          <w:sz w:val="28"/>
          <w:szCs w:val="28"/>
        </w:rPr>
      </w:pPr>
    </w:p>
    <w:p w14:paraId="5E537FC9" w14:textId="6A8C45E9" w:rsidR="00371980" w:rsidRDefault="0037198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br w:type="page"/>
      </w:r>
    </w:p>
    <w:p w14:paraId="2262DC28" w14:textId="611790B4" w:rsidR="00CC3B61" w:rsidRPr="00066751" w:rsidRDefault="00371980" w:rsidP="00371980">
      <w:pPr>
        <w:pStyle w:val="Heading1"/>
        <w:ind w:firstLine="709"/>
        <w:rPr>
          <w:rFonts w:asciiTheme="minorHAnsi" w:hAnsiTheme="minorHAnsi" w:cstheme="minorHAnsi"/>
        </w:rPr>
      </w:pPr>
      <w:r w:rsidRPr="00066751">
        <w:rPr>
          <w:rFonts w:asciiTheme="minorHAnsi" w:hAnsiTheme="minorHAnsi" w:cstheme="minorHAnsi"/>
        </w:rPr>
        <w:lastRenderedPageBreak/>
        <w:t>Задание 3 – Проверка гипотез</w:t>
      </w:r>
    </w:p>
    <w:p w14:paraId="6045457E" w14:textId="58FC65E3" w:rsidR="00371980" w:rsidRPr="00371980" w:rsidRDefault="00371980" w:rsidP="00371980">
      <w:pPr>
        <w:spacing w:after="0"/>
        <w:ind w:firstLine="709"/>
        <w:jc w:val="both"/>
        <w:rPr>
          <w:rFonts w:cstheme="minorHAnsi"/>
          <w:sz w:val="28"/>
          <w:szCs w:val="28"/>
        </w:rPr>
      </w:pPr>
      <w:r w:rsidRPr="00371980">
        <w:rPr>
          <w:rFonts w:cstheme="minorHAnsi"/>
          <w:sz w:val="28"/>
          <w:szCs w:val="28"/>
        </w:rPr>
        <w:t>Каждая бригада при выполнении задания 1 получала по 50 случайных чисел с заданными законами распределения.</w:t>
      </w:r>
    </w:p>
    <w:p w14:paraId="5C87E676" w14:textId="1C9C2CDC" w:rsidR="00371980" w:rsidRPr="00371980" w:rsidRDefault="00371980" w:rsidP="00371980">
      <w:pPr>
        <w:ind w:firstLine="709"/>
        <w:jc w:val="both"/>
        <w:rPr>
          <w:rFonts w:cstheme="minorHAnsi"/>
          <w:sz w:val="28"/>
          <w:szCs w:val="28"/>
        </w:rPr>
      </w:pPr>
      <w:r w:rsidRPr="00371980">
        <w:rPr>
          <w:rFonts w:cstheme="minorHAnsi"/>
          <w:sz w:val="28"/>
          <w:szCs w:val="28"/>
        </w:rPr>
        <w:t xml:space="preserve">Требуется, применяя критерий согласия </w:t>
      </w:r>
      <w:r w:rsidR="00991D6F">
        <w:rPr>
          <w:rFonts w:cstheme="minorHAnsi"/>
          <w:sz w:val="28"/>
          <w:szCs w:val="28"/>
          <w:lang w:val="en-US"/>
        </w:rPr>
        <w:t>χ</w:t>
      </w:r>
      <w:r w:rsidRPr="00371980">
        <w:rPr>
          <w:rFonts w:cstheme="minorHAnsi"/>
          <w:sz w:val="28"/>
          <w:szCs w:val="28"/>
          <w:vertAlign w:val="superscript"/>
        </w:rPr>
        <w:t>2</w:t>
      </w:r>
      <w:r w:rsidRPr="00371980">
        <w:rPr>
          <w:rFonts w:cstheme="minorHAnsi"/>
          <w:sz w:val="28"/>
          <w:szCs w:val="28"/>
        </w:rPr>
        <w:t>, проверить гипотезу о том, что полученная выборка взята из генеральной совокупности с заданным распределением. При проверке гипотезы проводить разбиение на 7 – 9 интервалов.</w:t>
      </w:r>
    </w:p>
    <w:p w14:paraId="60174144" w14:textId="3FDF564E" w:rsidR="00371980" w:rsidRDefault="00371980" w:rsidP="00371980">
      <w:pPr>
        <w:ind w:firstLine="709"/>
        <w:rPr>
          <w:sz w:val="28"/>
          <w:szCs w:val="28"/>
        </w:rPr>
      </w:pPr>
    </w:p>
    <w:p w14:paraId="75FECE64" w14:textId="4BCE650C" w:rsidR="002F4BEE" w:rsidRDefault="002F4BEE" w:rsidP="00371980">
      <w:pPr>
        <w:ind w:firstLine="709"/>
        <w:rPr>
          <w:b/>
          <w:bCs/>
          <w:sz w:val="28"/>
          <w:szCs w:val="28"/>
        </w:rPr>
      </w:pPr>
      <w:r w:rsidRPr="002F4BEE">
        <w:rPr>
          <w:b/>
          <w:bCs/>
          <w:sz w:val="28"/>
          <w:szCs w:val="28"/>
        </w:rPr>
        <w:t>Решение.</w:t>
      </w:r>
    </w:p>
    <w:p w14:paraId="4807601D" w14:textId="3376C6A4" w:rsidR="00641856" w:rsidRPr="00FB2E55" w:rsidRDefault="00FB2E55" w:rsidP="00371980">
      <w:pPr>
        <w:ind w:firstLine="709"/>
        <w:rPr>
          <w:sz w:val="28"/>
          <w:szCs w:val="28"/>
        </w:rPr>
      </w:pPr>
      <w:r w:rsidRPr="00FB2E55">
        <w:rPr>
          <w:b/>
          <w:bCs/>
          <w:sz w:val="28"/>
          <w:szCs w:val="28"/>
        </w:rPr>
        <w:t xml:space="preserve">Гипотеза </w:t>
      </w:r>
      <w:r w:rsidRPr="00FB2E55">
        <w:rPr>
          <w:b/>
          <w:bCs/>
          <w:sz w:val="28"/>
          <w:szCs w:val="28"/>
          <w:lang w:val="en-US"/>
        </w:rPr>
        <w:t>H</w:t>
      </w:r>
      <w:r w:rsidRPr="00FB2E55">
        <w:rPr>
          <w:b/>
          <w:bCs/>
          <w:sz w:val="28"/>
          <w:szCs w:val="28"/>
          <w:vertAlign w:val="subscript"/>
        </w:rPr>
        <w:t>0</w:t>
      </w:r>
      <w:r w:rsidRPr="00FB2E55">
        <w:rPr>
          <w:sz w:val="28"/>
          <w:szCs w:val="28"/>
        </w:rPr>
        <w:t xml:space="preserve"> – Дискретная с</w:t>
      </w:r>
      <w:r w:rsidR="0030473D">
        <w:rPr>
          <w:sz w:val="28"/>
          <w:szCs w:val="28"/>
        </w:rPr>
        <w:t xml:space="preserve">лучайная </w:t>
      </w:r>
      <w:r w:rsidRPr="00FB2E55">
        <w:rPr>
          <w:sz w:val="28"/>
          <w:szCs w:val="28"/>
        </w:rPr>
        <w:t>в</w:t>
      </w:r>
      <w:r w:rsidR="0030473D">
        <w:rPr>
          <w:sz w:val="28"/>
          <w:szCs w:val="28"/>
        </w:rPr>
        <w:t>еличина</w:t>
      </w:r>
      <w:r w:rsidRPr="00FB2E55">
        <w:rPr>
          <w:sz w:val="28"/>
          <w:szCs w:val="28"/>
        </w:rPr>
        <w:t xml:space="preserve"> </w:t>
      </w:r>
      <w:r w:rsidRPr="00FB2E55">
        <w:rPr>
          <w:sz w:val="28"/>
          <w:szCs w:val="28"/>
          <w:lang w:val="en-US"/>
        </w:rPr>
        <w:t>X</w:t>
      </w:r>
      <w:r w:rsidRPr="00FB2E55">
        <w:rPr>
          <w:sz w:val="28"/>
          <w:szCs w:val="28"/>
        </w:rPr>
        <w:t xml:space="preserve"> извлечена из генеральной совокупности</w:t>
      </w:r>
      <w:r w:rsidR="0030473D">
        <w:rPr>
          <w:sz w:val="28"/>
          <w:szCs w:val="28"/>
        </w:rPr>
        <w:t>,</w:t>
      </w:r>
      <w:r w:rsidRPr="00FB2E55">
        <w:rPr>
          <w:sz w:val="28"/>
          <w:szCs w:val="28"/>
        </w:rPr>
        <w:t xml:space="preserve"> распределённой по закону Пуассона.</w:t>
      </w:r>
    </w:p>
    <w:p w14:paraId="220A5A00" w14:textId="6EAF5E56" w:rsidR="00FB2E55" w:rsidRPr="00FB2E55" w:rsidRDefault="00FB2E55" w:rsidP="00371980">
      <w:pPr>
        <w:ind w:firstLine="709"/>
        <w:rPr>
          <w:sz w:val="28"/>
          <w:szCs w:val="28"/>
        </w:rPr>
      </w:pPr>
      <w:r w:rsidRPr="00FB2E55">
        <w:rPr>
          <w:b/>
          <w:bCs/>
          <w:sz w:val="28"/>
          <w:szCs w:val="28"/>
        </w:rPr>
        <w:t xml:space="preserve">Гипотеза </w:t>
      </w:r>
      <w:r w:rsidRPr="00FB2E55">
        <w:rPr>
          <w:b/>
          <w:bCs/>
          <w:sz w:val="28"/>
          <w:szCs w:val="28"/>
          <w:lang w:val="en-US"/>
        </w:rPr>
        <w:t>H</w:t>
      </w:r>
      <w:r w:rsidRPr="00FB2E55">
        <w:rPr>
          <w:b/>
          <w:bCs/>
          <w:sz w:val="28"/>
          <w:szCs w:val="28"/>
          <w:vertAlign w:val="subscript"/>
        </w:rPr>
        <w:t>1</w:t>
      </w:r>
      <w:r w:rsidRPr="00FB2E55">
        <w:rPr>
          <w:sz w:val="28"/>
          <w:szCs w:val="28"/>
        </w:rPr>
        <w:t xml:space="preserve"> - </w:t>
      </w:r>
      <w:r w:rsidR="0030473D" w:rsidRPr="00FB2E55">
        <w:rPr>
          <w:sz w:val="28"/>
          <w:szCs w:val="28"/>
        </w:rPr>
        <w:t>Дискретная с</w:t>
      </w:r>
      <w:r w:rsidR="0030473D">
        <w:rPr>
          <w:sz w:val="28"/>
          <w:szCs w:val="28"/>
        </w:rPr>
        <w:t xml:space="preserve">лучайная </w:t>
      </w:r>
      <w:r w:rsidR="0030473D" w:rsidRPr="00FB2E55">
        <w:rPr>
          <w:sz w:val="28"/>
          <w:szCs w:val="28"/>
        </w:rPr>
        <w:t>в</w:t>
      </w:r>
      <w:r w:rsidR="0030473D">
        <w:rPr>
          <w:sz w:val="28"/>
          <w:szCs w:val="28"/>
        </w:rPr>
        <w:t>еличина</w:t>
      </w:r>
      <w:r w:rsidRPr="00FB2E55">
        <w:rPr>
          <w:sz w:val="28"/>
          <w:szCs w:val="28"/>
        </w:rPr>
        <w:t xml:space="preserve"> X извлечена из генеральной совокупности</w:t>
      </w:r>
      <w:r w:rsidR="0030473D">
        <w:rPr>
          <w:sz w:val="28"/>
          <w:szCs w:val="28"/>
        </w:rPr>
        <w:t>,</w:t>
      </w:r>
      <w:r w:rsidRPr="00FB2E55">
        <w:rPr>
          <w:sz w:val="28"/>
          <w:szCs w:val="28"/>
        </w:rPr>
        <w:t xml:space="preserve"> не подчиняющейся закону Пуассона.</w:t>
      </w:r>
    </w:p>
    <w:p w14:paraId="77D43930" w14:textId="3773510F" w:rsidR="009B15ED" w:rsidRPr="009B15ED" w:rsidRDefault="009B15ED" w:rsidP="0037198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Вычисления будем проводить в пакете </w:t>
      </w:r>
      <w:r w:rsidRPr="00BD22D9">
        <w:rPr>
          <w:sz w:val="28"/>
          <w:szCs w:val="28"/>
          <w:highlight w:val="lightGray"/>
          <w:lang w:val="en-US"/>
        </w:rPr>
        <w:t>MS</w:t>
      </w:r>
      <w:r w:rsidRPr="00BD22D9">
        <w:rPr>
          <w:sz w:val="28"/>
          <w:szCs w:val="28"/>
          <w:highlight w:val="lightGray"/>
        </w:rPr>
        <w:t xml:space="preserve"> </w:t>
      </w:r>
      <w:r w:rsidRPr="00BD22D9">
        <w:rPr>
          <w:sz w:val="28"/>
          <w:szCs w:val="28"/>
          <w:highlight w:val="lightGray"/>
          <w:lang w:val="en-US"/>
        </w:rPr>
        <w:t>Excel</w:t>
      </w:r>
      <w:r w:rsidRPr="00BD22D9">
        <w:rPr>
          <w:sz w:val="28"/>
          <w:szCs w:val="28"/>
          <w:highlight w:val="lightGray"/>
        </w:rPr>
        <w:t xml:space="preserve"> 2021</w:t>
      </w:r>
      <w:r w:rsidRPr="009B15ED">
        <w:rPr>
          <w:sz w:val="28"/>
          <w:szCs w:val="28"/>
        </w:rPr>
        <w:t>.</w:t>
      </w:r>
    </w:p>
    <w:p w14:paraId="2F7BD57C" w14:textId="1976A63D" w:rsidR="00FB2E55" w:rsidRDefault="00FB2E55" w:rsidP="00371980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Проверим гипотезу </w:t>
      </w:r>
      <w:r>
        <w:rPr>
          <w:sz w:val="28"/>
          <w:szCs w:val="28"/>
          <w:lang w:val="en-US"/>
        </w:rPr>
        <w:t>H</w:t>
      </w:r>
      <w:r w:rsidRPr="00677095">
        <w:rPr>
          <w:sz w:val="28"/>
          <w:szCs w:val="28"/>
          <w:vertAlign w:val="subscript"/>
        </w:rPr>
        <w:t>0</w:t>
      </w:r>
      <w:r w:rsidRPr="00FB2E5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уровне значимости </w:t>
      </w:r>
      <w:r w:rsidRPr="00677095">
        <w:rPr>
          <w:sz w:val="28"/>
          <w:szCs w:val="28"/>
          <w:highlight w:val="lightGray"/>
        </w:rPr>
        <w:t>0,05</w:t>
      </w:r>
      <w:r>
        <w:rPr>
          <w:sz w:val="28"/>
          <w:szCs w:val="28"/>
        </w:rPr>
        <w:t xml:space="preserve"> согласно следующему плану</w:t>
      </w:r>
      <w:r w:rsidR="002E6962">
        <w:rPr>
          <w:sz w:val="28"/>
          <w:szCs w:val="28"/>
        </w:rPr>
        <w:t xml:space="preserve"> </w:t>
      </w:r>
      <w:r w:rsidR="002E6962" w:rsidRPr="002E6962">
        <w:rPr>
          <w:sz w:val="28"/>
          <w:szCs w:val="28"/>
        </w:rPr>
        <w:t>[2</w:t>
      </w:r>
      <w:r w:rsidR="002E6962" w:rsidRPr="00C02092">
        <w:rPr>
          <w:sz w:val="28"/>
          <w:szCs w:val="28"/>
        </w:rPr>
        <w:t>]</w:t>
      </w:r>
      <w:r>
        <w:rPr>
          <w:sz w:val="28"/>
          <w:szCs w:val="28"/>
        </w:rPr>
        <w:t>.</w:t>
      </w:r>
    </w:p>
    <w:p w14:paraId="6338FF23" w14:textId="10CFFCAD" w:rsidR="00026422" w:rsidRDefault="00026422" w:rsidP="0002642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Найдём по данному эмпирическому распределению выборочную среднюю</w:t>
      </w:r>
      <w:r w:rsidR="00C02092" w:rsidRPr="00C02092">
        <w:rPr>
          <w:sz w:val="28"/>
          <w:szCs w:val="28"/>
        </w:rPr>
        <w:t xml:space="preserve">, </w:t>
      </w:r>
      <w:r w:rsidR="00C02092">
        <w:rPr>
          <w:sz w:val="28"/>
          <w:szCs w:val="28"/>
        </w:rPr>
        <w:t xml:space="preserve">которую </w:t>
      </w:r>
      <w:r w:rsidR="00B330DF">
        <w:rPr>
          <w:sz w:val="28"/>
          <w:szCs w:val="28"/>
        </w:rPr>
        <w:t xml:space="preserve">примем в качестве оценки параметра </w:t>
      </w:r>
      <w:r w:rsidR="00B330DF">
        <w:rPr>
          <w:rFonts w:cstheme="minorHAnsi"/>
          <w:sz w:val="28"/>
          <w:szCs w:val="28"/>
        </w:rPr>
        <w:t>λ</w:t>
      </w:r>
      <w:r w:rsidR="00B330DF">
        <w:rPr>
          <w:sz w:val="28"/>
          <w:szCs w:val="28"/>
        </w:rPr>
        <w:t xml:space="preserve"> распределения Пуассона, обозначим её</w:t>
      </w:r>
      <w:r w:rsidR="00C02092">
        <w:rPr>
          <w:sz w:val="28"/>
          <w:szCs w:val="28"/>
        </w:rPr>
        <w:t xml:space="preserve"> как </w:t>
      </w:r>
      <w:r w:rsidR="00C02092" w:rsidRPr="00B330DF">
        <w:rPr>
          <w:rFonts w:cstheme="minorHAnsi"/>
          <w:b/>
          <w:bCs/>
          <w:sz w:val="28"/>
          <w:szCs w:val="28"/>
          <w:highlight w:val="lightGray"/>
          <w:lang w:val="en-US"/>
        </w:rPr>
        <w:t>λ</w:t>
      </w:r>
      <w:r w:rsidR="00C02092" w:rsidRPr="00B330DF">
        <w:rPr>
          <w:b/>
          <w:bCs/>
          <w:sz w:val="28"/>
          <w:szCs w:val="28"/>
          <w:highlight w:val="lightGray"/>
          <w:vertAlign w:val="subscript"/>
        </w:rPr>
        <w:t>наблюдаемое</w:t>
      </w:r>
      <w:r w:rsidR="00C02092">
        <w:rPr>
          <w:sz w:val="28"/>
          <w:szCs w:val="28"/>
        </w:rPr>
        <w:t xml:space="preserve">. Вычисление будем посредствам функции </w:t>
      </w:r>
      <w:r w:rsidR="00C02092" w:rsidRPr="00C02092">
        <w:rPr>
          <w:sz w:val="28"/>
          <w:szCs w:val="28"/>
          <w:highlight w:val="lightGray"/>
          <w:lang w:val="en-US"/>
        </w:rPr>
        <w:t>SUMPRODUCT</w:t>
      </w:r>
      <w:r w:rsidR="00C02092" w:rsidRPr="00C02092">
        <w:rPr>
          <w:sz w:val="28"/>
          <w:szCs w:val="28"/>
          <w:highlight w:val="lightGray"/>
        </w:rPr>
        <w:t>(</w:t>
      </w:r>
      <w:r w:rsidR="00C02092" w:rsidRPr="00C02092">
        <w:rPr>
          <w:sz w:val="28"/>
          <w:szCs w:val="28"/>
          <w:highlight w:val="lightGray"/>
          <w:lang w:val="en-US"/>
        </w:rPr>
        <w:t>A</w:t>
      </w:r>
      <w:r w:rsidR="00C02092" w:rsidRPr="00C02092">
        <w:rPr>
          <w:sz w:val="28"/>
          <w:szCs w:val="28"/>
          <w:highlight w:val="lightGray"/>
        </w:rPr>
        <w:t>3:</w:t>
      </w:r>
      <w:r w:rsidR="00C02092" w:rsidRPr="00C02092">
        <w:rPr>
          <w:sz w:val="28"/>
          <w:szCs w:val="28"/>
          <w:highlight w:val="lightGray"/>
          <w:lang w:val="en-US"/>
        </w:rPr>
        <w:t>A</w:t>
      </w:r>
      <w:r w:rsidR="00C02092" w:rsidRPr="00C02092">
        <w:rPr>
          <w:sz w:val="28"/>
          <w:szCs w:val="28"/>
          <w:highlight w:val="lightGray"/>
        </w:rPr>
        <w:t>21;</w:t>
      </w:r>
      <w:r w:rsidR="00C02092" w:rsidRPr="00C02092">
        <w:rPr>
          <w:sz w:val="28"/>
          <w:szCs w:val="28"/>
          <w:highlight w:val="lightGray"/>
          <w:lang w:val="en-US"/>
        </w:rPr>
        <w:t>B</w:t>
      </w:r>
      <w:r w:rsidR="00C02092" w:rsidRPr="00C02092">
        <w:rPr>
          <w:sz w:val="28"/>
          <w:szCs w:val="28"/>
          <w:highlight w:val="lightGray"/>
        </w:rPr>
        <w:t>3:</w:t>
      </w:r>
      <w:r w:rsidR="00C02092" w:rsidRPr="00C02092">
        <w:rPr>
          <w:sz w:val="28"/>
          <w:szCs w:val="28"/>
          <w:highlight w:val="lightGray"/>
          <w:lang w:val="en-US"/>
        </w:rPr>
        <w:t>B</w:t>
      </w:r>
      <w:r w:rsidR="00C02092" w:rsidRPr="00C02092">
        <w:rPr>
          <w:sz w:val="28"/>
          <w:szCs w:val="28"/>
          <w:highlight w:val="lightGray"/>
        </w:rPr>
        <w:t>21)/</w:t>
      </w:r>
      <w:r w:rsidR="00C02092" w:rsidRPr="00C02092">
        <w:rPr>
          <w:sz w:val="28"/>
          <w:szCs w:val="28"/>
          <w:highlight w:val="lightGray"/>
          <w:lang w:val="en-US"/>
        </w:rPr>
        <w:t>B</w:t>
      </w:r>
      <w:r w:rsidR="00C02092" w:rsidRPr="00C02092">
        <w:rPr>
          <w:sz w:val="28"/>
          <w:szCs w:val="28"/>
          <w:highlight w:val="lightGray"/>
        </w:rPr>
        <w:t>22</w:t>
      </w:r>
      <w:r w:rsidR="00C02092" w:rsidRPr="00C02092">
        <w:rPr>
          <w:sz w:val="28"/>
          <w:szCs w:val="28"/>
        </w:rPr>
        <w:t xml:space="preserve"> (</w:t>
      </w:r>
      <w:r w:rsidR="00C02092">
        <w:rPr>
          <w:sz w:val="28"/>
          <w:szCs w:val="28"/>
        </w:rPr>
        <w:t>см. Рис. 3.1)</w:t>
      </w:r>
      <w:r w:rsidR="00516BB6">
        <w:rPr>
          <w:sz w:val="28"/>
          <w:szCs w:val="28"/>
        </w:rPr>
        <w:t>.</w:t>
      </w:r>
      <w:r w:rsidR="006D45FC">
        <w:rPr>
          <w:sz w:val="28"/>
          <w:szCs w:val="28"/>
        </w:rPr>
        <w:br/>
      </w:r>
      <w:r w:rsidR="006D45FC" w:rsidRPr="006D45FC">
        <w:rPr>
          <w:rFonts w:cstheme="minorHAnsi"/>
          <w:sz w:val="28"/>
          <w:szCs w:val="28"/>
          <w:lang w:val="en-US"/>
        </w:rPr>
        <w:t>λ</w:t>
      </w:r>
      <w:r w:rsidR="006D45FC" w:rsidRPr="006D45FC">
        <w:rPr>
          <w:sz w:val="28"/>
          <w:szCs w:val="28"/>
          <w:vertAlign w:val="subscript"/>
        </w:rPr>
        <w:t>наблюдаемое</w:t>
      </w:r>
      <w:r w:rsidR="006D45FC" w:rsidRPr="006D45FC">
        <w:rPr>
          <w:sz w:val="28"/>
          <w:szCs w:val="28"/>
        </w:rPr>
        <w:t xml:space="preserve"> = </w:t>
      </w:r>
      <w:r w:rsidR="006D45FC" w:rsidRPr="006D45FC">
        <w:rPr>
          <w:sz w:val="28"/>
          <w:szCs w:val="28"/>
          <w:highlight w:val="lightGray"/>
        </w:rPr>
        <w:t>8,66</w:t>
      </w:r>
      <w:r w:rsidR="006D45FC" w:rsidRPr="006D45FC">
        <w:rPr>
          <w:sz w:val="28"/>
          <w:szCs w:val="28"/>
        </w:rPr>
        <w:t>.</w:t>
      </w:r>
    </w:p>
    <w:p w14:paraId="145E9B36" w14:textId="4B448506" w:rsidR="009B15ED" w:rsidRPr="00626F27" w:rsidRDefault="009B15ED" w:rsidP="0002642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>Найдём посредствам функции</w:t>
      </w:r>
      <w:r w:rsidR="003A0B71" w:rsidRPr="007927AE">
        <w:rPr>
          <w:sz w:val="28"/>
          <w:szCs w:val="28"/>
        </w:rPr>
        <w:t xml:space="preserve"> </w:t>
      </w:r>
      <w:r w:rsidR="007927AE" w:rsidRPr="007927AE">
        <w:rPr>
          <w:sz w:val="28"/>
          <w:szCs w:val="28"/>
          <w:highlight w:val="lightGray"/>
          <w:lang w:val="en-US"/>
        </w:rPr>
        <w:t>POISSON</w:t>
      </w:r>
      <w:r w:rsidR="007927AE" w:rsidRPr="007927AE">
        <w:rPr>
          <w:sz w:val="28"/>
          <w:szCs w:val="28"/>
          <w:highlight w:val="lightGray"/>
        </w:rPr>
        <w:t>.</w:t>
      </w:r>
      <w:r w:rsidR="007927AE" w:rsidRPr="007927AE">
        <w:rPr>
          <w:sz w:val="28"/>
          <w:szCs w:val="28"/>
          <w:highlight w:val="lightGray"/>
          <w:lang w:val="en-US"/>
        </w:rPr>
        <w:t>DIST</w:t>
      </w:r>
      <w:r w:rsidR="007927AE" w:rsidRPr="007927AE">
        <w:rPr>
          <w:sz w:val="28"/>
          <w:szCs w:val="28"/>
          <w:highlight w:val="lightGray"/>
        </w:rPr>
        <w:t>(</w:t>
      </w:r>
      <w:r w:rsidR="007927AE" w:rsidRPr="007927AE">
        <w:rPr>
          <w:sz w:val="28"/>
          <w:szCs w:val="28"/>
          <w:highlight w:val="lightGray"/>
          <w:lang w:val="en-US"/>
        </w:rPr>
        <w:t>A</w:t>
      </w:r>
      <w:r w:rsidR="007927AE" w:rsidRPr="007927AE">
        <w:rPr>
          <w:sz w:val="28"/>
          <w:szCs w:val="28"/>
          <w:highlight w:val="lightGray"/>
        </w:rPr>
        <w:t>3;</w:t>
      </w:r>
      <w:r w:rsidR="002C1A14">
        <w:rPr>
          <w:sz w:val="28"/>
          <w:szCs w:val="28"/>
          <w:highlight w:val="lightGray"/>
        </w:rPr>
        <w:t xml:space="preserve"> </w:t>
      </w:r>
      <w:r w:rsidR="007927AE" w:rsidRPr="007927AE">
        <w:rPr>
          <w:sz w:val="28"/>
          <w:szCs w:val="28"/>
          <w:highlight w:val="lightGray"/>
        </w:rPr>
        <w:t>$</w:t>
      </w:r>
      <w:r w:rsidR="007927AE" w:rsidRPr="007927AE">
        <w:rPr>
          <w:sz w:val="28"/>
          <w:szCs w:val="28"/>
          <w:highlight w:val="lightGray"/>
          <w:lang w:val="en-US"/>
        </w:rPr>
        <w:t>B</w:t>
      </w:r>
      <w:r w:rsidR="007927AE" w:rsidRPr="007927AE">
        <w:rPr>
          <w:sz w:val="28"/>
          <w:szCs w:val="28"/>
          <w:highlight w:val="lightGray"/>
        </w:rPr>
        <w:t>$</w:t>
      </w:r>
      <w:r w:rsidR="002C1A14" w:rsidRPr="007927AE">
        <w:rPr>
          <w:sz w:val="28"/>
          <w:szCs w:val="28"/>
          <w:highlight w:val="lightGray"/>
        </w:rPr>
        <w:t>23;</w:t>
      </w:r>
      <w:r w:rsidR="002C1A14" w:rsidRPr="002C1A14">
        <w:rPr>
          <w:sz w:val="28"/>
          <w:szCs w:val="28"/>
          <w:highlight w:val="lightGray"/>
        </w:rPr>
        <w:t xml:space="preserve"> </w:t>
      </w:r>
      <w:r w:rsidR="002C1A14" w:rsidRPr="007927AE">
        <w:rPr>
          <w:sz w:val="28"/>
          <w:szCs w:val="28"/>
          <w:highlight w:val="lightGray"/>
          <w:lang w:val="en-US"/>
        </w:rPr>
        <w:t>FALSE</w:t>
      </w:r>
      <w:r w:rsidR="007927AE" w:rsidRPr="007927AE">
        <w:rPr>
          <w:sz w:val="28"/>
          <w:szCs w:val="28"/>
          <w:highlight w:val="lightGray"/>
        </w:rPr>
        <w:t>)</w:t>
      </w:r>
      <w:r w:rsidR="007927AE">
        <w:rPr>
          <w:sz w:val="28"/>
          <w:szCs w:val="28"/>
        </w:rPr>
        <w:t>, реализующей формулу распределения Пуассона,</w:t>
      </w:r>
      <w:r w:rsidR="007927AE" w:rsidRPr="007927AE">
        <w:rPr>
          <w:sz w:val="28"/>
          <w:szCs w:val="28"/>
        </w:rPr>
        <w:t xml:space="preserve"> </w:t>
      </w:r>
      <w:r w:rsidR="007927AE">
        <w:rPr>
          <w:sz w:val="28"/>
          <w:szCs w:val="28"/>
        </w:rPr>
        <w:t xml:space="preserve">вероятности </w:t>
      </w:r>
      <w:r w:rsidR="007927AE" w:rsidRPr="005206DD">
        <w:rPr>
          <w:b/>
          <w:bCs/>
          <w:sz w:val="28"/>
          <w:szCs w:val="28"/>
          <w:highlight w:val="lightGray"/>
          <w:lang w:val="en-US"/>
        </w:rPr>
        <w:t>P</w:t>
      </w:r>
      <w:r w:rsidR="007927AE" w:rsidRPr="005206DD">
        <w:rPr>
          <w:b/>
          <w:bCs/>
          <w:sz w:val="28"/>
          <w:szCs w:val="28"/>
          <w:highlight w:val="lightGray"/>
          <w:vertAlign w:val="subscript"/>
          <w:lang w:val="en-US"/>
        </w:rPr>
        <w:t>i</w:t>
      </w:r>
      <w:r w:rsidR="007927AE" w:rsidRPr="005206DD">
        <w:rPr>
          <w:b/>
          <w:bCs/>
          <w:sz w:val="28"/>
          <w:szCs w:val="28"/>
          <w:highlight w:val="lightGray"/>
        </w:rPr>
        <w:t>(</w:t>
      </w:r>
      <w:r w:rsidR="007927AE" w:rsidRPr="005206DD">
        <w:rPr>
          <w:b/>
          <w:bCs/>
          <w:sz w:val="28"/>
          <w:szCs w:val="28"/>
          <w:highlight w:val="lightGray"/>
          <w:lang w:val="en-US"/>
        </w:rPr>
        <w:t>X</w:t>
      </w:r>
      <w:r w:rsidR="007927AE" w:rsidRPr="005206DD">
        <w:rPr>
          <w:b/>
          <w:bCs/>
          <w:sz w:val="28"/>
          <w:szCs w:val="28"/>
          <w:highlight w:val="lightGray"/>
        </w:rPr>
        <w:t>)</w:t>
      </w:r>
      <w:r w:rsidR="007927AE" w:rsidRPr="007927AE">
        <w:rPr>
          <w:sz w:val="28"/>
          <w:szCs w:val="28"/>
        </w:rPr>
        <w:t xml:space="preserve"> </w:t>
      </w:r>
      <w:r w:rsidR="007927AE">
        <w:rPr>
          <w:sz w:val="28"/>
          <w:szCs w:val="28"/>
        </w:rPr>
        <w:t xml:space="preserve">данного </w:t>
      </w:r>
      <w:r w:rsidR="007927AE">
        <w:rPr>
          <w:sz w:val="28"/>
          <w:szCs w:val="28"/>
          <w:lang w:val="en-US"/>
        </w:rPr>
        <w:t>i</w:t>
      </w:r>
      <w:r w:rsidR="007927AE" w:rsidRPr="007927AE">
        <w:rPr>
          <w:sz w:val="28"/>
          <w:szCs w:val="28"/>
        </w:rPr>
        <w:t>-</w:t>
      </w:r>
      <w:r w:rsidR="007927AE">
        <w:rPr>
          <w:sz w:val="28"/>
          <w:szCs w:val="28"/>
        </w:rPr>
        <w:t xml:space="preserve">го события в серии из </w:t>
      </w:r>
      <w:r w:rsidR="007927AE">
        <w:rPr>
          <w:sz w:val="28"/>
          <w:szCs w:val="28"/>
          <w:lang w:val="en-US"/>
        </w:rPr>
        <w:t>n</w:t>
      </w:r>
      <w:r w:rsidR="007927AE" w:rsidRPr="007927AE">
        <w:rPr>
          <w:sz w:val="28"/>
          <w:szCs w:val="28"/>
        </w:rPr>
        <w:t xml:space="preserve"> </w:t>
      </w:r>
      <w:r w:rsidR="007927AE">
        <w:rPr>
          <w:sz w:val="28"/>
          <w:szCs w:val="28"/>
        </w:rPr>
        <w:t>испытаний.</w:t>
      </w:r>
    </w:p>
    <w:p w14:paraId="4525B6A4" w14:textId="2B86EC44" w:rsidR="00626F27" w:rsidRDefault="00626F27" w:rsidP="00026422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Найти теоретические частоты по формуле </w:t>
      </w:r>
      <w:r w:rsidRPr="00626F27">
        <w:rPr>
          <w:b/>
          <w:bCs/>
          <w:sz w:val="28"/>
          <w:szCs w:val="28"/>
          <w:highlight w:val="lightGray"/>
          <w:lang w:val="en-US"/>
        </w:rPr>
        <w:t>f</w:t>
      </w:r>
      <w:r w:rsidRPr="00626F27">
        <w:rPr>
          <w:b/>
          <w:bCs/>
          <w:sz w:val="28"/>
          <w:szCs w:val="28"/>
          <w:highlight w:val="lightGray"/>
          <w:vertAlign w:val="subscript"/>
          <w:lang w:val="en-US"/>
        </w:rPr>
        <w:t>e</w:t>
      </w:r>
      <w:r w:rsidRPr="00626F27">
        <w:rPr>
          <w:b/>
          <w:bCs/>
          <w:sz w:val="28"/>
          <w:szCs w:val="28"/>
          <w:highlight w:val="lightGray"/>
        </w:rPr>
        <w:t xml:space="preserve"> = </w:t>
      </w:r>
      <w:r w:rsidRPr="00626F27">
        <w:rPr>
          <w:b/>
          <w:bCs/>
          <w:sz w:val="28"/>
          <w:szCs w:val="28"/>
          <w:highlight w:val="lightGray"/>
          <w:lang w:val="en-US"/>
        </w:rPr>
        <w:t>f</w:t>
      </w:r>
      <w:r w:rsidRPr="00626F27">
        <w:rPr>
          <w:b/>
          <w:bCs/>
          <w:sz w:val="28"/>
          <w:szCs w:val="28"/>
          <w:highlight w:val="lightGray"/>
          <w:vertAlign w:val="subscript"/>
        </w:rPr>
        <w:t>0</w:t>
      </w:r>
      <w:r w:rsidRPr="00626F27">
        <w:rPr>
          <w:b/>
          <w:bCs/>
          <w:sz w:val="28"/>
          <w:szCs w:val="28"/>
          <w:highlight w:val="lightGray"/>
        </w:rPr>
        <w:t xml:space="preserve"> * </w:t>
      </w:r>
      <w:r w:rsidRPr="00626F27">
        <w:rPr>
          <w:b/>
          <w:bCs/>
          <w:sz w:val="28"/>
          <w:szCs w:val="28"/>
          <w:highlight w:val="lightGray"/>
          <w:lang w:val="en-US"/>
        </w:rPr>
        <w:t>P</w:t>
      </w:r>
      <w:r w:rsidRPr="00626F27">
        <w:rPr>
          <w:b/>
          <w:bCs/>
          <w:sz w:val="28"/>
          <w:szCs w:val="28"/>
          <w:highlight w:val="lightGray"/>
          <w:vertAlign w:val="subscript"/>
          <w:lang w:val="en-US"/>
        </w:rPr>
        <w:t>i</w:t>
      </w:r>
      <w:r w:rsidRPr="00626F27">
        <w:rPr>
          <w:b/>
          <w:bCs/>
          <w:sz w:val="28"/>
          <w:szCs w:val="28"/>
          <w:highlight w:val="lightGray"/>
        </w:rPr>
        <w:t>(</w:t>
      </w:r>
      <w:r w:rsidRPr="00626F27">
        <w:rPr>
          <w:b/>
          <w:bCs/>
          <w:sz w:val="28"/>
          <w:szCs w:val="28"/>
          <w:highlight w:val="lightGray"/>
          <w:lang w:val="en-US"/>
        </w:rPr>
        <w:t>X</w:t>
      </w:r>
      <w:r w:rsidRPr="00626F27">
        <w:rPr>
          <w:b/>
          <w:bCs/>
          <w:sz w:val="28"/>
          <w:szCs w:val="28"/>
          <w:highlight w:val="lightGray"/>
        </w:rPr>
        <w:t>)</w:t>
      </w:r>
      <w:r w:rsidR="00733C8B">
        <w:rPr>
          <w:sz w:val="28"/>
          <w:szCs w:val="28"/>
        </w:rPr>
        <w:t xml:space="preserve"> для набора из </w:t>
      </w:r>
      <w:r w:rsidR="00733C8B">
        <w:rPr>
          <w:sz w:val="28"/>
          <w:szCs w:val="28"/>
          <w:lang w:val="en-US"/>
        </w:rPr>
        <w:t>n</w:t>
      </w:r>
      <w:r w:rsidR="00733C8B" w:rsidRPr="00733C8B">
        <w:rPr>
          <w:sz w:val="28"/>
          <w:szCs w:val="28"/>
        </w:rPr>
        <w:t xml:space="preserve"> </w:t>
      </w:r>
      <w:r w:rsidR="00733C8B">
        <w:rPr>
          <w:sz w:val="28"/>
          <w:szCs w:val="28"/>
        </w:rPr>
        <w:t>испытаний</w:t>
      </w:r>
      <w:r w:rsidR="00733C8B" w:rsidRPr="00733C8B">
        <w:rPr>
          <w:sz w:val="28"/>
          <w:szCs w:val="28"/>
        </w:rPr>
        <w:t>.</w:t>
      </w:r>
      <w:r w:rsidR="00A269D6">
        <w:rPr>
          <w:sz w:val="28"/>
          <w:szCs w:val="28"/>
        </w:rPr>
        <w:br/>
      </w:r>
      <w:r w:rsidR="00A269D6" w:rsidRPr="00A269D6">
        <w:rPr>
          <w:noProof/>
        </w:rPr>
        <w:lastRenderedPageBreak/>
        <w:drawing>
          <wp:inline distT="0" distB="0" distL="0" distR="0" wp14:anchorId="4160DD54" wp14:editId="01F011F2">
            <wp:extent cx="4852458" cy="4159250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016" cy="416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69D6">
        <w:rPr>
          <w:sz w:val="28"/>
          <w:szCs w:val="28"/>
        </w:rPr>
        <w:br/>
      </w:r>
      <w:r w:rsidR="00A269D6" w:rsidRPr="00246747">
        <w:rPr>
          <w:sz w:val="28"/>
          <w:szCs w:val="28"/>
          <w:highlight w:val="lightGray"/>
        </w:rPr>
        <w:t>Рис 3.2</w:t>
      </w:r>
      <w:r w:rsidR="00A269D6">
        <w:rPr>
          <w:sz w:val="28"/>
          <w:szCs w:val="28"/>
        </w:rPr>
        <w:t xml:space="preserve"> </w:t>
      </w:r>
      <w:r w:rsidR="00774B1D">
        <w:rPr>
          <w:sz w:val="28"/>
          <w:szCs w:val="28"/>
        </w:rPr>
        <w:t>–</w:t>
      </w:r>
      <w:r w:rsidR="00A269D6">
        <w:rPr>
          <w:sz w:val="28"/>
          <w:szCs w:val="28"/>
        </w:rPr>
        <w:t xml:space="preserve"> </w:t>
      </w:r>
      <w:r w:rsidR="00774B1D">
        <w:rPr>
          <w:sz w:val="28"/>
          <w:szCs w:val="28"/>
        </w:rPr>
        <w:t xml:space="preserve">Получение теоретических частот для выборки </w:t>
      </w:r>
      <w:r w:rsidR="00774B1D">
        <w:rPr>
          <w:sz w:val="28"/>
          <w:szCs w:val="28"/>
          <w:lang w:val="en-US"/>
        </w:rPr>
        <w:t>X.</w:t>
      </w:r>
      <w:r w:rsidR="00A269D6">
        <w:rPr>
          <w:sz w:val="28"/>
          <w:szCs w:val="28"/>
        </w:rPr>
        <w:br/>
      </w:r>
    </w:p>
    <w:p w14:paraId="0BF09583" w14:textId="77777777" w:rsidR="00C91460" w:rsidRDefault="00733C8B" w:rsidP="00C91460">
      <w:pPr>
        <w:pStyle w:val="ListParagraph"/>
        <w:numPr>
          <w:ilvl w:val="0"/>
          <w:numId w:val="4"/>
        </w:numPr>
        <w:ind w:hanging="436"/>
        <w:rPr>
          <w:sz w:val="28"/>
          <w:szCs w:val="28"/>
        </w:rPr>
      </w:pPr>
      <w:r w:rsidRPr="00C91460">
        <w:rPr>
          <w:sz w:val="28"/>
          <w:szCs w:val="28"/>
        </w:rPr>
        <w:t xml:space="preserve">Произвести коррекцию </w:t>
      </w:r>
      <w:r w:rsidR="00DC21E9" w:rsidRPr="00C91460">
        <w:rPr>
          <w:sz w:val="28"/>
          <w:szCs w:val="28"/>
        </w:rPr>
        <w:t>интервалов принимаемых значений (аналогичную коррекции Йетса), чтобы теоретические частоты (посредствам их объединения) имели значения больше единицы.</w:t>
      </w:r>
      <w:r w:rsidR="00DB4F1E" w:rsidRPr="00C91460">
        <w:rPr>
          <w:sz w:val="28"/>
          <w:szCs w:val="28"/>
        </w:rPr>
        <w:t xml:space="preserve"> Для новых интервалов вычислить набор частот </w:t>
      </w:r>
      <w:r w:rsidR="00DB4F1E" w:rsidRPr="00C91460">
        <w:rPr>
          <w:sz w:val="28"/>
          <w:szCs w:val="28"/>
          <w:lang w:val="en-US"/>
        </w:rPr>
        <w:t>f</w:t>
      </w:r>
      <w:r w:rsidR="00DB4F1E" w:rsidRPr="00C91460">
        <w:rPr>
          <w:sz w:val="28"/>
          <w:szCs w:val="28"/>
          <w:vertAlign w:val="subscript"/>
        </w:rPr>
        <w:t>0</w:t>
      </w:r>
      <w:r w:rsidR="00DB4F1E" w:rsidRPr="00C91460">
        <w:rPr>
          <w:sz w:val="28"/>
          <w:szCs w:val="28"/>
        </w:rPr>
        <w:t xml:space="preserve"> и теоретических частот </w:t>
      </w:r>
      <w:r w:rsidR="00DB4F1E" w:rsidRPr="00C91460">
        <w:rPr>
          <w:sz w:val="28"/>
          <w:szCs w:val="28"/>
          <w:lang w:val="en-US"/>
        </w:rPr>
        <w:t>f</w:t>
      </w:r>
      <w:r w:rsidR="00DB4F1E" w:rsidRPr="00C91460">
        <w:rPr>
          <w:sz w:val="28"/>
          <w:szCs w:val="28"/>
          <w:vertAlign w:val="subscript"/>
          <w:lang w:val="en-US"/>
        </w:rPr>
        <w:t>e</w:t>
      </w:r>
      <w:r w:rsidR="00DB4F1E" w:rsidRPr="00C91460">
        <w:rPr>
          <w:sz w:val="28"/>
          <w:szCs w:val="28"/>
        </w:rPr>
        <w:t>.</w:t>
      </w:r>
      <w:r w:rsidR="002E4A5D" w:rsidRPr="00C91460">
        <w:rPr>
          <w:sz w:val="28"/>
          <w:szCs w:val="28"/>
        </w:rPr>
        <w:t xml:space="preserve"> </w:t>
      </w:r>
      <w:r w:rsidR="00DB4F1E" w:rsidRPr="00C91460">
        <w:rPr>
          <w:sz w:val="28"/>
          <w:szCs w:val="28"/>
        </w:rPr>
        <w:br/>
        <w:t>В результате, получилось 11 интервалов</w:t>
      </w:r>
      <w:r w:rsidR="00A05EA4" w:rsidRPr="00C91460">
        <w:rPr>
          <w:sz w:val="28"/>
          <w:szCs w:val="28"/>
        </w:rPr>
        <w:t xml:space="preserve">, обозначим их </w:t>
      </w:r>
      <w:r w:rsidR="00A05EA4" w:rsidRPr="00C91460">
        <w:rPr>
          <w:b/>
          <w:bCs/>
          <w:sz w:val="28"/>
          <w:szCs w:val="28"/>
          <w:lang w:val="en-US"/>
        </w:rPr>
        <w:t>s</w:t>
      </w:r>
      <w:r w:rsidR="00DB4F1E" w:rsidRPr="00C91460">
        <w:rPr>
          <w:sz w:val="28"/>
          <w:szCs w:val="28"/>
        </w:rPr>
        <w:t>.</w:t>
      </w:r>
      <w:r w:rsidR="002E4A5D" w:rsidRPr="00C91460">
        <w:rPr>
          <w:sz w:val="28"/>
          <w:szCs w:val="28"/>
        </w:rPr>
        <w:t xml:space="preserve"> Результаты отображены на Рис. 3.2.</w:t>
      </w:r>
    </w:p>
    <w:p w14:paraId="17B28E6A" w14:textId="29F8A579" w:rsidR="00C91460" w:rsidRPr="00C91460" w:rsidRDefault="00A05EA4" w:rsidP="00C91460">
      <w:pPr>
        <w:pStyle w:val="ListParagraph"/>
        <w:numPr>
          <w:ilvl w:val="0"/>
          <w:numId w:val="4"/>
        </w:numPr>
        <w:ind w:hanging="436"/>
        <w:rPr>
          <w:sz w:val="28"/>
          <w:szCs w:val="28"/>
        </w:rPr>
      </w:pPr>
      <w:r w:rsidRPr="00C91460">
        <w:rPr>
          <w:sz w:val="28"/>
          <w:szCs w:val="28"/>
        </w:rPr>
        <w:t>Сравнить эмпирические и теоретические частоты с помощью критерия Пирсона, приняв число степеней свободы:</w:t>
      </w:r>
      <w:r w:rsidRPr="00C91460">
        <w:rPr>
          <w:sz w:val="28"/>
          <w:szCs w:val="28"/>
        </w:rPr>
        <w:br/>
      </w:r>
      <w:r w:rsidRPr="00C91460">
        <w:rPr>
          <w:sz w:val="28"/>
          <w:szCs w:val="28"/>
          <w:highlight w:val="lightGray"/>
          <w:lang w:val="en-US"/>
        </w:rPr>
        <w:t>k</w:t>
      </w:r>
      <w:r w:rsidRPr="00C91460">
        <w:rPr>
          <w:sz w:val="28"/>
          <w:szCs w:val="28"/>
          <w:highlight w:val="lightGray"/>
        </w:rPr>
        <w:t xml:space="preserve"> = </w:t>
      </w:r>
      <w:r w:rsidRPr="00C91460">
        <w:rPr>
          <w:sz w:val="28"/>
          <w:szCs w:val="28"/>
          <w:highlight w:val="lightGray"/>
          <w:lang w:val="en-US"/>
        </w:rPr>
        <w:t>s</w:t>
      </w:r>
      <w:r w:rsidRPr="00C91460">
        <w:rPr>
          <w:sz w:val="28"/>
          <w:szCs w:val="28"/>
          <w:highlight w:val="lightGray"/>
        </w:rPr>
        <w:t xml:space="preserve"> – 2 = 11 – 2 = 9</w:t>
      </w:r>
      <w:r w:rsidRPr="00C91460">
        <w:rPr>
          <w:sz w:val="28"/>
          <w:szCs w:val="28"/>
        </w:rPr>
        <w:t>.</w:t>
      </w:r>
      <w:r w:rsidR="00467827" w:rsidRPr="00C91460">
        <w:rPr>
          <w:sz w:val="28"/>
          <w:szCs w:val="28"/>
        </w:rPr>
        <w:br/>
      </w:r>
      <w:r w:rsidR="007C537D" w:rsidRPr="00C91460">
        <w:rPr>
          <w:sz w:val="28"/>
          <w:szCs w:val="28"/>
        </w:rPr>
        <w:t xml:space="preserve">По таблицам [1] находим значение правостороннего критического </w:t>
      </w:r>
      <w:r w:rsidR="007C537D" w:rsidRPr="00C91460">
        <w:rPr>
          <w:rFonts w:cstheme="minorHAnsi"/>
          <w:sz w:val="28"/>
          <w:szCs w:val="28"/>
          <w:highlight w:val="lightGray"/>
        </w:rPr>
        <w:t>χ</w:t>
      </w:r>
      <w:r w:rsidR="007C537D" w:rsidRPr="00C91460">
        <w:rPr>
          <w:sz w:val="28"/>
          <w:szCs w:val="28"/>
          <w:highlight w:val="lightGray"/>
          <w:vertAlign w:val="superscript"/>
        </w:rPr>
        <w:t>2</w:t>
      </w:r>
      <w:r w:rsidR="007C537D" w:rsidRPr="00C91460">
        <w:rPr>
          <w:sz w:val="28"/>
          <w:szCs w:val="28"/>
        </w:rPr>
        <w:t xml:space="preserve"> для чиста степеней свободы </w:t>
      </w:r>
      <w:r w:rsidR="007C537D" w:rsidRPr="00C91460">
        <w:rPr>
          <w:sz w:val="28"/>
          <w:szCs w:val="28"/>
          <w:highlight w:val="lightGray"/>
          <w:lang w:val="en-US"/>
        </w:rPr>
        <w:t>k</w:t>
      </w:r>
      <w:r w:rsidR="007C537D" w:rsidRPr="00C91460">
        <w:rPr>
          <w:sz w:val="28"/>
          <w:szCs w:val="28"/>
          <w:highlight w:val="lightGray"/>
        </w:rPr>
        <w:t xml:space="preserve"> = 9</w:t>
      </w:r>
      <w:r w:rsidR="007C537D" w:rsidRPr="00C91460">
        <w:rPr>
          <w:sz w:val="28"/>
          <w:szCs w:val="28"/>
        </w:rPr>
        <w:t xml:space="preserve"> и уровня значимости </w:t>
      </w:r>
      <w:r w:rsidR="007C537D" w:rsidRPr="00C91460">
        <w:rPr>
          <w:sz w:val="28"/>
          <w:szCs w:val="28"/>
          <w:highlight w:val="lightGray"/>
        </w:rPr>
        <w:t>0,05</w:t>
      </w:r>
      <w:r w:rsidR="007C537D" w:rsidRPr="00C91460">
        <w:rPr>
          <w:sz w:val="28"/>
          <w:szCs w:val="28"/>
        </w:rPr>
        <w:t>.</w:t>
      </w:r>
      <w:r w:rsidR="007C537D" w:rsidRPr="00C91460">
        <w:rPr>
          <w:sz w:val="28"/>
          <w:szCs w:val="28"/>
        </w:rPr>
        <w:br/>
        <w:t xml:space="preserve">Итого, </w:t>
      </w:r>
      <w:r w:rsidR="007C537D" w:rsidRPr="00C91460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lang w:eastAsia="ru-RU"/>
        </w:rPr>
        <w:t>χ</w:t>
      </w:r>
      <w:r w:rsidR="007C537D" w:rsidRPr="00C91460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vertAlign w:val="superscript"/>
          <w:lang w:eastAsia="ru-RU"/>
        </w:rPr>
        <w:t>2</w:t>
      </w:r>
      <w:r w:rsidR="007C537D" w:rsidRPr="00C91460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vertAlign w:val="subscript"/>
          <w:lang w:eastAsia="ru-RU"/>
        </w:rPr>
        <w:t>критич. правостор.</w:t>
      </w:r>
      <w:r w:rsidR="007C537D" w:rsidRPr="00C91460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lang w:eastAsia="ru-RU"/>
        </w:rPr>
        <w:t xml:space="preserve"> </w:t>
      </w:r>
      <w:r w:rsidR="007C537D" w:rsidRPr="00C91460">
        <w:rPr>
          <w:rFonts w:ascii="Calibri" w:eastAsia="Times New Roman" w:hAnsi="Calibri" w:cs="Calibri"/>
          <w:color w:val="000000"/>
          <w:sz w:val="28"/>
          <w:szCs w:val="28"/>
          <w:highlight w:val="lightGray"/>
          <w:lang w:eastAsia="ru-RU"/>
        </w:rPr>
        <w:t>= 16,919</w:t>
      </w:r>
      <w:r w:rsidR="006F309E" w:rsidRPr="00C91460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.</w:t>
      </w:r>
      <w:r w:rsidR="00E50BC8" w:rsidRPr="00C91460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br/>
        <w:t xml:space="preserve">Вычисляем </w:t>
      </w:r>
      <w:r w:rsidR="00E50BC8" w:rsidRPr="00C91460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lang w:eastAsia="ru-RU"/>
        </w:rPr>
        <w:t>χ</w:t>
      </w:r>
      <w:r w:rsidR="00E50BC8" w:rsidRPr="00C91460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vertAlign w:val="superscript"/>
          <w:lang w:eastAsia="ru-RU"/>
        </w:rPr>
        <w:t>2</w:t>
      </w:r>
      <w:r w:rsidR="00E50BC8" w:rsidRPr="00C91460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vertAlign w:val="subscript"/>
          <w:lang w:eastAsia="ru-RU"/>
        </w:rPr>
        <w:t>наблюдаемое</w:t>
      </w:r>
      <w:r w:rsidR="00E50BC8" w:rsidRPr="00C91460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как сумму значений </w:t>
      </w:r>
      <w:r w:rsidR="00E50BC8" w:rsidRPr="00C91460">
        <w:rPr>
          <w:rFonts w:ascii="Calibri" w:eastAsia="Times New Roman" w:hAnsi="Calibri" w:cs="Calibri"/>
          <w:color w:val="000000"/>
          <w:sz w:val="28"/>
          <w:szCs w:val="28"/>
          <w:highlight w:val="lightGray"/>
          <w:lang w:eastAsia="ru-RU"/>
        </w:rPr>
        <w:t>(</w:t>
      </w:r>
      <w:r w:rsidR="00E50BC8" w:rsidRPr="00C91460">
        <w:rPr>
          <w:rFonts w:ascii="Calibri" w:eastAsia="Times New Roman" w:hAnsi="Calibri" w:cs="Calibri"/>
          <w:color w:val="000000"/>
          <w:sz w:val="28"/>
          <w:szCs w:val="28"/>
          <w:highlight w:val="lightGray"/>
          <w:lang w:val="en-US" w:eastAsia="ru-RU"/>
        </w:rPr>
        <w:t>f</w:t>
      </w:r>
      <w:r w:rsidR="00E50BC8" w:rsidRPr="00C91460">
        <w:rPr>
          <w:rFonts w:ascii="Calibri" w:eastAsia="Times New Roman" w:hAnsi="Calibri" w:cs="Calibri"/>
          <w:color w:val="000000"/>
          <w:sz w:val="28"/>
          <w:szCs w:val="28"/>
          <w:highlight w:val="lightGray"/>
          <w:vertAlign w:val="subscript"/>
          <w:lang w:eastAsia="ru-RU"/>
        </w:rPr>
        <w:t>0</w:t>
      </w:r>
      <w:r w:rsidR="00E50BC8" w:rsidRPr="00C91460">
        <w:rPr>
          <w:rFonts w:ascii="Calibri" w:eastAsia="Times New Roman" w:hAnsi="Calibri" w:cs="Calibri"/>
          <w:color w:val="000000"/>
          <w:sz w:val="28"/>
          <w:szCs w:val="28"/>
          <w:highlight w:val="lightGray"/>
          <w:lang w:eastAsia="ru-RU"/>
        </w:rPr>
        <w:t xml:space="preserve"> - </w:t>
      </w:r>
      <w:r w:rsidR="00E50BC8" w:rsidRPr="00C91460">
        <w:rPr>
          <w:rFonts w:ascii="Calibri" w:eastAsia="Times New Roman" w:hAnsi="Calibri" w:cs="Calibri"/>
          <w:color w:val="000000"/>
          <w:sz w:val="28"/>
          <w:szCs w:val="28"/>
          <w:highlight w:val="lightGray"/>
          <w:lang w:val="en-US" w:eastAsia="ru-RU"/>
        </w:rPr>
        <w:t>f</w:t>
      </w:r>
      <w:r w:rsidR="00E50BC8" w:rsidRPr="00C91460">
        <w:rPr>
          <w:rFonts w:ascii="Calibri" w:eastAsia="Times New Roman" w:hAnsi="Calibri" w:cs="Calibri"/>
          <w:color w:val="000000"/>
          <w:sz w:val="28"/>
          <w:szCs w:val="28"/>
          <w:highlight w:val="lightGray"/>
          <w:vertAlign w:val="subscript"/>
          <w:lang w:val="en-US" w:eastAsia="ru-RU"/>
        </w:rPr>
        <w:t>e</w:t>
      </w:r>
      <w:r w:rsidR="00E50BC8" w:rsidRPr="00C91460">
        <w:rPr>
          <w:rFonts w:ascii="Calibri" w:eastAsia="Times New Roman" w:hAnsi="Calibri" w:cs="Calibri"/>
          <w:color w:val="000000"/>
          <w:sz w:val="28"/>
          <w:szCs w:val="28"/>
          <w:highlight w:val="lightGray"/>
          <w:lang w:eastAsia="ru-RU"/>
        </w:rPr>
        <w:t>)</w:t>
      </w:r>
      <w:r w:rsidR="00E50BC8" w:rsidRPr="00C91460">
        <w:rPr>
          <w:rFonts w:ascii="Calibri" w:eastAsia="Times New Roman" w:hAnsi="Calibri" w:cs="Calibri"/>
          <w:color w:val="000000"/>
          <w:sz w:val="28"/>
          <w:szCs w:val="28"/>
          <w:highlight w:val="lightGray"/>
          <w:vertAlign w:val="superscript"/>
          <w:lang w:eastAsia="ru-RU"/>
        </w:rPr>
        <w:t>2</w:t>
      </w:r>
      <w:r w:rsidR="00E50BC8" w:rsidRPr="00C91460">
        <w:rPr>
          <w:rFonts w:ascii="Calibri" w:eastAsia="Times New Roman" w:hAnsi="Calibri" w:cs="Calibri"/>
          <w:color w:val="000000"/>
          <w:sz w:val="28"/>
          <w:szCs w:val="28"/>
          <w:highlight w:val="lightGray"/>
          <w:lang w:eastAsia="ru-RU"/>
        </w:rPr>
        <w:t>/</w:t>
      </w:r>
      <w:r w:rsidR="00E50BC8" w:rsidRPr="00C91460">
        <w:rPr>
          <w:rFonts w:ascii="Calibri" w:eastAsia="Times New Roman" w:hAnsi="Calibri" w:cs="Calibri"/>
          <w:color w:val="000000"/>
          <w:sz w:val="28"/>
          <w:szCs w:val="28"/>
          <w:highlight w:val="lightGray"/>
          <w:lang w:val="en-US" w:eastAsia="ru-RU"/>
        </w:rPr>
        <w:t>f</w:t>
      </w:r>
      <w:r w:rsidR="00E50BC8" w:rsidRPr="00C91460">
        <w:rPr>
          <w:rFonts w:ascii="Calibri" w:eastAsia="Times New Roman" w:hAnsi="Calibri" w:cs="Calibri"/>
          <w:color w:val="000000"/>
          <w:sz w:val="28"/>
          <w:szCs w:val="28"/>
          <w:highlight w:val="lightGray"/>
          <w:vertAlign w:val="subscript"/>
          <w:lang w:val="en-US" w:eastAsia="ru-RU"/>
        </w:rPr>
        <w:t>e</w:t>
      </w:r>
      <w:r w:rsidR="00BB72F4" w:rsidRPr="00C91460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для каждого из </w:t>
      </w:r>
      <w:r w:rsidR="00BB72F4" w:rsidRPr="00C91460">
        <w:rPr>
          <w:rFonts w:ascii="Calibri" w:eastAsia="Times New Roman" w:hAnsi="Calibri" w:cs="Calibri"/>
          <w:color w:val="000000"/>
          <w:sz w:val="28"/>
          <w:szCs w:val="28"/>
          <w:lang w:val="en-US" w:eastAsia="ru-RU"/>
        </w:rPr>
        <w:t>n</w:t>
      </w:r>
      <w:r w:rsidR="00BB72F4" w:rsidRPr="00C91460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испытаний.</w:t>
      </w:r>
      <w:r w:rsidR="00BB72F4" w:rsidRPr="00C91460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br/>
        <w:t xml:space="preserve">Итого, </w:t>
      </w:r>
      <w:r w:rsidR="00BB72F4" w:rsidRPr="00C91460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lang w:eastAsia="ru-RU"/>
        </w:rPr>
        <w:t>χ</w:t>
      </w:r>
      <w:r w:rsidR="00BB72F4" w:rsidRPr="00C91460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vertAlign w:val="superscript"/>
          <w:lang w:eastAsia="ru-RU"/>
        </w:rPr>
        <w:t>2</w:t>
      </w:r>
      <w:r w:rsidR="00BB72F4" w:rsidRPr="00C91460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vertAlign w:val="subscript"/>
          <w:lang w:eastAsia="ru-RU"/>
        </w:rPr>
        <w:t>наблюдаемое</w:t>
      </w:r>
      <w:r w:rsidR="00BB72F4" w:rsidRPr="00C91460">
        <w:rPr>
          <w:rFonts w:ascii="Calibri" w:eastAsia="Times New Roman" w:hAnsi="Calibri" w:cs="Calibri"/>
          <w:color w:val="000000"/>
          <w:sz w:val="28"/>
          <w:szCs w:val="28"/>
          <w:highlight w:val="lightGray"/>
          <w:lang w:eastAsia="ru-RU"/>
        </w:rPr>
        <w:t xml:space="preserve"> = </w:t>
      </w:r>
      <w:r w:rsidR="00052AC4" w:rsidRPr="00C91460">
        <w:rPr>
          <w:rFonts w:ascii="Calibri" w:eastAsia="Times New Roman" w:hAnsi="Calibri" w:cs="Calibri"/>
          <w:color w:val="000000"/>
          <w:sz w:val="28"/>
          <w:szCs w:val="28"/>
          <w:highlight w:val="lightGray"/>
          <w:lang w:eastAsia="ru-RU"/>
        </w:rPr>
        <w:t>15,0191</w:t>
      </w:r>
      <w:r w:rsidR="00052AC4" w:rsidRPr="00C91460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.</w:t>
      </w:r>
      <w:r w:rsidR="00304CEB" w:rsidRPr="00C91460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br/>
        <w:t>Как можем видеть на рисунке ниже</w:t>
      </w:r>
      <w:r w:rsidR="00304CEB" w:rsidRPr="00C91460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br/>
      </w:r>
      <w:r w:rsidR="00304CEB" w:rsidRPr="00C91460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lang w:eastAsia="ru-RU"/>
        </w:rPr>
        <w:t>χ</w:t>
      </w:r>
      <w:r w:rsidR="00304CEB" w:rsidRPr="00C91460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vertAlign w:val="superscript"/>
          <w:lang w:eastAsia="ru-RU"/>
        </w:rPr>
        <w:t>2</w:t>
      </w:r>
      <w:r w:rsidR="00304CEB" w:rsidRPr="00C91460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vertAlign w:val="subscript"/>
          <w:lang w:eastAsia="ru-RU"/>
        </w:rPr>
        <w:t>наблюдаемое</w:t>
      </w:r>
      <w:r w:rsidR="00304CEB" w:rsidRPr="00C91460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lang w:eastAsia="ru-RU"/>
        </w:rPr>
        <w:t xml:space="preserve"> &lt; χ</w:t>
      </w:r>
      <w:r w:rsidR="00304CEB" w:rsidRPr="00C91460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vertAlign w:val="superscript"/>
          <w:lang w:eastAsia="ru-RU"/>
        </w:rPr>
        <w:t>2</w:t>
      </w:r>
      <w:r w:rsidR="00304CEB" w:rsidRPr="00C91460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vertAlign w:val="subscript"/>
          <w:lang w:eastAsia="ru-RU"/>
        </w:rPr>
        <w:t xml:space="preserve">критич. </w:t>
      </w:r>
      <w:r w:rsidR="00C60C46" w:rsidRPr="00C91460">
        <w:rPr>
          <w:rFonts w:ascii="Calibri" w:eastAsia="Times New Roman" w:hAnsi="Calibri" w:cs="Calibri"/>
          <w:b/>
          <w:bCs/>
          <w:color w:val="000000"/>
          <w:sz w:val="28"/>
          <w:szCs w:val="28"/>
          <w:highlight w:val="lightGray"/>
          <w:vertAlign w:val="subscript"/>
          <w:lang w:eastAsia="ru-RU"/>
        </w:rPr>
        <w:t>правостор.</w:t>
      </w:r>
    </w:p>
    <w:p w14:paraId="74BEF0DE" w14:textId="23561646" w:rsidR="00385449" w:rsidRPr="00C91460" w:rsidRDefault="00385449" w:rsidP="00C91460">
      <w:pPr>
        <w:ind w:firstLine="709"/>
        <w:rPr>
          <w:sz w:val="28"/>
          <w:szCs w:val="28"/>
        </w:rPr>
      </w:pPr>
      <w:r w:rsidRPr="00385449">
        <w:rPr>
          <w:noProof/>
        </w:rPr>
        <w:lastRenderedPageBreak/>
        <w:drawing>
          <wp:inline distT="0" distB="0" distL="0" distR="0" wp14:anchorId="0C26FC24" wp14:editId="20F1D168">
            <wp:extent cx="4540250" cy="3619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250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0ABD1" w14:textId="77777777" w:rsidR="00C91460" w:rsidRDefault="00385449" w:rsidP="00385449">
      <w:pPr>
        <w:ind w:firstLine="709"/>
        <w:rPr>
          <w:sz w:val="28"/>
          <w:szCs w:val="28"/>
        </w:rPr>
      </w:pPr>
      <w:r w:rsidRPr="00484ED2">
        <w:rPr>
          <w:sz w:val="28"/>
          <w:szCs w:val="28"/>
          <w:highlight w:val="lightGray"/>
        </w:rPr>
        <w:t>Рис. 3.2</w:t>
      </w:r>
      <w:r>
        <w:rPr>
          <w:sz w:val="28"/>
          <w:szCs w:val="28"/>
        </w:rPr>
        <w:t xml:space="preserve"> – Вычисление </w:t>
      </w:r>
      <w:r>
        <w:rPr>
          <w:rFonts w:cstheme="minorHAnsi"/>
          <w:sz w:val="28"/>
          <w:szCs w:val="28"/>
        </w:rPr>
        <w:t>χ</w:t>
      </w:r>
      <w:r>
        <w:rPr>
          <w:sz w:val="28"/>
          <w:szCs w:val="28"/>
        </w:rPr>
        <w:t xml:space="preserve"> критериев</w:t>
      </w:r>
      <w:r w:rsidR="003F55BB">
        <w:rPr>
          <w:sz w:val="28"/>
          <w:szCs w:val="28"/>
        </w:rPr>
        <w:t xml:space="preserve"> и проверка гипотезы </w:t>
      </w:r>
      <w:r w:rsidR="003F55BB">
        <w:rPr>
          <w:sz w:val="28"/>
          <w:szCs w:val="28"/>
          <w:lang w:val="en-US"/>
        </w:rPr>
        <w:t>H</w:t>
      </w:r>
      <w:r w:rsidR="003F55BB" w:rsidRPr="003F55BB">
        <w:rPr>
          <w:sz w:val="28"/>
          <w:szCs w:val="28"/>
          <w:vertAlign w:val="subscript"/>
        </w:rPr>
        <w:t>0</w:t>
      </w:r>
      <w:r w:rsidR="003F55BB" w:rsidRPr="003F55BB">
        <w:rPr>
          <w:sz w:val="28"/>
          <w:szCs w:val="28"/>
        </w:rPr>
        <w:t>.</w:t>
      </w:r>
    </w:p>
    <w:p w14:paraId="5277986D" w14:textId="77777777" w:rsidR="00AC73C5" w:rsidRDefault="00C91460" w:rsidP="00B81B33">
      <w:pPr>
        <w:ind w:firstLine="709"/>
        <w:rPr>
          <w:b/>
          <w:bCs/>
          <w:sz w:val="28"/>
          <w:szCs w:val="28"/>
        </w:rPr>
      </w:pPr>
      <w:r w:rsidRPr="00B81B33">
        <w:rPr>
          <w:b/>
          <w:bCs/>
          <w:sz w:val="28"/>
          <w:szCs w:val="28"/>
        </w:rPr>
        <w:t>Вывод</w:t>
      </w:r>
      <w:r w:rsidR="00AC73C5">
        <w:rPr>
          <w:b/>
          <w:bCs/>
          <w:sz w:val="28"/>
          <w:szCs w:val="28"/>
        </w:rPr>
        <w:t>.</w:t>
      </w:r>
    </w:p>
    <w:p w14:paraId="23411DE7" w14:textId="3C518B0D" w:rsidR="00B81B33" w:rsidRPr="00B81B33" w:rsidRDefault="00AC73C5" w:rsidP="00B81B33">
      <w:pPr>
        <w:ind w:firstLine="709"/>
        <w:rPr>
          <w:sz w:val="28"/>
          <w:szCs w:val="28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Н</w:t>
      </w:r>
      <w:r w:rsidR="000209A4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>ет оснований отвергать г</w:t>
      </w:r>
      <w:r w:rsidR="00B81B33" w:rsidRPr="00B81B3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ипотезу </w:t>
      </w:r>
      <w:r w:rsidR="00B81B33" w:rsidRPr="00B81B33">
        <w:rPr>
          <w:rFonts w:ascii="Calibri" w:eastAsia="Times New Roman" w:hAnsi="Calibri" w:cs="Calibri"/>
          <w:color w:val="000000"/>
          <w:sz w:val="28"/>
          <w:szCs w:val="28"/>
          <w:lang w:val="en-US" w:eastAsia="ru-RU"/>
        </w:rPr>
        <w:t>H</w:t>
      </w:r>
      <w:r w:rsidR="00B81B33" w:rsidRPr="00B81B33">
        <w:rPr>
          <w:rFonts w:ascii="Calibri" w:eastAsia="Times New Roman" w:hAnsi="Calibri" w:cs="Calibri"/>
          <w:color w:val="000000"/>
          <w:sz w:val="28"/>
          <w:szCs w:val="28"/>
          <w:vertAlign w:val="subscript"/>
          <w:lang w:eastAsia="ru-RU"/>
        </w:rPr>
        <w:t>0</w:t>
      </w:r>
      <w:r w:rsidR="00B81B33" w:rsidRPr="00B81B3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о распределении случайной величины </w:t>
      </w:r>
      <w:r w:rsidR="00B81B33" w:rsidRPr="00B81B33">
        <w:rPr>
          <w:rFonts w:ascii="Calibri" w:eastAsia="Times New Roman" w:hAnsi="Calibri" w:cs="Calibri"/>
          <w:color w:val="000000"/>
          <w:sz w:val="28"/>
          <w:szCs w:val="28"/>
          <w:lang w:val="en-US" w:eastAsia="ru-RU"/>
        </w:rPr>
        <w:t>X</w:t>
      </w:r>
      <w:r w:rsidR="00B81B33" w:rsidRPr="00B81B33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t xml:space="preserve"> по закону Пуассона.</w:t>
      </w:r>
    </w:p>
    <w:p w14:paraId="4E301D79" w14:textId="1424F7D8" w:rsidR="00991601" w:rsidRPr="00385449" w:rsidRDefault="00A269D6" w:rsidP="00385449">
      <w:pPr>
        <w:ind w:firstLine="709"/>
        <w:rPr>
          <w:sz w:val="28"/>
          <w:szCs w:val="28"/>
        </w:rPr>
      </w:pPr>
      <w:r w:rsidRPr="00385449">
        <w:rPr>
          <w:rFonts w:ascii="Calibri" w:eastAsia="Times New Roman" w:hAnsi="Calibri" w:cs="Calibri"/>
          <w:color w:val="000000"/>
          <w:sz w:val="28"/>
          <w:szCs w:val="28"/>
          <w:lang w:eastAsia="ru-RU"/>
        </w:rPr>
        <w:br/>
      </w:r>
    </w:p>
    <w:p w14:paraId="3AB566DA" w14:textId="77777777" w:rsidR="00FB2E55" w:rsidRPr="00FB2E55" w:rsidRDefault="00FB2E55" w:rsidP="00371980">
      <w:pPr>
        <w:ind w:firstLine="709"/>
        <w:rPr>
          <w:sz w:val="28"/>
          <w:szCs w:val="28"/>
        </w:rPr>
      </w:pPr>
    </w:p>
    <w:p w14:paraId="53884E9B" w14:textId="2DA83DFC" w:rsidR="00641856" w:rsidRPr="00641856" w:rsidRDefault="00641856" w:rsidP="00371980">
      <w:pPr>
        <w:ind w:firstLine="709"/>
        <w:rPr>
          <w:sz w:val="28"/>
          <w:szCs w:val="28"/>
        </w:rPr>
      </w:pPr>
    </w:p>
    <w:p w14:paraId="6DE0DD99" w14:textId="4D885966" w:rsidR="005A17CD" w:rsidRDefault="005A17C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2DA8F33" w14:textId="40520023" w:rsidR="002F4BEE" w:rsidRPr="00066751" w:rsidRDefault="005A17CD" w:rsidP="005A17CD">
      <w:pPr>
        <w:pStyle w:val="Heading1"/>
        <w:ind w:firstLine="709"/>
        <w:rPr>
          <w:rFonts w:asciiTheme="minorHAnsi" w:hAnsiTheme="minorHAnsi" w:cstheme="minorHAnsi"/>
        </w:rPr>
      </w:pPr>
      <w:r w:rsidRPr="00066751">
        <w:rPr>
          <w:rFonts w:asciiTheme="minorHAnsi" w:hAnsiTheme="minorHAnsi" w:cstheme="minorHAnsi"/>
        </w:rPr>
        <w:lastRenderedPageBreak/>
        <w:t>Задание 4 – Моделирование</w:t>
      </w:r>
    </w:p>
    <w:p w14:paraId="56607AFE" w14:textId="77777777" w:rsidR="00EE2B4E" w:rsidRPr="00EE2B4E" w:rsidRDefault="00EE2B4E" w:rsidP="00EE2B4E">
      <w:pPr>
        <w:pStyle w:val="ListParagraph"/>
        <w:numPr>
          <w:ilvl w:val="0"/>
          <w:numId w:val="3"/>
        </w:numPr>
        <w:spacing w:after="0" w:line="240" w:lineRule="auto"/>
        <w:jc w:val="both"/>
        <w:rPr>
          <w:rFonts w:cstheme="minorHAnsi"/>
          <w:sz w:val="28"/>
          <w:szCs w:val="28"/>
        </w:rPr>
      </w:pPr>
      <w:r w:rsidRPr="00EE2B4E">
        <w:rPr>
          <w:rFonts w:cstheme="minorHAnsi"/>
          <w:sz w:val="28"/>
          <w:szCs w:val="28"/>
        </w:rPr>
        <w:t xml:space="preserve">Найти площадь S заданной фигуры или ограниченную пересечением графиков функций на интервале </w:t>
      </w:r>
      <w:r w:rsidRPr="001D3317">
        <w:rPr>
          <w:rFonts w:cstheme="minorHAnsi"/>
          <w:sz w:val="28"/>
          <w:szCs w:val="28"/>
        </w:rPr>
        <w:t>[a,b]</w:t>
      </w:r>
      <w:r w:rsidRPr="00EE2B4E">
        <w:rPr>
          <w:rFonts w:cstheme="minorHAnsi"/>
          <w:sz w:val="28"/>
          <w:szCs w:val="28"/>
        </w:rPr>
        <w:t xml:space="preserve"> </w:t>
      </w:r>
    </w:p>
    <w:p w14:paraId="2185A29F" w14:textId="5B7C40DA" w:rsidR="005A17CD" w:rsidRPr="00EE2B4E" w:rsidRDefault="00EE2B4E" w:rsidP="00C06B01">
      <w:pPr>
        <w:ind w:firstLine="709"/>
        <w:rPr>
          <w:rFonts w:cstheme="minorHAnsi"/>
        </w:rPr>
      </w:pPr>
      <w:r w:rsidRPr="00EE2B4E">
        <w:rPr>
          <w:rFonts w:cstheme="minorHAnsi"/>
          <w:noProof/>
        </w:rPr>
        <w:drawing>
          <wp:inline distT="0" distB="0" distL="0" distR="0" wp14:anchorId="7009CC3F" wp14:editId="12C38420">
            <wp:extent cx="5118100" cy="340224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7652" cy="34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64CFF" w14:textId="77777777" w:rsidR="00EE2B4E" w:rsidRPr="00404E2B" w:rsidRDefault="00EE2B4E" w:rsidP="00EE2B4E">
      <w:pPr>
        <w:ind w:firstLine="709"/>
        <w:jc w:val="both"/>
        <w:rPr>
          <w:rFonts w:cstheme="minorHAnsi"/>
          <w:sz w:val="28"/>
          <w:szCs w:val="28"/>
        </w:rPr>
      </w:pPr>
      <w:r w:rsidRPr="00EE2B4E">
        <w:rPr>
          <w:rFonts w:cstheme="minorHAnsi"/>
          <w:sz w:val="28"/>
          <w:szCs w:val="28"/>
        </w:rPr>
        <w:t>Построить модель вычислений, провести 10 сеансов моделирования, в каждом сеансе по 100 реализаций случайных величин. Построить графики вычисляемых значений площади по сеансам моделирования: S</w:t>
      </w:r>
      <w:r w:rsidRPr="00EE2B4E">
        <w:rPr>
          <w:rFonts w:cstheme="minorHAnsi"/>
          <w:sz w:val="28"/>
          <w:szCs w:val="28"/>
          <w:vertAlign w:val="subscript"/>
        </w:rPr>
        <w:t>1</w:t>
      </w:r>
      <w:r w:rsidRPr="00EE2B4E">
        <w:rPr>
          <w:rFonts w:cstheme="minorHAnsi"/>
          <w:sz w:val="28"/>
          <w:szCs w:val="28"/>
        </w:rPr>
        <w:t xml:space="preserve"> , S</w:t>
      </w:r>
      <w:r w:rsidRPr="00EE2B4E">
        <w:rPr>
          <w:rFonts w:cstheme="minorHAnsi"/>
          <w:sz w:val="28"/>
          <w:szCs w:val="28"/>
          <w:vertAlign w:val="subscript"/>
        </w:rPr>
        <w:t>2</w:t>
      </w:r>
      <w:r w:rsidRPr="00EE2B4E">
        <w:rPr>
          <w:rFonts w:cstheme="minorHAnsi"/>
          <w:sz w:val="28"/>
          <w:szCs w:val="28"/>
        </w:rPr>
        <w:t xml:space="preserve"> ,…, S</w:t>
      </w:r>
      <w:r w:rsidRPr="00EE2B4E">
        <w:rPr>
          <w:rFonts w:cstheme="minorHAnsi"/>
          <w:sz w:val="28"/>
          <w:szCs w:val="28"/>
          <w:vertAlign w:val="subscript"/>
        </w:rPr>
        <w:t>10</w:t>
      </w:r>
      <w:r w:rsidRPr="00EE2B4E">
        <w:rPr>
          <w:rFonts w:cstheme="minorHAnsi"/>
          <w:sz w:val="28"/>
          <w:szCs w:val="28"/>
        </w:rPr>
        <w:t xml:space="preserve"> и средних значений от числа сеансов моделирования:  S</w:t>
      </w:r>
      <w:r w:rsidRPr="00EE2B4E">
        <w:rPr>
          <w:rFonts w:cstheme="minorHAnsi"/>
          <w:sz w:val="28"/>
          <w:szCs w:val="28"/>
          <w:vertAlign w:val="subscript"/>
        </w:rPr>
        <w:t>1</w:t>
      </w:r>
      <w:r w:rsidRPr="00EE2B4E">
        <w:rPr>
          <w:rFonts w:cstheme="minorHAnsi"/>
          <w:sz w:val="28"/>
          <w:szCs w:val="28"/>
        </w:rPr>
        <w:t>, (S</w:t>
      </w:r>
      <w:r w:rsidRPr="00EE2B4E">
        <w:rPr>
          <w:rFonts w:cstheme="minorHAnsi"/>
          <w:sz w:val="28"/>
          <w:szCs w:val="28"/>
          <w:vertAlign w:val="subscript"/>
        </w:rPr>
        <w:t>1</w:t>
      </w:r>
      <w:r w:rsidRPr="00EE2B4E">
        <w:rPr>
          <w:rFonts w:cstheme="minorHAnsi"/>
          <w:sz w:val="28"/>
          <w:szCs w:val="28"/>
        </w:rPr>
        <w:t>+ S</w:t>
      </w:r>
      <w:r w:rsidRPr="00EE2B4E">
        <w:rPr>
          <w:rFonts w:cstheme="minorHAnsi"/>
          <w:sz w:val="28"/>
          <w:szCs w:val="28"/>
          <w:vertAlign w:val="subscript"/>
        </w:rPr>
        <w:t>2</w:t>
      </w:r>
      <w:r w:rsidRPr="00EE2B4E">
        <w:rPr>
          <w:rFonts w:cstheme="minorHAnsi"/>
          <w:sz w:val="28"/>
          <w:szCs w:val="28"/>
        </w:rPr>
        <w:t>)/2, (S</w:t>
      </w:r>
      <w:r w:rsidRPr="00EE2B4E">
        <w:rPr>
          <w:rFonts w:cstheme="minorHAnsi"/>
          <w:sz w:val="28"/>
          <w:szCs w:val="28"/>
          <w:vertAlign w:val="subscript"/>
        </w:rPr>
        <w:t>1</w:t>
      </w:r>
      <w:r w:rsidRPr="00EE2B4E">
        <w:rPr>
          <w:rFonts w:cstheme="minorHAnsi"/>
          <w:sz w:val="28"/>
          <w:szCs w:val="28"/>
        </w:rPr>
        <w:t>+ S</w:t>
      </w:r>
      <w:r w:rsidRPr="00EE2B4E">
        <w:rPr>
          <w:rFonts w:cstheme="minorHAnsi"/>
          <w:sz w:val="28"/>
          <w:szCs w:val="28"/>
          <w:vertAlign w:val="subscript"/>
        </w:rPr>
        <w:t>2</w:t>
      </w:r>
      <w:r w:rsidRPr="00EE2B4E">
        <w:rPr>
          <w:rFonts w:cstheme="minorHAnsi"/>
          <w:sz w:val="28"/>
          <w:szCs w:val="28"/>
        </w:rPr>
        <w:t>+ S</w:t>
      </w:r>
      <w:r w:rsidRPr="00EE2B4E">
        <w:rPr>
          <w:rFonts w:cstheme="minorHAnsi"/>
          <w:sz w:val="28"/>
          <w:szCs w:val="28"/>
          <w:vertAlign w:val="subscript"/>
        </w:rPr>
        <w:t>3</w:t>
      </w:r>
      <w:r w:rsidRPr="00EE2B4E">
        <w:rPr>
          <w:rFonts w:cstheme="minorHAnsi"/>
          <w:sz w:val="28"/>
          <w:szCs w:val="28"/>
        </w:rPr>
        <w:t>)/3, …,(S</w:t>
      </w:r>
      <w:r w:rsidRPr="00EE2B4E">
        <w:rPr>
          <w:rFonts w:cstheme="minorHAnsi"/>
          <w:sz w:val="28"/>
          <w:szCs w:val="28"/>
          <w:vertAlign w:val="subscript"/>
        </w:rPr>
        <w:t>1</w:t>
      </w:r>
      <w:r w:rsidRPr="00EE2B4E">
        <w:rPr>
          <w:rFonts w:cstheme="minorHAnsi"/>
          <w:sz w:val="28"/>
          <w:szCs w:val="28"/>
        </w:rPr>
        <w:t>+ S</w:t>
      </w:r>
      <w:r w:rsidRPr="00EE2B4E">
        <w:rPr>
          <w:rFonts w:cstheme="minorHAnsi"/>
          <w:sz w:val="28"/>
          <w:szCs w:val="28"/>
          <w:vertAlign w:val="subscript"/>
        </w:rPr>
        <w:t>2</w:t>
      </w:r>
      <w:r w:rsidRPr="00404E2B">
        <w:rPr>
          <w:rFonts w:cstheme="minorHAnsi"/>
          <w:sz w:val="28"/>
          <w:szCs w:val="28"/>
        </w:rPr>
        <w:t>+ S</w:t>
      </w:r>
      <w:r w:rsidRPr="00404E2B">
        <w:rPr>
          <w:rFonts w:cstheme="minorHAnsi"/>
          <w:sz w:val="28"/>
          <w:szCs w:val="28"/>
          <w:vertAlign w:val="subscript"/>
        </w:rPr>
        <w:t>3</w:t>
      </w:r>
      <w:r w:rsidRPr="00404E2B">
        <w:rPr>
          <w:rFonts w:cstheme="minorHAnsi"/>
          <w:sz w:val="28"/>
          <w:szCs w:val="28"/>
        </w:rPr>
        <w:t>+…+ S</w:t>
      </w:r>
      <w:r w:rsidRPr="00404E2B">
        <w:rPr>
          <w:rFonts w:cstheme="minorHAnsi"/>
          <w:sz w:val="28"/>
          <w:szCs w:val="28"/>
          <w:vertAlign w:val="subscript"/>
        </w:rPr>
        <w:t>10</w:t>
      </w:r>
      <w:r w:rsidRPr="00404E2B">
        <w:rPr>
          <w:rFonts w:cstheme="minorHAnsi"/>
          <w:sz w:val="28"/>
          <w:szCs w:val="28"/>
        </w:rPr>
        <w:t>)/10.</w:t>
      </w:r>
    </w:p>
    <w:p w14:paraId="48D0D1EC" w14:textId="18678EF6" w:rsidR="00EE2B4E" w:rsidRPr="00404E2B" w:rsidRDefault="00EE2B4E" w:rsidP="00C06B01">
      <w:pPr>
        <w:ind w:firstLine="709"/>
        <w:rPr>
          <w:sz w:val="28"/>
          <w:szCs w:val="28"/>
        </w:rPr>
      </w:pPr>
    </w:p>
    <w:p w14:paraId="57E43561" w14:textId="25D0E37C" w:rsidR="00404E2B" w:rsidRDefault="00404E2B" w:rsidP="00C06B01">
      <w:pPr>
        <w:ind w:firstLine="709"/>
        <w:rPr>
          <w:b/>
          <w:bCs/>
          <w:sz w:val="28"/>
          <w:szCs w:val="28"/>
        </w:rPr>
      </w:pPr>
      <w:r w:rsidRPr="00404E2B">
        <w:rPr>
          <w:b/>
          <w:bCs/>
          <w:sz w:val="28"/>
          <w:szCs w:val="28"/>
        </w:rPr>
        <w:t>Решение.</w:t>
      </w:r>
    </w:p>
    <w:p w14:paraId="59B3D926" w14:textId="76EEBDE8" w:rsidR="001677A4" w:rsidRDefault="00D901BB" w:rsidP="00C06B01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Для того, чтобы найти площадь фигуры, ограниченной кривыми, воспользуемся методом Монте-Карло. Для этого нам нужно </w:t>
      </w:r>
      <w:r w:rsidR="00ED7525">
        <w:rPr>
          <w:sz w:val="28"/>
          <w:szCs w:val="28"/>
        </w:rPr>
        <w:t>найти границы нашей фигуры и заключить их в прямоугольник с известной нам площадью.</w:t>
      </w:r>
      <w:r w:rsidR="00A3126F">
        <w:rPr>
          <w:sz w:val="28"/>
          <w:szCs w:val="28"/>
        </w:rPr>
        <w:t xml:space="preserve"> Затем, приняв стороны прямоугольника за границы интервала, следует сгенерировать на этом интервале 100 случайных чисел из равномерного распределения. Всего следует провести 10 таких экспериментов </w:t>
      </w:r>
      <w:r w:rsidR="00A3126F" w:rsidRPr="00563BC5">
        <w:rPr>
          <w:sz w:val="28"/>
          <w:szCs w:val="28"/>
        </w:rPr>
        <w:t>[4]</w:t>
      </w:r>
      <w:r w:rsidR="00A3126F">
        <w:rPr>
          <w:sz w:val="28"/>
          <w:szCs w:val="28"/>
        </w:rPr>
        <w:t>.</w:t>
      </w:r>
    </w:p>
    <w:p w14:paraId="4EB24774" w14:textId="04F2706E" w:rsidR="00563BC5" w:rsidRDefault="00300F2E" w:rsidP="00C06B01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Полученные </w:t>
      </w:r>
      <w:r w:rsidR="005D316B">
        <w:rPr>
          <w:sz w:val="28"/>
          <w:szCs w:val="28"/>
          <w:lang w:val="en-US"/>
        </w:rPr>
        <w:t>n</w:t>
      </w:r>
      <w:r w:rsidR="005D316B" w:rsidRPr="005D316B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= 100 значений для каждой из выборок </w:t>
      </w:r>
      <w:r>
        <w:rPr>
          <w:sz w:val="28"/>
          <w:szCs w:val="28"/>
          <w:lang w:val="en-US"/>
        </w:rPr>
        <w:t>X</w:t>
      </w:r>
      <w:r w:rsidRPr="00300F2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следует проанализировать на попадание в границы нашей целевой фигуры и сосчитать количество попаданий </w:t>
      </w:r>
      <w:r>
        <w:rPr>
          <w:sz w:val="28"/>
          <w:szCs w:val="28"/>
          <w:lang w:val="en-US"/>
        </w:rPr>
        <w:t>m</w:t>
      </w:r>
      <w:r w:rsidRPr="00300F2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из возможных </w:t>
      </w:r>
      <w:r>
        <w:rPr>
          <w:sz w:val="28"/>
          <w:szCs w:val="28"/>
          <w:lang w:val="en-US"/>
        </w:rPr>
        <w:t>n</w:t>
      </w:r>
      <w:r>
        <w:rPr>
          <w:sz w:val="28"/>
          <w:szCs w:val="28"/>
        </w:rPr>
        <w:t xml:space="preserve">. </w:t>
      </w:r>
      <w:r w:rsidR="00563BC5">
        <w:rPr>
          <w:sz w:val="28"/>
          <w:szCs w:val="28"/>
        </w:rPr>
        <w:t>Для нахождения площади целевой фигуры</w:t>
      </w:r>
      <w:r w:rsidR="00D7138A">
        <w:rPr>
          <w:sz w:val="28"/>
          <w:szCs w:val="28"/>
        </w:rPr>
        <w:t xml:space="preserve"> </w:t>
      </w:r>
      <w:r w:rsidR="00D7138A" w:rsidRPr="00B80162">
        <w:rPr>
          <w:sz w:val="28"/>
          <w:szCs w:val="28"/>
        </w:rPr>
        <w:t>[</w:t>
      </w:r>
      <w:r w:rsidR="00D7138A" w:rsidRPr="00563BC5">
        <w:rPr>
          <w:sz w:val="28"/>
          <w:szCs w:val="28"/>
        </w:rPr>
        <w:t>2</w:t>
      </w:r>
      <w:r w:rsidR="00D7138A" w:rsidRPr="003609FA">
        <w:rPr>
          <w:sz w:val="28"/>
          <w:szCs w:val="28"/>
        </w:rPr>
        <w:t>]</w:t>
      </w:r>
      <w:r w:rsidR="00563BC5">
        <w:rPr>
          <w:sz w:val="28"/>
          <w:szCs w:val="28"/>
        </w:rPr>
        <w:t xml:space="preserve">, следует умножить площадь прямоугольника на </w:t>
      </w:r>
      <w:r w:rsidR="00EC1F45">
        <w:rPr>
          <w:sz w:val="28"/>
          <w:szCs w:val="28"/>
          <w:lang w:val="en-US"/>
        </w:rPr>
        <w:t>m</w:t>
      </w:r>
      <w:r w:rsidR="00EC1F45" w:rsidRPr="00EC1F45">
        <w:rPr>
          <w:sz w:val="28"/>
          <w:szCs w:val="28"/>
        </w:rPr>
        <w:t xml:space="preserve"> </w:t>
      </w:r>
      <w:r w:rsidR="00EC1F45">
        <w:rPr>
          <w:sz w:val="28"/>
          <w:szCs w:val="28"/>
        </w:rPr>
        <w:t xml:space="preserve">и разделить на </w:t>
      </w:r>
      <w:r w:rsidR="00EC1F45">
        <w:rPr>
          <w:sz w:val="28"/>
          <w:szCs w:val="28"/>
          <w:lang w:val="en-US"/>
        </w:rPr>
        <w:t>n</w:t>
      </w:r>
      <w:r w:rsidR="00EC1F45" w:rsidRPr="00EC1F45">
        <w:rPr>
          <w:sz w:val="28"/>
          <w:szCs w:val="28"/>
        </w:rPr>
        <w:t>.</w:t>
      </w:r>
    </w:p>
    <w:p w14:paraId="06C47E87" w14:textId="4753C362" w:rsidR="003743DF" w:rsidRDefault="00CD0E39" w:rsidP="00C06B01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Проанализируем </w:t>
      </w:r>
      <w:r w:rsidR="0053604C">
        <w:rPr>
          <w:sz w:val="28"/>
          <w:szCs w:val="28"/>
        </w:rPr>
        <w:t>за</w:t>
      </w:r>
      <w:r>
        <w:rPr>
          <w:sz w:val="28"/>
          <w:szCs w:val="28"/>
        </w:rPr>
        <w:t xml:space="preserve">данные функции на предмет их пересечения на заданном интервале </w:t>
      </w:r>
      <w:r w:rsidRPr="003609FA">
        <w:rPr>
          <w:sz w:val="28"/>
          <w:szCs w:val="28"/>
          <w:highlight w:val="lightGray"/>
        </w:rPr>
        <w:t>[0;3]</w:t>
      </w:r>
      <w:r w:rsidRPr="00CD0E39">
        <w:rPr>
          <w:sz w:val="28"/>
          <w:szCs w:val="28"/>
        </w:rPr>
        <w:t xml:space="preserve"> </w:t>
      </w:r>
      <w:r w:rsidR="0053604C">
        <w:rPr>
          <w:sz w:val="28"/>
          <w:szCs w:val="28"/>
        </w:rPr>
        <w:t xml:space="preserve">(приравняв их друг к другу) </w:t>
      </w:r>
      <w:r>
        <w:rPr>
          <w:sz w:val="28"/>
          <w:szCs w:val="28"/>
        </w:rPr>
        <w:t>и о</w:t>
      </w:r>
      <w:r w:rsidR="0053604C">
        <w:rPr>
          <w:sz w:val="28"/>
          <w:szCs w:val="28"/>
        </w:rPr>
        <w:t>пределим</w:t>
      </w:r>
      <w:r w:rsidR="00746CB0">
        <w:rPr>
          <w:sz w:val="28"/>
          <w:szCs w:val="28"/>
        </w:rPr>
        <w:t xml:space="preserve"> условия попадания </w:t>
      </w:r>
      <w:r w:rsidR="009E4AF7">
        <w:rPr>
          <w:sz w:val="28"/>
          <w:szCs w:val="28"/>
        </w:rPr>
        <w:t xml:space="preserve">случайных пар значений </w:t>
      </w:r>
      <w:r w:rsidR="008444C5">
        <w:rPr>
          <w:sz w:val="28"/>
          <w:szCs w:val="28"/>
        </w:rPr>
        <w:t>(</w:t>
      </w:r>
      <w:r w:rsidR="009E4AF7">
        <w:rPr>
          <w:sz w:val="28"/>
          <w:szCs w:val="28"/>
          <w:lang w:val="en-US"/>
        </w:rPr>
        <w:t>x</w:t>
      </w:r>
      <w:r w:rsidR="008444C5">
        <w:rPr>
          <w:sz w:val="28"/>
          <w:szCs w:val="28"/>
        </w:rPr>
        <w:t>;</w:t>
      </w:r>
      <w:r w:rsidR="009E4AF7">
        <w:rPr>
          <w:sz w:val="28"/>
          <w:szCs w:val="28"/>
        </w:rPr>
        <w:t xml:space="preserve"> </w:t>
      </w:r>
      <w:r w:rsidR="009E4AF7">
        <w:rPr>
          <w:sz w:val="28"/>
          <w:szCs w:val="28"/>
          <w:lang w:val="en-US"/>
        </w:rPr>
        <w:t>y</w:t>
      </w:r>
      <w:r w:rsidR="008444C5">
        <w:rPr>
          <w:sz w:val="28"/>
          <w:szCs w:val="28"/>
        </w:rPr>
        <w:t>)</w:t>
      </w:r>
      <w:r w:rsidR="009E4AF7" w:rsidRPr="009E4AF7">
        <w:rPr>
          <w:sz w:val="28"/>
          <w:szCs w:val="28"/>
        </w:rPr>
        <w:t xml:space="preserve"> </w:t>
      </w:r>
      <w:r w:rsidR="009E4AF7">
        <w:rPr>
          <w:sz w:val="28"/>
          <w:szCs w:val="28"/>
        </w:rPr>
        <w:t>в границы нашей фигуры.</w:t>
      </w:r>
      <w:r w:rsidR="00100293">
        <w:rPr>
          <w:sz w:val="28"/>
          <w:szCs w:val="28"/>
        </w:rPr>
        <w:t xml:space="preserve"> Вычисления представлены на </w:t>
      </w:r>
      <w:r w:rsidR="006009CC">
        <w:rPr>
          <w:sz w:val="28"/>
          <w:szCs w:val="28"/>
        </w:rPr>
        <w:t>(</w:t>
      </w:r>
      <w:r w:rsidR="00100293">
        <w:rPr>
          <w:sz w:val="28"/>
          <w:szCs w:val="28"/>
        </w:rPr>
        <w:t>Рис. 4.1</w:t>
      </w:r>
      <w:r w:rsidR="006009CC">
        <w:rPr>
          <w:sz w:val="28"/>
          <w:szCs w:val="28"/>
        </w:rPr>
        <w:t>)</w:t>
      </w:r>
      <w:r w:rsidR="00100293">
        <w:rPr>
          <w:sz w:val="28"/>
          <w:szCs w:val="28"/>
        </w:rPr>
        <w:t>.</w:t>
      </w:r>
    </w:p>
    <w:p w14:paraId="552B2383" w14:textId="36350453" w:rsidR="00D82F91" w:rsidRDefault="00217496" w:rsidP="00C06B01">
      <w:pPr>
        <w:ind w:firstLine="709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B8B3194" wp14:editId="4D776347">
            <wp:extent cx="4093699" cy="3485477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92" t="8168" r="18976" b="29727"/>
                    <a:stretch/>
                  </pic:blipFill>
                  <pic:spPr bwMode="auto">
                    <a:xfrm>
                      <a:off x="0" y="0"/>
                      <a:ext cx="4125344" cy="351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7FF9C6" w14:textId="75B203E2" w:rsidR="00100293" w:rsidRDefault="00AC011E" w:rsidP="00C06B01">
      <w:pPr>
        <w:ind w:firstLine="709"/>
        <w:rPr>
          <w:sz w:val="28"/>
          <w:szCs w:val="28"/>
        </w:rPr>
      </w:pPr>
      <w:r w:rsidRPr="00D06141">
        <w:rPr>
          <w:sz w:val="28"/>
          <w:szCs w:val="28"/>
          <w:highlight w:val="lightGray"/>
        </w:rPr>
        <w:t>Рис. 4.1</w:t>
      </w:r>
      <w:r>
        <w:rPr>
          <w:sz w:val="28"/>
          <w:szCs w:val="28"/>
        </w:rPr>
        <w:t xml:space="preserve"> – Анализ пересечения функций.</w:t>
      </w:r>
    </w:p>
    <w:p w14:paraId="28D3F5BD" w14:textId="5A7E15D1" w:rsidR="00100293" w:rsidRDefault="00100293" w:rsidP="00C06B01">
      <w:pPr>
        <w:ind w:firstLine="709"/>
        <w:rPr>
          <w:sz w:val="28"/>
          <w:szCs w:val="28"/>
        </w:rPr>
      </w:pPr>
      <w:r>
        <w:rPr>
          <w:sz w:val="28"/>
          <w:szCs w:val="28"/>
        </w:rPr>
        <w:t>Для наглядности, ниже построен график</w:t>
      </w:r>
      <w:r w:rsidR="009128CC">
        <w:rPr>
          <w:sz w:val="28"/>
          <w:szCs w:val="28"/>
        </w:rPr>
        <w:t>,</w:t>
      </w:r>
      <w:r>
        <w:rPr>
          <w:sz w:val="28"/>
          <w:szCs w:val="28"/>
        </w:rPr>
        <w:t xml:space="preserve"> на котором можно видеть пересечение функций на заданном интервале.</w:t>
      </w:r>
    </w:p>
    <w:p w14:paraId="0BD7E301" w14:textId="5480C745" w:rsidR="008B050D" w:rsidRDefault="006464FC" w:rsidP="007913D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B698365" wp14:editId="1248EC59">
            <wp:extent cx="5560828" cy="2732567"/>
            <wp:effectExtent l="0" t="0" r="1905" b="10795"/>
            <wp:docPr id="20" name="Chart 20">
              <a:extLst xmlns:a="http://schemas.openxmlformats.org/drawingml/2006/main">
                <a:ext uri="{FF2B5EF4-FFF2-40B4-BE49-F238E27FC236}">
                  <a16:creationId xmlns:a16="http://schemas.microsoft.com/office/drawing/2014/main" id="{674B84CB-DFC3-45F5-BF94-FF3BA80D5E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4E7FFFEA" w14:textId="3799C4CE" w:rsidR="00100293" w:rsidRPr="008B050D" w:rsidRDefault="00702BCE" w:rsidP="00C06B01">
      <w:pPr>
        <w:ind w:firstLine="709"/>
        <w:rPr>
          <w:sz w:val="28"/>
          <w:szCs w:val="28"/>
        </w:rPr>
      </w:pPr>
      <w:r w:rsidRPr="00D06141">
        <w:rPr>
          <w:sz w:val="28"/>
          <w:szCs w:val="28"/>
          <w:highlight w:val="lightGray"/>
        </w:rPr>
        <w:t>Рис. 4.2</w:t>
      </w:r>
      <w:r>
        <w:rPr>
          <w:sz w:val="28"/>
          <w:szCs w:val="28"/>
        </w:rPr>
        <w:t xml:space="preserve"> – График пересечения функци</w:t>
      </w:r>
      <w:r w:rsidR="00074BF8">
        <w:rPr>
          <w:sz w:val="28"/>
          <w:szCs w:val="28"/>
        </w:rPr>
        <w:t>й</w:t>
      </w:r>
      <w:r w:rsidR="008B050D" w:rsidRPr="008B050D">
        <w:rPr>
          <w:sz w:val="28"/>
          <w:szCs w:val="28"/>
        </w:rPr>
        <w:t xml:space="preserve"> </w:t>
      </w:r>
      <w:r w:rsidR="008B050D">
        <w:rPr>
          <w:sz w:val="28"/>
          <w:szCs w:val="28"/>
          <w:lang w:val="en-US"/>
        </w:rPr>
        <w:t>y</w:t>
      </w:r>
      <w:r w:rsidR="008B050D" w:rsidRPr="008B050D">
        <w:rPr>
          <w:sz w:val="28"/>
          <w:szCs w:val="28"/>
          <w:vertAlign w:val="subscript"/>
        </w:rPr>
        <w:t>1</w:t>
      </w:r>
      <w:r w:rsidR="008B050D" w:rsidRPr="008B050D">
        <w:rPr>
          <w:sz w:val="28"/>
          <w:szCs w:val="28"/>
        </w:rPr>
        <w:t xml:space="preserve"> </w:t>
      </w:r>
      <w:r w:rsidR="008B050D">
        <w:rPr>
          <w:sz w:val="28"/>
          <w:szCs w:val="28"/>
        </w:rPr>
        <w:t xml:space="preserve">и </w:t>
      </w:r>
      <w:r w:rsidR="008B050D">
        <w:rPr>
          <w:sz w:val="28"/>
          <w:szCs w:val="28"/>
          <w:lang w:val="en-US"/>
        </w:rPr>
        <w:t>y</w:t>
      </w:r>
      <w:r w:rsidR="008B050D" w:rsidRPr="008B050D">
        <w:rPr>
          <w:sz w:val="28"/>
          <w:szCs w:val="28"/>
          <w:vertAlign w:val="subscript"/>
        </w:rPr>
        <w:t>2</w:t>
      </w:r>
      <w:r w:rsidR="008B050D" w:rsidRPr="008B050D">
        <w:rPr>
          <w:sz w:val="28"/>
          <w:szCs w:val="28"/>
        </w:rPr>
        <w:t>.</w:t>
      </w:r>
    </w:p>
    <w:p w14:paraId="33AA1D96" w14:textId="5CABF5CB" w:rsidR="00DB258D" w:rsidRPr="00DB258D" w:rsidRDefault="0026366A" w:rsidP="00C06B01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Изложенный выше план был реализован посредствам таблиц </w:t>
      </w:r>
      <w:r>
        <w:rPr>
          <w:sz w:val="28"/>
          <w:szCs w:val="28"/>
          <w:lang w:val="en-US"/>
        </w:rPr>
        <w:t>MS</w:t>
      </w:r>
      <w:r w:rsidRPr="0026366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EXCEL</w:t>
      </w:r>
      <w:r w:rsidRPr="0026366A">
        <w:rPr>
          <w:sz w:val="28"/>
          <w:szCs w:val="28"/>
        </w:rPr>
        <w:t xml:space="preserve">. </w:t>
      </w:r>
      <w:r>
        <w:rPr>
          <w:sz w:val="28"/>
          <w:szCs w:val="28"/>
        </w:rPr>
        <w:t>Ниже представлены 2 таблицы (Таблица 4.1 и 4.2) в которой описаны 10 выборок по 100 элементов в каждой, посчитаны оцениваемые площади для каждой. Также, посчитаны средние площади для каждого набора выборок и построены графики их зависимостей от количества выборок</w:t>
      </w:r>
      <w:r w:rsidR="00860D80">
        <w:rPr>
          <w:sz w:val="28"/>
          <w:szCs w:val="28"/>
        </w:rPr>
        <w:t xml:space="preserve"> (Рис. 4.3)</w:t>
      </w:r>
      <w:r>
        <w:rPr>
          <w:sz w:val="28"/>
          <w:szCs w:val="28"/>
        </w:rPr>
        <w:t>.</w:t>
      </w:r>
      <w:r w:rsidR="00DB258D">
        <w:rPr>
          <w:sz w:val="28"/>
          <w:szCs w:val="28"/>
        </w:rPr>
        <w:t xml:space="preserve"> </w:t>
      </w:r>
      <w:r w:rsidR="00DB258D" w:rsidRPr="00294CCC">
        <w:rPr>
          <w:b/>
          <w:bCs/>
          <w:sz w:val="28"/>
          <w:szCs w:val="28"/>
          <w:highlight w:val="lightGray"/>
        </w:rPr>
        <w:t xml:space="preserve">График и таблицы можно в более крупном масштабе рассмотреть в одноимённом </w:t>
      </w:r>
      <w:r w:rsidR="00DB258D" w:rsidRPr="00294CCC">
        <w:rPr>
          <w:b/>
          <w:bCs/>
          <w:sz w:val="28"/>
          <w:szCs w:val="28"/>
          <w:highlight w:val="lightGray"/>
          <w:lang w:val="en-US"/>
        </w:rPr>
        <w:t>excel</w:t>
      </w:r>
      <w:r w:rsidR="00DB258D" w:rsidRPr="00294CCC">
        <w:rPr>
          <w:b/>
          <w:bCs/>
          <w:sz w:val="28"/>
          <w:szCs w:val="28"/>
          <w:highlight w:val="lightGray"/>
        </w:rPr>
        <w:t>-файле</w:t>
      </w:r>
      <w:r w:rsidR="003120B9" w:rsidRPr="00294CCC">
        <w:rPr>
          <w:b/>
          <w:bCs/>
          <w:sz w:val="28"/>
          <w:szCs w:val="28"/>
          <w:highlight w:val="lightGray"/>
        </w:rPr>
        <w:t>, во вкладке «Задание-4»</w:t>
      </w:r>
      <w:r w:rsidR="00DB258D">
        <w:rPr>
          <w:sz w:val="28"/>
          <w:szCs w:val="28"/>
        </w:rPr>
        <w:t>.</w:t>
      </w:r>
    </w:p>
    <w:p w14:paraId="469DAEED" w14:textId="77777777" w:rsidR="00A55C07" w:rsidRDefault="00097469" w:rsidP="00BC343A">
      <w:pPr>
        <w:pageBreakBefore/>
        <w:ind w:firstLine="709"/>
        <w:rPr>
          <w:sz w:val="28"/>
          <w:szCs w:val="28"/>
        </w:rPr>
      </w:pPr>
      <w:r w:rsidRPr="00072117">
        <w:rPr>
          <w:sz w:val="28"/>
          <w:szCs w:val="28"/>
          <w:highlight w:val="lightGray"/>
        </w:rPr>
        <w:lastRenderedPageBreak/>
        <w:t>Таблица 4.1</w:t>
      </w:r>
      <w:r>
        <w:rPr>
          <w:sz w:val="28"/>
          <w:szCs w:val="28"/>
        </w:rPr>
        <w:t xml:space="preserve"> –</w:t>
      </w:r>
      <w:r w:rsidRPr="00097469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Оценочные выборки с </w:t>
      </w:r>
      <w:r>
        <w:rPr>
          <w:sz w:val="28"/>
          <w:szCs w:val="28"/>
        </w:rPr>
        <w:t>1</w:t>
      </w:r>
      <w:r>
        <w:rPr>
          <w:sz w:val="28"/>
          <w:szCs w:val="28"/>
        </w:rPr>
        <w:t xml:space="preserve"> по </w:t>
      </w:r>
      <w:r>
        <w:rPr>
          <w:sz w:val="28"/>
          <w:szCs w:val="28"/>
        </w:rPr>
        <w:t>5</w:t>
      </w:r>
      <w:r>
        <w:rPr>
          <w:sz w:val="28"/>
          <w:szCs w:val="28"/>
        </w:rPr>
        <w:t>.</w:t>
      </w:r>
    </w:p>
    <w:p w14:paraId="53392A47" w14:textId="0A38F863" w:rsidR="00BC343A" w:rsidRDefault="00BC343A" w:rsidP="00A55C07">
      <w:pPr>
        <w:ind w:firstLine="709"/>
        <w:rPr>
          <w:sz w:val="28"/>
          <w:szCs w:val="28"/>
        </w:rPr>
      </w:pPr>
      <w:r w:rsidRPr="00BC343A">
        <w:drawing>
          <wp:inline distT="0" distB="0" distL="0" distR="0" wp14:anchorId="55D8B2E4" wp14:editId="6B9E966E">
            <wp:extent cx="3823439" cy="9671539"/>
            <wp:effectExtent l="0" t="0" r="571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5805" cy="975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EFDCF" w14:textId="62D031D9" w:rsidR="00097469" w:rsidRDefault="00097469" w:rsidP="00BC343A">
      <w:pPr>
        <w:pageBreakBefore/>
        <w:ind w:firstLine="709"/>
        <w:rPr>
          <w:sz w:val="28"/>
          <w:szCs w:val="28"/>
        </w:rPr>
      </w:pPr>
      <w:r w:rsidRPr="00072117">
        <w:rPr>
          <w:sz w:val="28"/>
          <w:szCs w:val="28"/>
          <w:highlight w:val="lightGray"/>
        </w:rPr>
        <w:lastRenderedPageBreak/>
        <w:t>Таблица 4.2</w:t>
      </w:r>
      <w:r>
        <w:rPr>
          <w:sz w:val="28"/>
          <w:szCs w:val="28"/>
        </w:rPr>
        <w:t xml:space="preserve"> – Оценочные выборки с 6 по 10.</w:t>
      </w:r>
    </w:p>
    <w:p w14:paraId="681537E2" w14:textId="713F68F8" w:rsidR="00BC343A" w:rsidRDefault="00BC343A" w:rsidP="00BC343A">
      <w:pPr>
        <w:ind w:firstLine="709"/>
        <w:rPr>
          <w:sz w:val="28"/>
          <w:szCs w:val="28"/>
        </w:rPr>
      </w:pPr>
      <w:r w:rsidRPr="00BC343A">
        <w:drawing>
          <wp:inline distT="0" distB="0" distL="0" distR="0" wp14:anchorId="7C1A73F1" wp14:editId="3BCE65EF">
            <wp:extent cx="3655211" cy="9671539"/>
            <wp:effectExtent l="0" t="0" r="254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3605" cy="969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F430F" w14:textId="77777777" w:rsidR="00763765" w:rsidRDefault="00763765" w:rsidP="00BC343A">
      <w:pPr>
        <w:pageBreakBefore/>
        <w:ind w:firstLine="709"/>
        <w:rPr>
          <w:sz w:val="28"/>
          <w:szCs w:val="28"/>
          <w:highlight w:val="lightGray"/>
        </w:rPr>
      </w:pPr>
    </w:p>
    <w:p w14:paraId="16A338BC" w14:textId="0B29E841" w:rsidR="00C76D85" w:rsidRDefault="00C76D85" w:rsidP="00C76D85">
      <w:pPr>
        <w:ind w:firstLine="709"/>
        <w:rPr>
          <w:sz w:val="28"/>
          <w:szCs w:val="28"/>
          <w:highlight w:val="lightGray"/>
        </w:rPr>
      </w:pPr>
      <w:r>
        <w:rPr>
          <w:noProof/>
        </w:rPr>
        <w:drawing>
          <wp:inline distT="0" distB="0" distL="0" distR="0" wp14:anchorId="61BFB557" wp14:editId="5F9ADF03">
            <wp:extent cx="5169877" cy="2623624"/>
            <wp:effectExtent l="0" t="0" r="12065" b="5715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DBC427A8-7635-49B3-B58A-73C398142487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97B18BF" w14:textId="2B17F8E6" w:rsidR="001D0209" w:rsidRDefault="007B296E" w:rsidP="00C76D85">
      <w:pPr>
        <w:ind w:firstLine="709"/>
        <w:rPr>
          <w:sz w:val="28"/>
          <w:szCs w:val="28"/>
        </w:rPr>
      </w:pPr>
      <w:r w:rsidRPr="007B296E">
        <w:rPr>
          <w:sz w:val="28"/>
          <w:szCs w:val="28"/>
          <w:highlight w:val="lightGray"/>
        </w:rPr>
        <w:t>Рис. 4.3</w:t>
      </w:r>
      <w:r>
        <w:rPr>
          <w:sz w:val="28"/>
          <w:szCs w:val="28"/>
        </w:rPr>
        <w:t xml:space="preserve"> – Изменение значения площади и её среднего от выборки</w:t>
      </w:r>
    </w:p>
    <w:p w14:paraId="525E601C" w14:textId="67E53655" w:rsidR="001D0209" w:rsidRDefault="001D0209" w:rsidP="00C06B01">
      <w:pPr>
        <w:ind w:firstLine="709"/>
        <w:rPr>
          <w:sz w:val="28"/>
          <w:szCs w:val="28"/>
        </w:rPr>
      </w:pPr>
      <w:r>
        <w:rPr>
          <w:sz w:val="28"/>
          <w:szCs w:val="28"/>
        </w:rPr>
        <w:t>Теперь, для проверки того, что мы правильно произвели моделирование, посчитаем площадь нашей фигуры аналитическим способом посредствам вычисления определённого интеграла</w:t>
      </w:r>
      <w:r w:rsidR="00B57063">
        <w:rPr>
          <w:sz w:val="28"/>
          <w:szCs w:val="28"/>
        </w:rPr>
        <w:t xml:space="preserve"> </w:t>
      </w:r>
      <w:r w:rsidR="00B57063" w:rsidRPr="00B57063">
        <w:rPr>
          <w:sz w:val="28"/>
          <w:szCs w:val="28"/>
        </w:rPr>
        <w:t>[3</w:t>
      </w:r>
      <w:r w:rsidR="00B57063" w:rsidRPr="00F860AF">
        <w:rPr>
          <w:sz w:val="28"/>
          <w:szCs w:val="28"/>
        </w:rPr>
        <w:t>]</w:t>
      </w:r>
      <w:r w:rsidR="00F860AF">
        <w:rPr>
          <w:sz w:val="28"/>
          <w:szCs w:val="28"/>
        </w:rPr>
        <w:br/>
      </w:r>
      <w:r>
        <w:rPr>
          <w:sz w:val="28"/>
          <w:szCs w:val="28"/>
        </w:rPr>
        <w:t xml:space="preserve"> (Рис. 4.</w:t>
      </w:r>
      <w:r w:rsidR="00C17127">
        <w:rPr>
          <w:sz w:val="28"/>
          <w:szCs w:val="28"/>
        </w:rPr>
        <w:t>4</w:t>
      </w:r>
      <w:r>
        <w:rPr>
          <w:sz w:val="28"/>
          <w:szCs w:val="28"/>
        </w:rPr>
        <w:t>).</w:t>
      </w:r>
    </w:p>
    <w:p w14:paraId="2833281F" w14:textId="7B785FC0" w:rsidR="002F551F" w:rsidRDefault="00C0493F" w:rsidP="00C06B01">
      <w:pPr>
        <w:ind w:firstLine="709"/>
        <w:rPr>
          <w:sz w:val="28"/>
          <w:szCs w:val="28"/>
        </w:rPr>
      </w:pPr>
      <w:r>
        <w:rPr>
          <w:noProof/>
        </w:rPr>
        <w:drawing>
          <wp:inline distT="0" distB="0" distL="0" distR="0" wp14:anchorId="08F8B12E" wp14:editId="7B730AFD">
            <wp:extent cx="5078437" cy="1150980"/>
            <wp:effectExtent l="0" t="0" r="825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62" t="78215" b="1302"/>
                    <a:stretch/>
                  </pic:blipFill>
                  <pic:spPr bwMode="auto">
                    <a:xfrm>
                      <a:off x="0" y="0"/>
                      <a:ext cx="5099322" cy="1155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E95226" w14:textId="0A0F7C13" w:rsidR="001D0209" w:rsidRPr="0026366A" w:rsidRDefault="001D0209" w:rsidP="00C06B01">
      <w:pPr>
        <w:ind w:firstLine="709"/>
        <w:rPr>
          <w:sz w:val="28"/>
          <w:szCs w:val="28"/>
        </w:rPr>
      </w:pPr>
      <w:r w:rsidRPr="007B296E">
        <w:rPr>
          <w:sz w:val="28"/>
          <w:szCs w:val="28"/>
          <w:highlight w:val="lightGray"/>
        </w:rPr>
        <w:t>Рис</w:t>
      </w:r>
      <w:r w:rsidR="007B296E" w:rsidRPr="007B296E">
        <w:rPr>
          <w:sz w:val="28"/>
          <w:szCs w:val="28"/>
          <w:highlight w:val="lightGray"/>
        </w:rPr>
        <w:t>. 4.4</w:t>
      </w:r>
      <w:r w:rsidR="007B296E">
        <w:rPr>
          <w:sz w:val="28"/>
          <w:szCs w:val="28"/>
        </w:rPr>
        <w:t xml:space="preserve"> – Вычисление площади аналитическим способом.</w:t>
      </w:r>
    </w:p>
    <w:p w14:paraId="2ED156EF" w14:textId="6562A7F9" w:rsidR="00D901BB" w:rsidRPr="00D901BB" w:rsidRDefault="001D0209" w:rsidP="004A7C1B">
      <w:pPr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Как можно видеть, значение площади, полученное точным аналитическим способом равно единице. Среднее значение, полученное посредствам моделирования равно </w:t>
      </w:r>
      <w:r w:rsidRPr="00704C03">
        <w:rPr>
          <w:sz w:val="28"/>
          <w:szCs w:val="28"/>
          <w:highlight w:val="lightGray"/>
        </w:rPr>
        <w:t>0,94</w:t>
      </w:r>
      <w:r>
        <w:rPr>
          <w:sz w:val="28"/>
          <w:szCs w:val="28"/>
        </w:rPr>
        <w:t>. Итого, мы на 94% успешно смоделировали площадь нашей фигуры.</w:t>
      </w:r>
    </w:p>
    <w:p w14:paraId="5A16D45D" w14:textId="6B5AE436" w:rsidR="003C3B8A" w:rsidRDefault="003C3B8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8F1E2FB" w14:textId="75A651C9" w:rsidR="00404E2B" w:rsidRDefault="003C3B8A" w:rsidP="003C3B8A">
      <w:pPr>
        <w:pStyle w:val="Heading1"/>
        <w:ind w:firstLine="709"/>
      </w:pPr>
      <w:r>
        <w:lastRenderedPageBreak/>
        <w:t>Источники</w:t>
      </w:r>
    </w:p>
    <w:p w14:paraId="089C864E" w14:textId="6717783A" w:rsidR="003C3B8A" w:rsidRDefault="003D4799" w:rsidP="003D4799">
      <w:pPr>
        <w:pStyle w:val="ListParagraph"/>
        <w:numPr>
          <w:ilvl w:val="0"/>
          <w:numId w:val="6"/>
        </w:numPr>
        <w:ind w:left="1418"/>
        <w:rPr>
          <w:sz w:val="28"/>
          <w:szCs w:val="28"/>
        </w:rPr>
      </w:pPr>
      <w:r>
        <w:rPr>
          <w:sz w:val="28"/>
          <w:szCs w:val="28"/>
        </w:rPr>
        <w:t>Теория вероятностей и математическая статистика: учеб. пособие / В. С. Мхитарян, Л. И. Трошин, Е. В. Астафьева, Ю. Н. Миронкина; под ред. В. С. Мхитаряна. – М. : Маркет ДС, 2010 (Университетская серия).</w:t>
      </w:r>
    </w:p>
    <w:p w14:paraId="64F43B60" w14:textId="7515B700" w:rsidR="003D4799" w:rsidRDefault="000D0196" w:rsidP="003D4799">
      <w:pPr>
        <w:pStyle w:val="ListParagraph"/>
        <w:numPr>
          <w:ilvl w:val="0"/>
          <w:numId w:val="6"/>
        </w:numPr>
        <w:ind w:left="1418"/>
        <w:rPr>
          <w:sz w:val="28"/>
          <w:szCs w:val="28"/>
        </w:rPr>
      </w:pPr>
      <w:r>
        <w:rPr>
          <w:sz w:val="28"/>
          <w:szCs w:val="28"/>
        </w:rPr>
        <w:t>В. Е. Гмурман – Руководство к решению задач по теории вероятностей и математической статистике; Издание шестое, дополненное. – М. : «Высшая школа», 2002.</w:t>
      </w:r>
    </w:p>
    <w:p w14:paraId="5D1A6D7D" w14:textId="11348022" w:rsidR="00192732" w:rsidRDefault="00192732" w:rsidP="003D4799">
      <w:pPr>
        <w:pStyle w:val="ListParagraph"/>
        <w:numPr>
          <w:ilvl w:val="0"/>
          <w:numId w:val="6"/>
        </w:numPr>
        <w:ind w:left="1418"/>
        <w:rPr>
          <w:sz w:val="28"/>
          <w:szCs w:val="28"/>
        </w:rPr>
      </w:pPr>
      <w:r>
        <w:rPr>
          <w:sz w:val="28"/>
          <w:szCs w:val="28"/>
        </w:rPr>
        <w:t>Письменный Д.Т. – Конспект лекций по высшей математике. 1 часть. – 4-е изд. – М.: Айрис-пресс, 2004.</w:t>
      </w:r>
    </w:p>
    <w:p w14:paraId="26245FD6" w14:textId="2B33890C" w:rsidR="004E1923" w:rsidRPr="003D4799" w:rsidRDefault="004E1923" w:rsidP="003D4799">
      <w:pPr>
        <w:pStyle w:val="ListParagraph"/>
        <w:numPr>
          <w:ilvl w:val="0"/>
          <w:numId w:val="6"/>
        </w:numPr>
        <w:ind w:left="1418"/>
        <w:rPr>
          <w:sz w:val="28"/>
          <w:szCs w:val="28"/>
        </w:rPr>
      </w:pPr>
      <w:r>
        <w:rPr>
          <w:sz w:val="28"/>
          <w:szCs w:val="28"/>
        </w:rPr>
        <w:t>Ивченко Г.И., Медведев Ю.И. – Введение в математическую статистику: Учебник. М.: Издательство ЛКИ, 2010.</w:t>
      </w:r>
    </w:p>
    <w:sectPr w:rsidR="004E1923" w:rsidRPr="003D4799" w:rsidSect="00BC343A">
      <w:pgSz w:w="11906" w:h="16838"/>
      <w:pgMar w:top="426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1112CA"/>
    <w:multiLevelType w:val="hybridMultilevel"/>
    <w:tmpl w:val="EA18198A"/>
    <w:lvl w:ilvl="0" w:tplc="FFFFFFFF">
      <w:start w:val="1"/>
      <w:numFmt w:val="decimal"/>
      <w:lvlText w:val="%1."/>
      <w:lvlJc w:val="left"/>
      <w:pPr>
        <w:ind w:left="2138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FA02486"/>
    <w:multiLevelType w:val="hybridMultilevel"/>
    <w:tmpl w:val="2E84E0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D10391"/>
    <w:multiLevelType w:val="hybridMultilevel"/>
    <w:tmpl w:val="F62EEE5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5D50037D"/>
    <w:multiLevelType w:val="hybridMultilevel"/>
    <w:tmpl w:val="105638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C91001"/>
    <w:multiLevelType w:val="hybridMultilevel"/>
    <w:tmpl w:val="1068E2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B72B61"/>
    <w:multiLevelType w:val="hybridMultilevel"/>
    <w:tmpl w:val="F62EEE5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994289294">
    <w:abstractNumId w:val="3"/>
  </w:num>
  <w:num w:numId="2" w16cid:durableId="603194365">
    <w:abstractNumId w:val="4"/>
  </w:num>
  <w:num w:numId="3" w16cid:durableId="2559778">
    <w:abstractNumId w:val="1"/>
  </w:num>
  <w:num w:numId="4" w16cid:durableId="47539838">
    <w:abstractNumId w:val="2"/>
  </w:num>
  <w:num w:numId="5" w16cid:durableId="1704864907">
    <w:abstractNumId w:val="5"/>
  </w:num>
  <w:num w:numId="6" w16cid:durableId="6517133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DE8"/>
    <w:rsid w:val="00016981"/>
    <w:rsid w:val="000209A4"/>
    <w:rsid w:val="00024BBA"/>
    <w:rsid w:val="00026422"/>
    <w:rsid w:val="00034354"/>
    <w:rsid w:val="00037E61"/>
    <w:rsid w:val="00052AC4"/>
    <w:rsid w:val="00066751"/>
    <w:rsid w:val="00072117"/>
    <w:rsid w:val="00074BF8"/>
    <w:rsid w:val="00094BA8"/>
    <w:rsid w:val="00097469"/>
    <w:rsid w:val="000C54AF"/>
    <w:rsid w:val="000D0196"/>
    <w:rsid w:val="000E268C"/>
    <w:rsid w:val="000F0C3B"/>
    <w:rsid w:val="000F74D8"/>
    <w:rsid w:val="00100293"/>
    <w:rsid w:val="001130A8"/>
    <w:rsid w:val="0012606E"/>
    <w:rsid w:val="001306AF"/>
    <w:rsid w:val="001365F9"/>
    <w:rsid w:val="0014184C"/>
    <w:rsid w:val="00161961"/>
    <w:rsid w:val="001677A4"/>
    <w:rsid w:val="00192732"/>
    <w:rsid w:val="0019416F"/>
    <w:rsid w:val="001C141C"/>
    <w:rsid w:val="001C509C"/>
    <w:rsid w:val="001D0209"/>
    <w:rsid w:val="001D3317"/>
    <w:rsid w:val="00204F6A"/>
    <w:rsid w:val="002078E1"/>
    <w:rsid w:val="002171CB"/>
    <w:rsid w:val="00217496"/>
    <w:rsid w:val="00222A2A"/>
    <w:rsid w:val="00246747"/>
    <w:rsid w:val="00257DE9"/>
    <w:rsid w:val="0026366A"/>
    <w:rsid w:val="0027387B"/>
    <w:rsid w:val="00283FBB"/>
    <w:rsid w:val="00284F7A"/>
    <w:rsid w:val="00290B94"/>
    <w:rsid w:val="00294CCC"/>
    <w:rsid w:val="002A72DF"/>
    <w:rsid w:val="002B1548"/>
    <w:rsid w:val="002C1A14"/>
    <w:rsid w:val="002C664F"/>
    <w:rsid w:val="002E4A5D"/>
    <w:rsid w:val="002E6962"/>
    <w:rsid w:val="002F4BEE"/>
    <w:rsid w:val="002F551F"/>
    <w:rsid w:val="00300F2E"/>
    <w:rsid w:val="0030195A"/>
    <w:rsid w:val="0030473D"/>
    <w:rsid w:val="00304CEB"/>
    <w:rsid w:val="003120B9"/>
    <w:rsid w:val="003600F1"/>
    <w:rsid w:val="003609FA"/>
    <w:rsid w:val="00371980"/>
    <w:rsid w:val="003743DF"/>
    <w:rsid w:val="0038143B"/>
    <w:rsid w:val="00385449"/>
    <w:rsid w:val="00386339"/>
    <w:rsid w:val="003948FD"/>
    <w:rsid w:val="00394F0A"/>
    <w:rsid w:val="003A0B71"/>
    <w:rsid w:val="003C3B8A"/>
    <w:rsid w:val="003D4799"/>
    <w:rsid w:val="003F55BB"/>
    <w:rsid w:val="00404E2B"/>
    <w:rsid w:val="00410A2F"/>
    <w:rsid w:val="004173CD"/>
    <w:rsid w:val="004268B0"/>
    <w:rsid w:val="00435CDD"/>
    <w:rsid w:val="00454E5A"/>
    <w:rsid w:val="00460BB4"/>
    <w:rsid w:val="004637AB"/>
    <w:rsid w:val="00464336"/>
    <w:rsid w:val="00467827"/>
    <w:rsid w:val="00476965"/>
    <w:rsid w:val="004836A8"/>
    <w:rsid w:val="00484ED2"/>
    <w:rsid w:val="00486074"/>
    <w:rsid w:val="004A2E89"/>
    <w:rsid w:val="004A7C1B"/>
    <w:rsid w:val="004B14CB"/>
    <w:rsid w:val="004E1923"/>
    <w:rsid w:val="004E40DD"/>
    <w:rsid w:val="00516BB6"/>
    <w:rsid w:val="005206DD"/>
    <w:rsid w:val="005277BB"/>
    <w:rsid w:val="0053000A"/>
    <w:rsid w:val="0053604C"/>
    <w:rsid w:val="005403D7"/>
    <w:rsid w:val="0055210D"/>
    <w:rsid w:val="00563BC5"/>
    <w:rsid w:val="0059008D"/>
    <w:rsid w:val="005A17CD"/>
    <w:rsid w:val="005A1CB4"/>
    <w:rsid w:val="005B493F"/>
    <w:rsid w:val="005D316B"/>
    <w:rsid w:val="005D5B3E"/>
    <w:rsid w:val="005F6B81"/>
    <w:rsid w:val="006009CC"/>
    <w:rsid w:val="00607780"/>
    <w:rsid w:val="00626F27"/>
    <w:rsid w:val="0063348C"/>
    <w:rsid w:val="00640099"/>
    <w:rsid w:val="00641856"/>
    <w:rsid w:val="006464FC"/>
    <w:rsid w:val="00652EEC"/>
    <w:rsid w:val="00677095"/>
    <w:rsid w:val="006932A2"/>
    <w:rsid w:val="006C4127"/>
    <w:rsid w:val="006D45FC"/>
    <w:rsid w:val="006F309E"/>
    <w:rsid w:val="00702BCE"/>
    <w:rsid w:val="00704C03"/>
    <w:rsid w:val="00704D5E"/>
    <w:rsid w:val="007216E9"/>
    <w:rsid w:val="00733C8B"/>
    <w:rsid w:val="00734143"/>
    <w:rsid w:val="00746CB0"/>
    <w:rsid w:val="00747506"/>
    <w:rsid w:val="00763765"/>
    <w:rsid w:val="00774B1D"/>
    <w:rsid w:val="0078075A"/>
    <w:rsid w:val="007913D4"/>
    <w:rsid w:val="007927AE"/>
    <w:rsid w:val="0079473A"/>
    <w:rsid w:val="007B296E"/>
    <w:rsid w:val="007C537D"/>
    <w:rsid w:val="007D4BF8"/>
    <w:rsid w:val="007F4994"/>
    <w:rsid w:val="007F7C20"/>
    <w:rsid w:val="008444C5"/>
    <w:rsid w:val="00860D80"/>
    <w:rsid w:val="00870462"/>
    <w:rsid w:val="00880B6E"/>
    <w:rsid w:val="008A38AA"/>
    <w:rsid w:val="008B050D"/>
    <w:rsid w:val="008C0208"/>
    <w:rsid w:val="008D54C9"/>
    <w:rsid w:val="008E64A8"/>
    <w:rsid w:val="009054CA"/>
    <w:rsid w:val="0091277D"/>
    <w:rsid w:val="009128CC"/>
    <w:rsid w:val="00931FEC"/>
    <w:rsid w:val="00954892"/>
    <w:rsid w:val="009811B7"/>
    <w:rsid w:val="00991601"/>
    <w:rsid w:val="00991D6F"/>
    <w:rsid w:val="009B15ED"/>
    <w:rsid w:val="009B1FF9"/>
    <w:rsid w:val="009C35A5"/>
    <w:rsid w:val="009C7AF9"/>
    <w:rsid w:val="009D27D4"/>
    <w:rsid w:val="009E4AF7"/>
    <w:rsid w:val="009E66EB"/>
    <w:rsid w:val="00A05EA4"/>
    <w:rsid w:val="00A269D6"/>
    <w:rsid w:val="00A274B1"/>
    <w:rsid w:val="00A3126F"/>
    <w:rsid w:val="00A55C07"/>
    <w:rsid w:val="00A762CD"/>
    <w:rsid w:val="00A825AA"/>
    <w:rsid w:val="00A82BC6"/>
    <w:rsid w:val="00A86333"/>
    <w:rsid w:val="00AA0DE8"/>
    <w:rsid w:val="00AA6FFD"/>
    <w:rsid w:val="00AC011E"/>
    <w:rsid w:val="00AC73C5"/>
    <w:rsid w:val="00AD2AAE"/>
    <w:rsid w:val="00AF20CB"/>
    <w:rsid w:val="00AF33D4"/>
    <w:rsid w:val="00B02951"/>
    <w:rsid w:val="00B11813"/>
    <w:rsid w:val="00B2255F"/>
    <w:rsid w:val="00B25EB8"/>
    <w:rsid w:val="00B330DF"/>
    <w:rsid w:val="00B45967"/>
    <w:rsid w:val="00B56F51"/>
    <w:rsid w:val="00B57063"/>
    <w:rsid w:val="00B80162"/>
    <w:rsid w:val="00B81B33"/>
    <w:rsid w:val="00BB72F4"/>
    <w:rsid w:val="00BC343A"/>
    <w:rsid w:val="00BC449B"/>
    <w:rsid w:val="00BD22D9"/>
    <w:rsid w:val="00BF6055"/>
    <w:rsid w:val="00C02092"/>
    <w:rsid w:val="00C0493F"/>
    <w:rsid w:val="00C06B01"/>
    <w:rsid w:val="00C11D64"/>
    <w:rsid w:val="00C17127"/>
    <w:rsid w:val="00C425F3"/>
    <w:rsid w:val="00C50E96"/>
    <w:rsid w:val="00C60C46"/>
    <w:rsid w:val="00C76D85"/>
    <w:rsid w:val="00C91460"/>
    <w:rsid w:val="00CC3B61"/>
    <w:rsid w:val="00CD0E39"/>
    <w:rsid w:val="00CD6390"/>
    <w:rsid w:val="00D00640"/>
    <w:rsid w:val="00D06141"/>
    <w:rsid w:val="00D34D2E"/>
    <w:rsid w:val="00D375B9"/>
    <w:rsid w:val="00D466C6"/>
    <w:rsid w:val="00D7138A"/>
    <w:rsid w:val="00D7792E"/>
    <w:rsid w:val="00D80DF4"/>
    <w:rsid w:val="00D82F91"/>
    <w:rsid w:val="00D901BB"/>
    <w:rsid w:val="00DB258D"/>
    <w:rsid w:val="00DB330B"/>
    <w:rsid w:val="00DB41C5"/>
    <w:rsid w:val="00DB4F1E"/>
    <w:rsid w:val="00DC21E9"/>
    <w:rsid w:val="00DC7AE1"/>
    <w:rsid w:val="00E0510C"/>
    <w:rsid w:val="00E06B7D"/>
    <w:rsid w:val="00E15E70"/>
    <w:rsid w:val="00E50BC8"/>
    <w:rsid w:val="00E75902"/>
    <w:rsid w:val="00EC1F45"/>
    <w:rsid w:val="00ED7525"/>
    <w:rsid w:val="00EE2B4E"/>
    <w:rsid w:val="00EE2CBB"/>
    <w:rsid w:val="00EF442B"/>
    <w:rsid w:val="00F0147E"/>
    <w:rsid w:val="00F072DF"/>
    <w:rsid w:val="00F624B1"/>
    <w:rsid w:val="00F860AF"/>
    <w:rsid w:val="00F9211E"/>
    <w:rsid w:val="00F97AC8"/>
    <w:rsid w:val="00FB2E01"/>
    <w:rsid w:val="00FB2E55"/>
    <w:rsid w:val="00FC0F83"/>
    <w:rsid w:val="00FC6ED8"/>
    <w:rsid w:val="00FD68B7"/>
    <w:rsid w:val="00FE0D5F"/>
    <w:rsid w:val="00FF7A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269103"/>
  <w15:chartTrackingRefBased/>
  <w15:docId w15:val="{193B7D0C-17A9-41F5-9DEA-02C9227C6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825A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3">
    <w:name w:val="heading 3"/>
    <w:basedOn w:val="Normal"/>
    <w:link w:val="Heading3Char"/>
    <w:uiPriority w:val="9"/>
    <w:qFormat/>
    <w:rsid w:val="00A825A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25AA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A825AA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NormalWeb">
    <w:name w:val="Normal (Web)"/>
    <w:basedOn w:val="Normal"/>
    <w:uiPriority w:val="99"/>
    <w:semiHidden/>
    <w:unhideWhenUsed/>
    <w:rsid w:val="00A825A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FC0F83"/>
    <w:pPr>
      <w:spacing w:after="200" w:line="276" w:lineRule="auto"/>
      <w:ind w:left="720"/>
      <w:contextualSpacing/>
    </w:pPr>
  </w:style>
  <w:style w:type="table" w:styleId="TableGrid">
    <w:name w:val="Table Grid"/>
    <w:basedOn w:val="TableNormal"/>
    <w:uiPriority w:val="59"/>
    <w:rsid w:val="00FC0F8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789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93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92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250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6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47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7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40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2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emf"/><Relationship Id="rId18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image" Target="media/image13.jpeg"/><Relationship Id="rId7" Type="http://schemas.openxmlformats.org/officeDocument/2006/relationships/chart" Target="charts/chart1.xml"/><Relationship Id="rId12" Type="http://schemas.openxmlformats.org/officeDocument/2006/relationships/chart" Target="charts/chart2.xml"/><Relationship Id="rId17" Type="http://schemas.openxmlformats.org/officeDocument/2006/relationships/chart" Target="charts/chart3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chart" Target="charts/chart4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emf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2.emf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8.emf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WorkBench\EduCourses\MTUCI\math-stas-prob\&#1041;&#1077;&#1088;&#1075;&#1084;&#1072;&#1085;_&#1050;&#1086;&#1084;&#1072;&#1088;&#1086;&#1074;_&#1063;&#1077;&#1088;&#1077;&#1074;&#1082;&#1086;%20&#1044;&#1047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1.xml"/><Relationship Id="rId2" Type="http://schemas.microsoft.com/office/2011/relationships/chartColorStyle" Target="colors2.xml"/><Relationship Id="rId1" Type="http://schemas.microsoft.com/office/2011/relationships/chartStyle" Target="style2.xml"/><Relationship Id="rId4" Type="http://schemas.openxmlformats.org/officeDocument/2006/relationships/oleObject" Target="file:///C:\WorkBench\EduCourses\MTUCI\math-stas-prob\&#1041;&#1077;&#1088;&#1075;&#1084;&#1072;&#1085;_&#1050;&#1086;&#1084;&#1072;&#1088;&#1086;&#1074;_&#1063;&#1077;&#1088;&#1077;&#1074;&#1082;&#1086;%20&#1044;&#1047;.xlsx" TargetMode="Externa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2.xml"/><Relationship Id="rId2" Type="http://schemas.microsoft.com/office/2011/relationships/chartColorStyle" Target="colors3.xml"/><Relationship Id="rId1" Type="http://schemas.microsoft.com/office/2011/relationships/chartStyle" Target="style3.xml"/><Relationship Id="rId4" Type="http://schemas.openxmlformats.org/officeDocument/2006/relationships/oleObject" Target="file:///C:\WorkBench\EduCourses\MTUCI\math-stas-prob\&#1041;&#1077;&#1088;&#1075;&#1084;&#1072;&#1085;_&#1050;&#1086;&#1084;&#1072;&#1088;&#1086;&#1074;_&#1063;&#1077;&#1088;&#1077;&#1074;&#1082;&#1086;%20&#1044;&#1047;.xlsx" TargetMode="Externa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themeOverride" Target="../theme/themeOverride3.xml"/><Relationship Id="rId2" Type="http://schemas.microsoft.com/office/2011/relationships/chartColorStyle" Target="colors4.xml"/><Relationship Id="rId1" Type="http://schemas.microsoft.com/office/2011/relationships/chartStyle" Target="style4.xml"/><Relationship Id="rId4" Type="http://schemas.openxmlformats.org/officeDocument/2006/relationships/oleObject" Target="file:///C:\WorkBench\EduCourses\MTUCI\math-stas-prob\&#1041;&#1077;&#1088;&#1075;&#1084;&#1072;&#1085;_&#1050;&#1086;&#1084;&#1072;&#1088;&#1086;&#1074;_&#1063;&#1077;&#1088;&#1077;&#1074;&#1082;&#1086;%20&#1044;&#1047;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/>
              <a:t>Выборка из распределения Пуассона, </a:t>
            </a:r>
            <a:r>
              <a:rPr lang="el-GR"/>
              <a:t>λ</a:t>
            </a:r>
            <a:r>
              <a:rPr lang="ru-RU" baseline="-25000"/>
              <a:t>заданное</a:t>
            </a:r>
            <a:r>
              <a:rPr lang="ru-RU"/>
              <a:t> = 8, объём выборки = 50</a:t>
            </a:r>
          </a:p>
        </c:rich>
      </c:tx>
      <c:layout>
        <c:manualLayout>
          <c:xMode val="edge"/>
          <c:yMode val="edge"/>
          <c:x val="0.12444165621079049"/>
          <c:y val="1.2931034482758621E-2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8.3628756464613527E-2"/>
          <c:y val="0.16067187769412036"/>
          <c:w val="0.89033574057680664"/>
          <c:h val="0.66809558020575899"/>
        </c:manualLayout>
      </c:layout>
      <c:barChart>
        <c:barDir val="col"/>
        <c:grouping val="clustered"/>
        <c:varyColors val="0"/>
        <c:ser>
          <c:idx val="0"/>
          <c:order val="0"/>
          <c:tx>
            <c:strRef>
              <c:f>'Задание-3'!$A$1</c:f>
              <c:strCache>
                <c:ptCount val="1"/>
                <c:pt idx="0">
                  <c:v>Выборка из распределения Пуассона, λзаданное = 8, объём выб. = 50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numRef>
              <c:f>'Задание-3'!$A$3:$A$21</c:f>
              <c:numCache>
                <c:formatCode>General</c:formatCode>
                <c:ptCount val="19"/>
                <c:pt idx="0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  <c:pt idx="6">
                  <c:v>6</c:v>
                </c:pt>
                <c:pt idx="7">
                  <c:v>7</c:v>
                </c:pt>
                <c:pt idx="8">
                  <c:v>8</c:v>
                </c:pt>
                <c:pt idx="9">
                  <c:v>9</c:v>
                </c:pt>
                <c:pt idx="10">
                  <c:v>10</c:v>
                </c:pt>
                <c:pt idx="11">
                  <c:v>11</c:v>
                </c:pt>
                <c:pt idx="12">
                  <c:v>12</c:v>
                </c:pt>
                <c:pt idx="13">
                  <c:v>13</c:v>
                </c:pt>
                <c:pt idx="14">
                  <c:v>14</c:v>
                </c:pt>
                <c:pt idx="15">
                  <c:v>15</c:v>
                </c:pt>
                <c:pt idx="16">
                  <c:v>16</c:v>
                </c:pt>
                <c:pt idx="17">
                  <c:v>17</c:v>
                </c:pt>
                <c:pt idx="18">
                  <c:v>18</c:v>
                </c:pt>
              </c:numCache>
            </c:numRef>
          </c:cat>
          <c:val>
            <c:numRef>
              <c:f>'Задание-3'!$B$3:$B$21</c:f>
              <c:numCache>
                <c:formatCode>General</c:formatCode>
                <c:ptCount val="19"/>
                <c:pt idx="0">
                  <c:v>0</c:v>
                </c:pt>
                <c:pt idx="1">
                  <c:v>0</c:v>
                </c:pt>
                <c:pt idx="2">
                  <c:v>0</c:v>
                </c:pt>
                <c:pt idx="3">
                  <c:v>0</c:v>
                </c:pt>
                <c:pt idx="4">
                  <c:v>3</c:v>
                </c:pt>
                <c:pt idx="5">
                  <c:v>6</c:v>
                </c:pt>
                <c:pt idx="6">
                  <c:v>7</c:v>
                </c:pt>
                <c:pt idx="7">
                  <c:v>2</c:v>
                </c:pt>
                <c:pt idx="8">
                  <c:v>4</c:v>
                </c:pt>
                <c:pt idx="9">
                  <c:v>6</c:v>
                </c:pt>
                <c:pt idx="10">
                  <c:v>12</c:v>
                </c:pt>
                <c:pt idx="11">
                  <c:v>4</c:v>
                </c:pt>
                <c:pt idx="12">
                  <c:v>2</c:v>
                </c:pt>
                <c:pt idx="13">
                  <c:v>1</c:v>
                </c:pt>
                <c:pt idx="14">
                  <c:v>1</c:v>
                </c:pt>
                <c:pt idx="15">
                  <c:v>0</c:v>
                </c:pt>
                <c:pt idx="16">
                  <c:v>1</c:v>
                </c:pt>
                <c:pt idx="17">
                  <c:v>0</c:v>
                </c:pt>
                <c:pt idx="18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BC50-4D58-8AD9-7E09A5A247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0"/>
        <c:axId val="644438224"/>
        <c:axId val="644438640"/>
      </c:barChart>
      <c:dateAx>
        <c:axId val="644438224"/>
        <c:scaling>
          <c:orientation val="minMax"/>
        </c:scaling>
        <c:delete val="0"/>
        <c:axPos val="b"/>
        <c:min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900" b="0" i="0" u="none" strike="noStrike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="1"/>
                  <a:t>Принимаемые значения</a:t>
                </a:r>
                <a:endParaRPr lang="en-US" b="1"/>
              </a:p>
            </c:rich>
          </c:tx>
          <c:layout>
            <c:manualLayout>
              <c:xMode val="edge"/>
              <c:yMode val="edge"/>
              <c:x val="0.71372557424404792"/>
              <c:y val="0.9024837634346801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900" b="0" i="0" u="none" strike="noStrike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0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44438640"/>
        <c:crosses val="autoZero"/>
        <c:auto val="0"/>
        <c:lblOffset val="100"/>
        <c:baseTimeUnit val="days"/>
      </c:dateAx>
      <c:valAx>
        <c:axId val="644438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900" b="0" i="0" u="none" strike="noStrike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="1"/>
                  <a:t>Частоты</a:t>
                </a:r>
                <a:endParaRPr lang="en-US" b="1"/>
              </a:p>
            </c:rich>
          </c:tx>
          <c:layout>
            <c:manualLayout>
              <c:xMode val="edge"/>
              <c:yMode val="edge"/>
              <c:x val="7.2748450822345441E-3"/>
              <c:y val="0.14665383067992413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900" b="0" i="0" u="none" strike="noStrike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444382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b="0"/>
              <a:t>Аппроксимация</a:t>
            </a:r>
            <a:r>
              <a:rPr lang="ru-RU" b="0" baseline="0"/>
              <a:t> функцией</a:t>
            </a:r>
            <a:r>
              <a:rPr lang="en-US" b="0" baseline="0"/>
              <a:t> </a:t>
            </a:r>
            <a:r>
              <a:rPr lang="en-US" b="1" baseline="0"/>
              <a:t>y =</a:t>
            </a:r>
            <a:r>
              <a:rPr lang="ru-RU" b="1" baseline="0"/>
              <a:t> -0,19*</a:t>
            </a:r>
            <a:r>
              <a:rPr lang="en-US" b="1" baseline="0"/>
              <a:t>x</a:t>
            </a:r>
            <a:r>
              <a:rPr lang="en-US" b="1" baseline="30000"/>
              <a:t>2</a:t>
            </a:r>
            <a:r>
              <a:rPr lang="en-US" b="1" baseline="0"/>
              <a:t> + 0,76</a:t>
            </a:r>
            <a:endParaRPr lang="en-US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0.12859514435695538"/>
          <c:y val="0.17151445086705203"/>
          <c:w val="0.81873118985126858"/>
          <c:h val="0.5774870511128305"/>
        </c:manualLayout>
      </c:layout>
      <c:scatterChart>
        <c:scatterStyle val="smoothMarker"/>
        <c:varyColors val="0"/>
        <c:ser>
          <c:idx val="0"/>
          <c:order val="0"/>
          <c:tx>
            <c:v>Экспериментальные значения</c:v>
          </c:tx>
          <c:spPr>
            <a:ln w="28575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'Задание-2'!$B$3:$B$12</c:f>
              <c:numCache>
                <c:formatCode>0.00</c:formatCode>
                <c:ptCount val="10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  <c:pt idx="7">
                  <c:v>3.5</c:v>
                </c:pt>
                <c:pt idx="8">
                  <c:v>4</c:v>
                </c:pt>
                <c:pt idx="9">
                  <c:v>4.5</c:v>
                </c:pt>
              </c:numCache>
            </c:numRef>
          </c:xVal>
          <c:yVal>
            <c:numRef>
              <c:f>'Задание-2'!$C$3:$C$12</c:f>
              <c:numCache>
                <c:formatCode>0.00</c:formatCode>
                <c:ptCount val="10"/>
                <c:pt idx="0">
                  <c:v>1.67</c:v>
                </c:pt>
                <c:pt idx="1">
                  <c:v>1.32</c:v>
                </c:pt>
                <c:pt idx="2">
                  <c:v>1.1000000000000001</c:v>
                </c:pt>
                <c:pt idx="3">
                  <c:v>0.81</c:v>
                </c:pt>
                <c:pt idx="4">
                  <c:v>0.5</c:v>
                </c:pt>
                <c:pt idx="5">
                  <c:v>0.18</c:v>
                </c:pt>
                <c:pt idx="6">
                  <c:v>-0.1</c:v>
                </c:pt>
                <c:pt idx="7">
                  <c:v>-0.45</c:v>
                </c:pt>
                <c:pt idx="8">
                  <c:v>-9.8000000000000007</c:v>
                </c:pt>
                <c:pt idx="9">
                  <c:v>-1.2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0D9F-4A4B-BD53-E58B03D84E28}"/>
            </c:ext>
          </c:extLst>
        </c:ser>
        <c:ser>
          <c:idx val="1"/>
          <c:order val="1"/>
          <c:tx>
            <c:v>Аппроксимирующая функций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'Задание-2'!$B$3:$B$12</c:f>
              <c:numCache>
                <c:formatCode>0.00</c:formatCode>
                <c:ptCount val="10"/>
                <c:pt idx="0">
                  <c:v>0</c:v>
                </c:pt>
                <c:pt idx="1">
                  <c:v>0.5</c:v>
                </c:pt>
                <c:pt idx="2">
                  <c:v>1</c:v>
                </c:pt>
                <c:pt idx="3">
                  <c:v>1.5</c:v>
                </c:pt>
                <c:pt idx="4">
                  <c:v>2</c:v>
                </c:pt>
                <c:pt idx="5">
                  <c:v>2.5</c:v>
                </c:pt>
                <c:pt idx="6">
                  <c:v>3</c:v>
                </c:pt>
                <c:pt idx="7">
                  <c:v>3.5</c:v>
                </c:pt>
                <c:pt idx="8">
                  <c:v>4</c:v>
                </c:pt>
                <c:pt idx="9">
                  <c:v>4.5</c:v>
                </c:pt>
              </c:numCache>
            </c:numRef>
          </c:xVal>
          <c:yVal>
            <c:numRef>
              <c:f>'Задание-2'!$G$3:$G$12</c:f>
              <c:numCache>
                <c:formatCode>0.00</c:formatCode>
                <c:ptCount val="10"/>
                <c:pt idx="0">
                  <c:v>0.76</c:v>
                </c:pt>
                <c:pt idx="1">
                  <c:v>0.71250000000000002</c:v>
                </c:pt>
                <c:pt idx="2">
                  <c:v>0.57000000000000006</c:v>
                </c:pt>
                <c:pt idx="3">
                  <c:v>0.33250000000000002</c:v>
                </c:pt>
                <c:pt idx="4">
                  <c:v>0</c:v>
                </c:pt>
                <c:pt idx="5">
                  <c:v>-0.42749999999999999</c:v>
                </c:pt>
                <c:pt idx="6">
                  <c:v>-0.95</c:v>
                </c:pt>
                <c:pt idx="7">
                  <c:v>-1.5675000000000001</c:v>
                </c:pt>
                <c:pt idx="8">
                  <c:v>-2.2800000000000002</c:v>
                </c:pt>
                <c:pt idx="9">
                  <c:v>-3.0875000000000004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1-0D9F-4A4B-BD53-E58B03D84E2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40282799"/>
        <c:axId val="526349151"/>
      </c:scatterChart>
      <c:valAx>
        <c:axId val="64028279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b="1"/>
                  <a:t>X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b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526349151"/>
        <c:crossesAt val="-12"/>
        <c:crossBetween val="midCat"/>
      </c:valAx>
      <c:valAx>
        <c:axId val="52634915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b="1"/>
                  <a:t>Y, Y*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64028279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b="1"/>
              <a:t>График</a:t>
            </a:r>
            <a:r>
              <a:rPr lang="ru-RU" b="1" baseline="0"/>
              <a:t> пересечения функций </a:t>
            </a:r>
            <a:r>
              <a:rPr lang="en-US" b="1" baseline="0"/>
              <a:t>y1 </a:t>
            </a:r>
            <a:r>
              <a:rPr lang="ru-RU" b="1" baseline="0"/>
              <a:t>и </a:t>
            </a:r>
            <a:r>
              <a:rPr lang="en-US" b="1" baseline="0"/>
              <a:t>y2 </a:t>
            </a:r>
            <a:r>
              <a:rPr lang="ru-RU" b="1" baseline="0"/>
              <a:t>на интервале </a:t>
            </a:r>
            <a:r>
              <a:rPr lang="en-US" b="1" baseline="0"/>
              <a:t>[0;3]</a:t>
            </a:r>
            <a:endParaRPr lang="en-US" b="1"/>
          </a:p>
        </c:rich>
      </c:tx>
      <c:layout>
        <c:manualLayout>
          <c:xMode val="edge"/>
          <c:yMode val="edge"/>
          <c:x val="0.12383982446516731"/>
          <c:y val="0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>
        <c:manualLayout>
          <c:layoutTarget val="inner"/>
          <c:xMode val="edge"/>
          <c:yMode val="edge"/>
          <c:x val="9.4680204448128191E-2"/>
          <c:y val="0.14149735595322063"/>
          <c:w val="0.87181102362204721"/>
          <c:h val="0.60183725504567753"/>
        </c:manualLayout>
      </c:layout>
      <c:lineChart>
        <c:grouping val="standard"/>
        <c:varyColors val="0"/>
        <c:ser>
          <c:idx val="0"/>
          <c:order val="0"/>
          <c:tx>
            <c:v>y1 = x^3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3"/>
            <c:spPr>
              <a:solidFill>
                <a:schemeClr val="accent1"/>
              </a:solidFill>
              <a:ln w="6350">
                <a:solidFill>
                  <a:schemeClr val="accent1"/>
                </a:solidFill>
              </a:ln>
              <a:effectLst/>
            </c:spPr>
          </c:marker>
          <c:cat>
            <c:numRef>
              <c:f>'Задание-4'!$R$111:$R$126</c:f>
              <c:numCache>
                <c:formatCode>General</c:formatCode>
                <c:ptCount val="16"/>
                <c:pt idx="0">
                  <c:v>0</c:v>
                </c:pt>
                <c:pt idx="1">
                  <c:v>0.2</c:v>
                </c:pt>
                <c:pt idx="2">
                  <c:v>0.4</c:v>
                </c:pt>
                <c:pt idx="3">
                  <c:v>0.60000000000000009</c:v>
                </c:pt>
                <c:pt idx="4">
                  <c:v>0.8</c:v>
                </c:pt>
                <c:pt idx="5">
                  <c:v>1</c:v>
                </c:pt>
                <c:pt idx="6">
                  <c:v>1.2</c:v>
                </c:pt>
                <c:pt idx="7">
                  <c:v>1.4</c:v>
                </c:pt>
                <c:pt idx="8">
                  <c:v>1.5999999999999999</c:v>
                </c:pt>
                <c:pt idx="9">
                  <c:v>1.7999999999999998</c:v>
                </c:pt>
                <c:pt idx="10">
                  <c:v>1.9999999999999998</c:v>
                </c:pt>
                <c:pt idx="11">
                  <c:v>2.1999999999999997</c:v>
                </c:pt>
                <c:pt idx="12">
                  <c:v>2.4</c:v>
                </c:pt>
                <c:pt idx="13">
                  <c:v>2.6</c:v>
                </c:pt>
                <c:pt idx="14">
                  <c:v>2.8000000000000003</c:v>
                </c:pt>
                <c:pt idx="15">
                  <c:v>3.0000000000000004</c:v>
                </c:pt>
              </c:numCache>
            </c:numRef>
          </c:cat>
          <c:val>
            <c:numRef>
              <c:f>'Задание-4'!$S$111:$S$126</c:f>
              <c:numCache>
                <c:formatCode>General</c:formatCode>
                <c:ptCount val="16"/>
                <c:pt idx="0">
                  <c:v>0</c:v>
                </c:pt>
                <c:pt idx="1">
                  <c:v>8.0000000000000019E-3</c:v>
                </c:pt>
                <c:pt idx="2">
                  <c:v>6.4000000000000015E-2</c:v>
                </c:pt>
                <c:pt idx="3">
                  <c:v>0.21600000000000008</c:v>
                </c:pt>
                <c:pt idx="4">
                  <c:v>0.51200000000000012</c:v>
                </c:pt>
                <c:pt idx="5">
                  <c:v>1</c:v>
                </c:pt>
                <c:pt idx="6">
                  <c:v>1.728</c:v>
                </c:pt>
                <c:pt idx="7">
                  <c:v>2.7439999999999993</c:v>
                </c:pt>
                <c:pt idx="8">
                  <c:v>4.0959999999999992</c:v>
                </c:pt>
                <c:pt idx="9">
                  <c:v>5.8319999999999981</c:v>
                </c:pt>
                <c:pt idx="10">
                  <c:v>7.9999999999999973</c:v>
                </c:pt>
                <c:pt idx="11">
                  <c:v>10.647999999999996</c:v>
                </c:pt>
                <c:pt idx="12">
                  <c:v>13.824</c:v>
                </c:pt>
                <c:pt idx="13">
                  <c:v>17.576000000000004</c:v>
                </c:pt>
                <c:pt idx="14">
                  <c:v>21.952000000000005</c:v>
                </c:pt>
                <c:pt idx="15">
                  <c:v>27.000000000000014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3332-4197-BD08-350BAA010D6F}"/>
            </c:ext>
          </c:extLst>
        </c:ser>
        <c:ser>
          <c:idx val="1"/>
          <c:order val="1"/>
          <c:tx>
            <c:v>y2 = 2*x</c:v>
          </c:tx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3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'Задание-4'!$T$111:$T$126</c:f>
              <c:numCache>
                <c:formatCode>General</c:formatCode>
                <c:ptCount val="16"/>
                <c:pt idx="0">
                  <c:v>0</c:v>
                </c:pt>
                <c:pt idx="1">
                  <c:v>0.4</c:v>
                </c:pt>
                <c:pt idx="2">
                  <c:v>0.8</c:v>
                </c:pt>
                <c:pt idx="3">
                  <c:v>1.2000000000000002</c:v>
                </c:pt>
                <c:pt idx="4">
                  <c:v>1.6</c:v>
                </c:pt>
                <c:pt idx="5">
                  <c:v>2</c:v>
                </c:pt>
                <c:pt idx="6">
                  <c:v>2.4</c:v>
                </c:pt>
                <c:pt idx="7">
                  <c:v>2.8</c:v>
                </c:pt>
                <c:pt idx="8">
                  <c:v>3.1999999999999997</c:v>
                </c:pt>
                <c:pt idx="9">
                  <c:v>3.5999999999999996</c:v>
                </c:pt>
                <c:pt idx="10">
                  <c:v>3.9999999999999996</c:v>
                </c:pt>
                <c:pt idx="11">
                  <c:v>4.3999999999999995</c:v>
                </c:pt>
                <c:pt idx="12">
                  <c:v>4.8</c:v>
                </c:pt>
                <c:pt idx="13">
                  <c:v>5.2</c:v>
                </c:pt>
                <c:pt idx="14">
                  <c:v>5.6000000000000005</c:v>
                </c:pt>
                <c:pt idx="15">
                  <c:v>6.0000000000000009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3332-4197-BD08-350BAA010D6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7497839"/>
        <c:axId val="47488511"/>
      </c:lineChart>
      <c:catAx>
        <c:axId val="4749783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b="1"/>
                  <a:t>X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0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488511"/>
        <c:crosses val="autoZero"/>
        <c:auto val="1"/>
        <c:lblAlgn val="ctr"/>
        <c:lblOffset val="100"/>
        <c:noMultiLvlLbl val="0"/>
      </c:catAx>
      <c:valAx>
        <c:axId val="47488511"/>
        <c:scaling>
          <c:orientation val="minMax"/>
          <c:min val="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b="1"/>
                  <a:t>Y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nextTo"/>
        <c:spPr>
          <a:noFill/>
          <a:ln>
            <a:solidFill>
              <a:schemeClr val="bg2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497839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lrMapOvr bg1="lt1" tx1="dk1" bg2="lt2" tx2="dk2" accent1="accent1" accent2="accent2" accent3="accent3" accent4="accent4" accent5="accent5" accent6="accent6" hlink="hlink" folHlink="folHlink"/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b="1"/>
              <a:t>Изменение</a:t>
            </a:r>
            <a:r>
              <a:rPr lang="ru-RU" b="1" baseline="0"/>
              <a:t> значения площади и её среднего от выборки</a:t>
            </a:r>
            <a:endParaRPr lang="en-US" b="1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v>Площадь от выборки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val>
            <c:numRef>
              <c:f>('Задание-4'!$D$106,'Задание-4'!$G$106,'Задание-4'!$J$106,'Задание-4'!$M$106,'Задание-4'!$P$106,'Задание-4'!$T$106,'Задание-4'!$W$106,'Задание-4'!$Z$106,'Задание-4'!$AC$106,'Задание-4'!$AF$106)</c:f>
              <c:numCache>
                <c:formatCode>General</c:formatCode>
                <c:ptCount val="10"/>
                <c:pt idx="0">
                  <c:v>0.96</c:v>
                </c:pt>
                <c:pt idx="1">
                  <c:v>1.08</c:v>
                </c:pt>
                <c:pt idx="2">
                  <c:v>1.08</c:v>
                </c:pt>
                <c:pt idx="3">
                  <c:v>1.04</c:v>
                </c:pt>
                <c:pt idx="4">
                  <c:v>0.88</c:v>
                </c:pt>
                <c:pt idx="5">
                  <c:v>0.68</c:v>
                </c:pt>
                <c:pt idx="6">
                  <c:v>1.2</c:v>
                </c:pt>
                <c:pt idx="7">
                  <c:v>0.8</c:v>
                </c:pt>
                <c:pt idx="8">
                  <c:v>0.84</c:v>
                </c:pt>
                <c:pt idx="9">
                  <c:v>0.88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473D-43B9-AFD9-EB3E11685CEE}"/>
            </c:ext>
          </c:extLst>
        </c:ser>
        <c:ser>
          <c:idx val="1"/>
          <c:order val="1"/>
          <c:tx>
            <c:v>Средняя площадь от количества выборок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val>
            <c:numRef>
              <c:f>('Задание-4'!$D$107,'Задание-4'!$G$107,'Задание-4'!$J$107,'Задание-4'!$M$107,'Задание-4'!$P$107,'Задание-4'!$T$107,'Задание-4'!$W$107,'Задание-4'!$Z$107,'Задание-4'!$AC$107,'Задание-4'!$AF$107)</c:f>
              <c:numCache>
                <c:formatCode>0.00</c:formatCode>
                <c:ptCount val="10"/>
                <c:pt idx="0">
                  <c:v>0.96</c:v>
                </c:pt>
                <c:pt idx="1">
                  <c:v>1.02</c:v>
                </c:pt>
                <c:pt idx="2">
                  <c:v>1.04</c:v>
                </c:pt>
                <c:pt idx="3">
                  <c:v>1.04</c:v>
                </c:pt>
                <c:pt idx="4">
                  <c:v>1.008</c:v>
                </c:pt>
                <c:pt idx="5">
                  <c:v>0.95333333333333325</c:v>
                </c:pt>
                <c:pt idx="6">
                  <c:v>0.98857142857142855</c:v>
                </c:pt>
                <c:pt idx="7">
                  <c:v>0.96499999999999997</c:v>
                </c:pt>
                <c:pt idx="8">
                  <c:v>0.95111111111111113</c:v>
                </c:pt>
                <c:pt idx="9">
                  <c:v>0.94400000000000017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473D-43B9-AFD9-EB3E11685CE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47497839"/>
        <c:axId val="47488511"/>
      </c:lineChart>
      <c:catAx>
        <c:axId val="47497839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="1"/>
                  <a:t>Номер выборки</a:t>
                </a:r>
                <a:endParaRPr lang="en-US" b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0"/>
        <c:majorTickMark val="cross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488511"/>
        <c:crossesAt val="0"/>
        <c:auto val="1"/>
        <c:lblAlgn val="ctr"/>
        <c:lblOffset val="100"/>
        <c:noMultiLvlLbl val="0"/>
      </c:catAx>
      <c:valAx>
        <c:axId val="47488511"/>
        <c:scaling>
          <c:orientation val="minMax"/>
          <c:min val="0.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="1"/>
                  <a:t>Площадь</a:t>
                </a:r>
                <a:endParaRPr lang="en-US" b="1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nextTo"/>
        <c:spPr>
          <a:noFill/>
          <a:ln>
            <a:solidFill>
              <a:schemeClr val="bg2"/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47497839"/>
        <c:crossesAt val="1"/>
        <c:crossBetween val="midCat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zero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4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6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theme/themeOverride1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2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word/theme/themeOverride3.xml><?xml version="1.0" encoding="utf-8"?>
<a:themeOverride xmlns:a="http://schemas.openxmlformats.org/drawingml/2006/main">
  <a:clrScheme name="Office">
    <a:dk1>
      <a:sysClr val="windowText" lastClr="000000"/>
    </a:dk1>
    <a:lt1>
      <a:sysClr val="window" lastClr="FFFFFF"/>
    </a:lt1>
    <a:dk2>
      <a:srgbClr val="44546A"/>
    </a:dk2>
    <a:lt2>
      <a:srgbClr val="E7E6E6"/>
    </a:lt2>
    <a:accent1>
      <a:srgbClr val="4472C4"/>
    </a:accent1>
    <a:accent2>
      <a:srgbClr val="ED7D31"/>
    </a:accent2>
    <a:accent3>
      <a:srgbClr val="A5A5A5"/>
    </a:accent3>
    <a:accent4>
      <a:srgbClr val="FFC000"/>
    </a:accent4>
    <a:accent5>
      <a:srgbClr val="5B9BD5"/>
    </a:accent5>
    <a:accent6>
      <a:srgbClr val="70AD47"/>
    </a:accent6>
    <a:hlink>
      <a:srgbClr val="0563C1"/>
    </a:hlink>
    <a:folHlink>
      <a:srgbClr val="954F72"/>
    </a:folHlink>
  </a:clrScheme>
  <a:fontScheme name="Office">
    <a:majorFont>
      <a:latin typeface="Calibri Light" panose="020F0302020204030204"/>
      <a:ea typeface=""/>
      <a:cs typeface=""/>
      <a:font script="Jpan" typeface="游ゴシック Light"/>
      <a:font script="Hang" typeface="맑은 고딕"/>
      <a:font script="Hans" typeface="等线 Light"/>
      <a:font script="Hant" typeface="新細明體"/>
      <a:font script="Arab" typeface="Times New Roman"/>
      <a:font script="Hebr" typeface="Times New Roman"/>
      <a:font script="Thai" typeface="Tahoma"/>
      <a:font script="Ethi" typeface="Nyala"/>
      <a:font script="Beng" typeface="Vrinda"/>
      <a:font script="Gujr" typeface="Shruti"/>
      <a:font script="Khmr" typeface="MoolBoran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Times New Roman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ajorFont>
    <a:minorFont>
      <a:latin typeface="Calibri" panose="020F0502020204030204"/>
      <a:ea typeface=""/>
      <a:cs typeface=""/>
      <a:font script="Jpan" typeface="游ゴシック"/>
      <a:font script="Hang" typeface="맑은 고딕"/>
      <a:font script="Hans" typeface="等线"/>
      <a:font script="Hant" typeface="新細明體"/>
      <a:font script="Arab" typeface="Arial"/>
      <a:font script="Hebr" typeface="Arial"/>
      <a:font script="Thai" typeface="Tahoma"/>
      <a:font script="Ethi" typeface="Nyala"/>
      <a:font script="Beng" typeface="Vrinda"/>
      <a:font script="Gujr" typeface="Shruti"/>
      <a:font script="Khmr" typeface="DaunPenh"/>
      <a:font script="Knda" typeface="Tunga"/>
      <a:font script="Guru" typeface="Raavi"/>
      <a:font script="Cans" typeface="Euphemia"/>
      <a:font script="Cher" typeface="Plantagenet Cherokee"/>
      <a:font script="Yiii" typeface="Microsoft Yi Baiti"/>
      <a:font script="Tibt" typeface="Microsoft Himalaya"/>
      <a:font script="Thaa" typeface="MV Boli"/>
      <a:font script="Deva" typeface="Mangal"/>
      <a:font script="Telu" typeface="Gautami"/>
      <a:font script="Taml" typeface="Latha"/>
      <a:font script="Syrc" typeface="Estrangelo Edessa"/>
      <a:font script="Orya" typeface="Kalinga"/>
      <a:font script="Mlym" typeface="Kartika"/>
      <a:font script="Laoo" typeface="DokChampa"/>
      <a:font script="Sinh" typeface="Iskoola Pota"/>
      <a:font script="Mong" typeface="Mongolian Baiti"/>
      <a:font script="Viet" typeface="Arial"/>
      <a:font script="Uigh" typeface="Microsoft Uighur"/>
      <a:font script="Geor" typeface="Sylfaen"/>
      <a:font script="Armn" typeface="Arial"/>
      <a:font script="Bugi" typeface="Leelawadee UI"/>
      <a:font script="Bopo" typeface="Microsoft JhengHei"/>
      <a:font script="Java" typeface="Javanese Text"/>
      <a:font script="Lisu" typeface="Segoe UI"/>
      <a:font script="Mymr" typeface="Myanmar Text"/>
      <a:font script="Nkoo" typeface="Ebrima"/>
      <a:font script="Olck" typeface="Nirmala UI"/>
      <a:font script="Osma" typeface="Ebrima"/>
      <a:font script="Phag" typeface="Phagspa"/>
      <a:font script="Syrn" typeface="Estrangelo Edessa"/>
      <a:font script="Syrj" typeface="Estrangelo Edessa"/>
      <a:font script="Syre" typeface="Estrangelo Edessa"/>
      <a:font script="Sora" typeface="Nirmala UI"/>
      <a:font script="Tale" typeface="Microsoft Tai Le"/>
      <a:font script="Talu" typeface="Microsoft New Tai Lue"/>
      <a:font script="Tfng" typeface="Ebrima"/>
    </a:minorFont>
  </a:fontScheme>
  <a:fmtScheme name="Office">
    <a:fillStyleLst>
      <a:solidFill>
        <a:schemeClr val="phClr"/>
      </a:solidFill>
      <a:gradFill rotWithShape="1">
        <a:gsLst>
          <a:gs pos="0">
            <a:schemeClr val="phClr">
              <a:lumMod val="110000"/>
              <a:satMod val="105000"/>
              <a:tint val="67000"/>
            </a:schemeClr>
          </a:gs>
          <a:gs pos="50000">
            <a:schemeClr val="phClr">
              <a:lumMod val="105000"/>
              <a:satMod val="103000"/>
              <a:tint val="73000"/>
            </a:schemeClr>
          </a:gs>
          <a:gs pos="100000">
            <a:schemeClr val="phClr">
              <a:lumMod val="105000"/>
              <a:satMod val="109000"/>
              <a:tint val="81000"/>
            </a:schemeClr>
          </a:gs>
        </a:gsLst>
        <a:lin ang="5400000" scaled="0"/>
      </a:gradFill>
      <a:gradFill rotWithShape="1">
        <a:gsLst>
          <a:gs pos="0">
            <a:schemeClr val="phClr">
              <a:satMod val="103000"/>
              <a:lumMod val="102000"/>
              <a:tint val="94000"/>
            </a:schemeClr>
          </a:gs>
          <a:gs pos="50000">
            <a:schemeClr val="phClr">
              <a:satMod val="110000"/>
              <a:lumMod val="100000"/>
              <a:shade val="100000"/>
            </a:schemeClr>
          </a:gs>
          <a:gs pos="100000">
            <a:schemeClr val="phClr">
              <a:lumMod val="99000"/>
              <a:satMod val="120000"/>
              <a:shade val="78000"/>
            </a:schemeClr>
          </a:gs>
        </a:gsLst>
        <a:lin ang="5400000" scaled="0"/>
      </a:gradFill>
    </a:fillStyleLst>
    <a:lnStyleLst>
      <a:ln w="6350" cap="flat" cmpd="sng" algn="ctr">
        <a:solidFill>
          <a:schemeClr val="phClr"/>
        </a:solidFill>
        <a:prstDash val="solid"/>
        <a:miter lim="800000"/>
      </a:ln>
      <a:ln w="12700" cap="flat" cmpd="sng" algn="ctr">
        <a:solidFill>
          <a:schemeClr val="phClr"/>
        </a:solidFill>
        <a:prstDash val="solid"/>
        <a:miter lim="800000"/>
      </a:ln>
      <a:ln w="19050" cap="flat" cmpd="sng" algn="ctr">
        <a:solidFill>
          <a:schemeClr val="phClr"/>
        </a:solidFill>
        <a:prstDash val="solid"/>
        <a:miter lim="800000"/>
      </a:ln>
    </a:lnStyleLst>
    <a:effectStyleLst>
      <a:effectStyle>
        <a:effectLst/>
      </a:effectStyle>
      <a:effectStyle>
        <a:effectLst/>
      </a:effectStyle>
      <a:effectStyle>
        <a:effectLst>
          <a:outerShdw blurRad="57150" dist="19050" dir="5400000" algn="ctr" rotWithShape="0">
            <a:srgbClr val="000000">
              <a:alpha val="63000"/>
            </a:srgbClr>
          </a:outerShdw>
        </a:effectLst>
      </a:effectStyle>
    </a:effectStyleLst>
    <a:bgFillStyleLst>
      <a:solidFill>
        <a:schemeClr val="phClr"/>
      </a:solidFill>
      <a:solidFill>
        <a:schemeClr val="phClr">
          <a:tint val="95000"/>
          <a:satMod val="170000"/>
        </a:schemeClr>
      </a:solidFill>
      <a:gradFill rotWithShape="1">
        <a:gsLst>
          <a:gs pos="0">
            <a:schemeClr val="phClr">
              <a:tint val="93000"/>
              <a:satMod val="150000"/>
              <a:shade val="98000"/>
              <a:lumMod val="102000"/>
            </a:schemeClr>
          </a:gs>
          <a:gs pos="50000">
            <a:schemeClr val="phClr">
              <a:tint val="98000"/>
              <a:satMod val="130000"/>
              <a:shade val="90000"/>
              <a:lumMod val="103000"/>
            </a:schemeClr>
          </a:gs>
          <a:gs pos="100000">
            <a:schemeClr val="phClr">
              <a:shade val="63000"/>
              <a:satMod val="120000"/>
            </a:schemeClr>
          </a:gs>
        </a:gsLst>
        <a:lin ang="5400000" scaled="0"/>
      </a:gradFill>
    </a:bgFillStyleLst>
  </a:fmtScheme>
</a:themeOverrid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2120</TotalTime>
  <Pages>17</Pages>
  <Words>1496</Words>
  <Characters>8530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Cherevko</dc:creator>
  <cp:keywords/>
  <dc:description/>
  <cp:lastModifiedBy>Vladimir Cherevko</cp:lastModifiedBy>
  <cp:revision>239</cp:revision>
  <dcterms:created xsi:type="dcterms:W3CDTF">2022-04-19T01:43:00Z</dcterms:created>
  <dcterms:modified xsi:type="dcterms:W3CDTF">2022-04-21T09:43:00Z</dcterms:modified>
</cp:coreProperties>
</file>