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90ACA" w14:textId="77777777" w:rsidR="00C017D3" w:rsidRPr="00C017D3" w:rsidRDefault="00C017D3" w:rsidP="00C017D3">
      <w:pPr>
        <w:rPr>
          <w:b/>
          <w:bCs/>
        </w:rPr>
      </w:pPr>
      <w:r w:rsidRPr="00C017D3">
        <w:rPr>
          <w:b/>
          <w:bCs/>
        </w:rPr>
        <w:t>MATERIAL 1: Introduction to HIMLT &amp; WSI Processing</w:t>
      </w:r>
    </w:p>
    <w:p w14:paraId="09BFA906" w14:textId="77777777" w:rsidR="00C017D3" w:rsidRPr="00C017D3" w:rsidRDefault="00C017D3" w:rsidP="00C017D3">
      <w:r w:rsidRPr="00C017D3">
        <w:rPr>
          <w:i/>
          <w:iCs/>
        </w:rPr>
        <w:t>(Suggested: 10 slides)</w:t>
      </w:r>
    </w:p>
    <w:p w14:paraId="18C40327" w14:textId="77777777" w:rsidR="00C017D3" w:rsidRPr="00C017D3" w:rsidRDefault="00C017D3" w:rsidP="00C017D3">
      <w:r w:rsidRPr="00C017D3">
        <w:rPr>
          <w:b/>
          <w:bCs/>
        </w:rPr>
        <w:t>Slide 1 — Title</w:t>
      </w:r>
    </w:p>
    <w:p w14:paraId="32B9BCF2" w14:textId="77777777" w:rsidR="00C017D3" w:rsidRPr="00C017D3" w:rsidRDefault="00C017D3" w:rsidP="00C017D3">
      <w:pPr>
        <w:numPr>
          <w:ilvl w:val="0"/>
          <w:numId w:val="1"/>
        </w:numPr>
      </w:pPr>
      <w:r w:rsidRPr="00C017D3">
        <w:t>Introduction to HIMLT &amp; Whole-Slide Image Processing</w:t>
      </w:r>
    </w:p>
    <w:p w14:paraId="1A925839" w14:textId="77777777" w:rsidR="00C017D3" w:rsidRPr="00C017D3" w:rsidRDefault="00C017D3" w:rsidP="00C017D3">
      <w:pPr>
        <w:numPr>
          <w:ilvl w:val="0"/>
          <w:numId w:val="1"/>
        </w:numPr>
      </w:pPr>
      <w:r w:rsidRPr="00C017D3">
        <w:t>Subtitle: Foundations for new team members</w:t>
      </w:r>
    </w:p>
    <w:p w14:paraId="2A7F47FF" w14:textId="77777777" w:rsidR="00C017D3" w:rsidRPr="00C017D3" w:rsidRDefault="00C017D3" w:rsidP="00C017D3">
      <w:r w:rsidRPr="00C017D3">
        <w:rPr>
          <w:b/>
          <w:bCs/>
        </w:rPr>
        <w:t>Slide 2 — What is Histopathology?</w:t>
      </w:r>
    </w:p>
    <w:p w14:paraId="6FF9C4FF" w14:textId="77777777" w:rsidR="00C017D3" w:rsidRPr="00C017D3" w:rsidRDefault="00C017D3" w:rsidP="00C017D3">
      <w:pPr>
        <w:numPr>
          <w:ilvl w:val="0"/>
          <w:numId w:val="2"/>
        </w:numPr>
      </w:pPr>
      <w:r w:rsidRPr="00C017D3">
        <w:t>The microscopic study of tissue to diagnose disease (most commonly cancer)</w:t>
      </w:r>
    </w:p>
    <w:p w14:paraId="5C074FCA" w14:textId="77777777" w:rsidR="00C017D3" w:rsidRPr="00C017D3" w:rsidRDefault="00C017D3" w:rsidP="00C017D3">
      <w:pPr>
        <w:numPr>
          <w:ilvl w:val="0"/>
          <w:numId w:val="2"/>
        </w:numPr>
      </w:pPr>
      <w:r w:rsidRPr="00C017D3">
        <w:t>Traditional workflow: biopsy → slide preparation → staining → pathologist examines under microscope</w:t>
      </w:r>
    </w:p>
    <w:p w14:paraId="1F8CDA9E" w14:textId="77777777" w:rsidR="00C017D3" w:rsidRPr="00C017D3" w:rsidRDefault="00C017D3" w:rsidP="00C017D3">
      <w:pPr>
        <w:numPr>
          <w:ilvl w:val="0"/>
          <w:numId w:val="2"/>
        </w:numPr>
      </w:pPr>
      <w:r w:rsidRPr="00C017D3">
        <w:t>Diagnosis relies heavily on visual pattern recognition — cell shape, tissue structure, density</w:t>
      </w:r>
    </w:p>
    <w:p w14:paraId="46EF0462" w14:textId="77777777" w:rsidR="00C017D3" w:rsidRPr="00C017D3" w:rsidRDefault="00C017D3" w:rsidP="00C017D3">
      <w:r w:rsidRPr="00C017D3">
        <w:rPr>
          <w:b/>
          <w:bCs/>
        </w:rPr>
        <w:t>Slide 3 — From Glass Slide to Digital Image</w:t>
      </w:r>
    </w:p>
    <w:p w14:paraId="5A87F57F" w14:textId="77777777" w:rsidR="00C017D3" w:rsidRPr="00C017D3" w:rsidRDefault="00C017D3" w:rsidP="00C017D3">
      <w:pPr>
        <w:numPr>
          <w:ilvl w:val="0"/>
          <w:numId w:val="3"/>
        </w:numPr>
      </w:pPr>
      <w:r w:rsidRPr="00C017D3">
        <w:t>Digital pathology scanners (e.g., Aperio) convert physical glass slides into high-resolution digital images</w:t>
      </w:r>
    </w:p>
    <w:p w14:paraId="2CE1F76F" w14:textId="77777777" w:rsidR="00C017D3" w:rsidRPr="00C017D3" w:rsidRDefault="00C017D3" w:rsidP="00C017D3">
      <w:pPr>
        <w:numPr>
          <w:ilvl w:val="0"/>
          <w:numId w:val="3"/>
        </w:numPr>
      </w:pPr>
      <w:r w:rsidRPr="00C017D3">
        <w:t>These are called Whole-Slide Images (WSIs)</w:t>
      </w:r>
    </w:p>
    <w:p w14:paraId="73DE1F2F" w14:textId="77777777" w:rsidR="00C017D3" w:rsidRPr="00C017D3" w:rsidRDefault="00C017D3" w:rsidP="00C017D3">
      <w:pPr>
        <w:numPr>
          <w:ilvl w:val="0"/>
          <w:numId w:val="3"/>
        </w:numPr>
      </w:pPr>
      <w:r w:rsidRPr="00C017D3">
        <w:t>A single WSI can be gigapixel-scale — far larger than a normal photo</w:t>
      </w:r>
    </w:p>
    <w:p w14:paraId="2B5F4151" w14:textId="77777777" w:rsidR="00C017D3" w:rsidRPr="00C017D3" w:rsidRDefault="00C017D3" w:rsidP="00C017D3">
      <w:pPr>
        <w:numPr>
          <w:ilvl w:val="0"/>
          <w:numId w:val="3"/>
        </w:numPr>
      </w:pPr>
      <w:r w:rsidRPr="00C017D3">
        <w:t>Common file format: SVS (a specialized TIFF variant)</w:t>
      </w:r>
    </w:p>
    <w:p w14:paraId="04DC9E48" w14:textId="77777777" w:rsidR="00C017D3" w:rsidRPr="00C017D3" w:rsidRDefault="00C017D3" w:rsidP="00C017D3">
      <w:r w:rsidRPr="00C017D3">
        <w:rPr>
          <w:b/>
          <w:bCs/>
        </w:rPr>
        <w:t>Slide 4 — Why WSIs Can't Be Loaded Like Normal Images</w:t>
      </w:r>
    </w:p>
    <w:p w14:paraId="1EB0DBB2" w14:textId="77777777" w:rsidR="00C017D3" w:rsidRPr="00C017D3" w:rsidRDefault="00C017D3" w:rsidP="00C017D3">
      <w:pPr>
        <w:numPr>
          <w:ilvl w:val="0"/>
          <w:numId w:val="4"/>
        </w:numPr>
      </w:pPr>
      <w:r w:rsidRPr="00C017D3">
        <w:t>Loading a full gigapixel image at once would crash most systems</w:t>
      </w:r>
    </w:p>
    <w:p w14:paraId="01E8EB9C" w14:textId="77777777" w:rsidR="00C017D3" w:rsidRPr="00C017D3" w:rsidRDefault="00C017D3" w:rsidP="00C017D3">
      <w:pPr>
        <w:numPr>
          <w:ilvl w:val="0"/>
          <w:numId w:val="4"/>
        </w:numPr>
      </w:pPr>
      <w:r w:rsidRPr="00C017D3">
        <w:t>Solution: pyramid image format — same image stored at multiple resolutions (zoom levels), like a Google Maps tile system</w:t>
      </w:r>
    </w:p>
    <w:p w14:paraId="5FA365D9" w14:textId="77777777" w:rsidR="00C017D3" w:rsidRPr="00C017D3" w:rsidRDefault="00C017D3" w:rsidP="00C017D3">
      <w:pPr>
        <w:numPr>
          <w:ilvl w:val="0"/>
          <w:numId w:val="4"/>
        </w:numPr>
      </w:pPr>
      <w:r w:rsidRPr="00C017D3">
        <w:t>An IIP (Internet Imaging Protocol) server delivers only the tiles needed for the current view</w:t>
      </w:r>
    </w:p>
    <w:p w14:paraId="4AB4AF15" w14:textId="77777777" w:rsidR="00C017D3" w:rsidRPr="00C017D3" w:rsidRDefault="00C017D3" w:rsidP="00C017D3">
      <w:r w:rsidRPr="00C017D3">
        <w:rPr>
          <w:b/>
          <w:bCs/>
        </w:rPr>
        <w:t>Slide 5 — What is HIMLT?</w:t>
      </w:r>
    </w:p>
    <w:p w14:paraId="10AD97B7" w14:textId="77777777" w:rsidR="00C017D3" w:rsidRPr="00C017D3" w:rsidRDefault="00C017D3" w:rsidP="00C017D3">
      <w:pPr>
        <w:numPr>
          <w:ilvl w:val="0"/>
          <w:numId w:val="5"/>
        </w:numPr>
      </w:pPr>
      <w:r w:rsidRPr="00C017D3">
        <w:t>HIMLT = Hybrid Interactive Machine Learning Tool</w:t>
      </w:r>
    </w:p>
    <w:p w14:paraId="6EA20E36" w14:textId="77777777" w:rsidR="00C017D3" w:rsidRPr="00C017D3" w:rsidRDefault="00C017D3" w:rsidP="00C017D3">
      <w:pPr>
        <w:numPr>
          <w:ilvl w:val="0"/>
          <w:numId w:val="5"/>
        </w:numPr>
      </w:pPr>
      <w:r w:rsidRPr="00C017D3">
        <w:t>A modernized, web-based evolution of HistomicsML2</w:t>
      </w:r>
    </w:p>
    <w:p w14:paraId="5A081970" w14:textId="77777777" w:rsidR="00C017D3" w:rsidRPr="00C017D3" w:rsidRDefault="00C017D3" w:rsidP="00C017D3">
      <w:pPr>
        <w:numPr>
          <w:ilvl w:val="0"/>
          <w:numId w:val="5"/>
        </w:numPr>
      </w:pPr>
      <w:r w:rsidRPr="00C017D3">
        <w:t>Purpose: let a pathologist train a nuclei classifier (e.g., tumor vs. normal cells) interactively, without needing to code or manually label an entire slide</w:t>
      </w:r>
    </w:p>
    <w:p w14:paraId="2EF4EE5E" w14:textId="77777777" w:rsidR="00C017D3" w:rsidRPr="00C017D3" w:rsidRDefault="00C017D3" w:rsidP="00C017D3">
      <w:r w:rsidRPr="00C017D3">
        <w:rPr>
          <w:b/>
          <w:bCs/>
        </w:rPr>
        <w:t>Slide 6 — The Core Idea: Active Learning</w:t>
      </w:r>
    </w:p>
    <w:p w14:paraId="05696372" w14:textId="77777777" w:rsidR="00C017D3" w:rsidRPr="00C017D3" w:rsidRDefault="00C017D3" w:rsidP="00C017D3">
      <w:pPr>
        <w:numPr>
          <w:ilvl w:val="0"/>
          <w:numId w:val="6"/>
        </w:numPr>
      </w:pPr>
      <w:r w:rsidRPr="00C017D3">
        <w:t>Instead of labeling thousands of cells manually, the user labels a small sample</w:t>
      </w:r>
    </w:p>
    <w:p w14:paraId="3718B0FB" w14:textId="77777777" w:rsidR="00C017D3" w:rsidRPr="00C017D3" w:rsidRDefault="00C017D3" w:rsidP="00C017D3">
      <w:pPr>
        <w:numPr>
          <w:ilvl w:val="0"/>
          <w:numId w:val="6"/>
        </w:numPr>
      </w:pPr>
      <w:r w:rsidRPr="00C017D3">
        <w:t xml:space="preserve">The model trains, </w:t>
      </w:r>
      <w:proofErr w:type="gramStart"/>
      <w:r w:rsidRPr="00C017D3">
        <w:t>predicts on</w:t>
      </w:r>
      <w:proofErr w:type="gramEnd"/>
      <w:r w:rsidRPr="00C017D3">
        <w:t xml:space="preserve"> everything, then asks the user to correct only the cases it's unsure about</w:t>
      </w:r>
    </w:p>
    <w:p w14:paraId="494A593C" w14:textId="77777777" w:rsidR="00C017D3" w:rsidRPr="00C017D3" w:rsidRDefault="00C017D3" w:rsidP="00C017D3">
      <w:pPr>
        <w:numPr>
          <w:ilvl w:val="0"/>
          <w:numId w:val="6"/>
        </w:numPr>
      </w:pPr>
      <w:r w:rsidRPr="00C017D3">
        <w:t>This loop repeats — accuracy improves with minimal manual effort each round</w:t>
      </w:r>
    </w:p>
    <w:p w14:paraId="082CC2B5" w14:textId="77777777" w:rsidR="00C017D3" w:rsidRPr="00C017D3" w:rsidRDefault="00C017D3" w:rsidP="00C017D3">
      <w:r w:rsidRPr="00C017D3">
        <w:rPr>
          <w:b/>
          <w:bCs/>
        </w:rPr>
        <w:t>Slide 7 — Under the Hood: Feature Extraction</w:t>
      </w:r>
    </w:p>
    <w:p w14:paraId="38364969" w14:textId="77777777" w:rsidR="00C017D3" w:rsidRPr="00C017D3" w:rsidRDefault="00C017D3" w:rsidP="00C017D3">
      <w:pPr>
        <w:numPr>
          <w:ilvl w:val="0"/>
          <w:numId w:val="7"/>
        </w:numPr>
      </w:pPr>
      <w:r w:rsidRPr="00C017D3">
        <w:t>Each cell nucleus is pre-segmented (identified and outlined) from the WSI</w:t>
      </w:r>
    </w:p>
    <w:p w14:paraId="15AB08B4" w14:textId="77777777" w:rsidR="00C017D3" w:rsidRPr="00C017D3" w:rsidRDefault="00C017D3" w:rsidP="00C017D3">
      <w:pPr>
        <w:numPr>
          <w:ilvl w:val="0"/>
          <w:numId w:val="7"/>
        </w:numPr>
      </w:pPr>
      <w:r w:rsidRPr="00C017D3">
        <w:t xml:space="preserve">Two types of features are extracted per nucleus: </w:t>
      </w:r>
    </w:p>
    <w:p w14:paraId="5D79A6C6" w14:textId="77777777" w:rsidR="00C017D3" w:rsidRPr="00C017D3" w:rsidRDefault="00C017D3" w:rsidP="00C017D3">
      <w:pPr>
        <w:numPr>
          <w:ilvl w:val="1"/>
          <w:numId w:val="7"/>
        </w:numPr>
      </w:pPr>
      <w:r w:rsidRPr="00C017D3">
        <w:t>Hand-crafted features (64-dimensional): shape, size, texture — explicitly engineered</w:t>
      </w:r>
    </w:p>
    <w:p w14:paraId="1EFFDB6A" w14:textId="77777777" w:rsidR="00C017D3" w:rsidRPr="00C017D3" w:rsidRDefault="00C017D3" w:rsidP="00C017D3">
      <w:pPr>
        <w:numPr>
          <w:ilvl w:val="1"/>
          <w:numId w:val="7"/>
        </w:numPr>
      </w:pPr>
      <w:r w:rsidRPr="00C017D3">
        <w:t>Deep learning features: extracted via a CNN (VGG-16), learned patterns</w:t>
      </w:r>
    </w:p>
    <w:p w14:paraId="5891310C" w14:textId="77777777" w:rsidR="00C017D3" w:rsidRPr="00C017D3" w:rsidRDefault="00C017D3" w:rsidP="00C017D3">
      <w:pPr>
        <w:numPr>
          <w:ilvl w:val="0"/>
          <w:numId w:val="7"/>
        </w:numPr>
      </w:pPr>
      <w:r w:rsidRPr="00C017D3">
        <w:t>These two feature sets are fused (combined) before classification</w:t>
      </w:r>
    </w:p>
    <w:p w14:paraId="66653B21" w14:textId="77777777" w:rsidR="00C017D3" w:rsidRPr="00C017D3" w:rsidRDefault="00C017D3" w:rsidP="00C017D3">
      <w:r w:rsidRPr="00C017D3">
        <w:rPr>
          <w:b/>
          <w:bCs/>
        </w:rPr>
        <w:t>Slide 8 — The Classifier</w:t>
      </w:r>
    </w:p>
    <w:p w14:paraId="549A452B" w14:textId="77777777" w:rsidR="00C017D3" w:rsidRPr="00C017D3" w:rsidRDefault="00C017D3" w:rsidP="00C017D3">
      <w:pPr>
        <w:numPr>
          <w:ilvl w:val="0"/>
          <w:numId w:val="8"/>
        </w:numPr>
      </w:pPr>
      <w:r w:rsidRPr="00C017D3">
        <w:t xml:space="preserve">A Random Forest model is trained on </w:t>
      </w:r>
      <w:proofErr w:type="gramStart"/>
      <w:r w:rsidRPr="00C017D3">
        <w:t>the fused</w:t>
      </w:r>
      <w:proofErr w:type="gramEnd"/>
      <w:r w:rsidRPr="00C017D3">
        <w:t xml:space="preserve"> features</w:t>
      </w:r>
    </w:p>
    <w:p w14:paraId="3D5C56D7" w14:textId="77777777" w:rsidR="00C017D3" w:rsidRPr="00C017D3" w:rsidRDefault="00C017D3" w:rsidP="00C017D3">
      <w:pPr>
        <w:numPr>
          <w:ilvl w:val="0"/>
          <w:numId w:val="8"/>
        </w:numPr>
      </w:pPr>
      <w:r w:rsidRPr="00C017D3">
        <w:t>Chosen for speed (trains in under a second) rather than raw accuracy ceiling — fits the interactive loop</w:t>
      </w:r>
    </w:p>
    <w:p w14:paraId="1A7C563E" w14:textId="77777777" w:rsidR="00C017D3" w:rsidRPr="00C017D3" w:rsidRDefault="00C017D3" w:rsidP="00C017D3">
      <w:pPr>
        <w:numPr>
          <w:ilvl w:val="0"/>
          <w:numId w:val="8"/>
        </w:numPr>
      </w:pPr>
      <w:r w:rsidRPr="00C017D3">
        <w:t>Lightweight enough to retrain repeatedly as the user corrects labels</w:t>
      </w:r>
    </w:p>
    <w:p w14:paraId="771DBAB2" w14:textId="77777777" w:rsidR="00C017D3" w:rsidRPr="00C017D3" w:rsidRDefault="00C017D3" w:rsidP="00C017D3">
      <w:r w:rsidRPr="00C017D3">
        <w:rPr>
          <w:b/>
          <w:bCs/>
        </w:rPr>
        <w:t>Slide 9 — System Architecture Overview</w:t>
      </w:r>
    </w:p>
    <w:p w14:paraId="4A902C5C" w14:textId="77777777" w:rsidR="00C017D3" w:rsidRPr="00C017D3" w:rsidRDefault="00C017D3" w:rsidP="00C017D3">
      <w:pPr>
        <w:numPr>
          <w:ilvl w:val="0"/>
          <w:numId w:val="9"/>
        </w:numPr>
      </w:pPr>
      <w:r w:rsidRPr="00C017D3">
        <w:t>Frontend: React web interface</w:t>
      </w:r>
    </w:p>
    <w:p w14:paraId="18029C44" w14:textId="77777777" w:rsidR="00C017D3" w:rsidRPr="00C017D3" w:rsidRDefault="00C017D3" w:rsidP="00C017D3">
      <w:pPr>
        <w:numPr>
          <w:ilvl w:val="0"/>
          <w:numId w:val="9"/>
        </w:numPr>
      </w:pPr>
      <w:r w:rsidRPr="00C017D3">
        <w:t>Backend: Flask API</w:t>
      </w:r>
    </w:p>
    <w:p w14:paraId="3731A430" w14:textId="77777777" w:rsidR="00C017D3" w:rsidRPr="00C017D3" w:rsidRDefault="00C017D3" w:rsidP="00C017D3">
      <w:pPr>
        <w:numPr>
          <w:ilvl w:val="0"/>
          <w:numId w:val="9"/>
        </w:numPr>
      </w:pPr>
      <w:r w:rsidRPr="00C017D3">
        <w:t>Job queue: Redis (manages background processing tasks)</w:t>
      </w:r>
    </w:p>
    <w:p w14:paraId="067483DB" w14:textId="77777777" w:rsidR="00C017D3" w:rsidRPr="00C017D3" w:rsidRDefault="00C017D3" w:rsidP="00C017D3">
      <w:pPr>
        <w:numPr>
          <w:ilvl w:val="0"/>
          <w:numId w:val="9"/>
        </w:numPr>
      </w:pPr>
      <w:r w:rsidRPr="00C017D3">
        <w:t>Data storage: MySQL (coordinates/metadata) + HDF5 (feature vectors)</w:t>
      </w:r>
    </w:p>
    <w:p w14:paraId="3EF327CC" w14:textId="77777777" w:rsidR="00C017D3" w:rsidRPr="00C017D3" w:rsidRDefault="00C017D3" w:rsidP="00C017D3">
      <w:pPr>
        <w:numPr>
          <w:ilvl w:val="0"/>
          <w:numId w:val="9"/>
        </w:numPr>
      </w:pPr>
      <w:r w:rsidRPr="00C017D3">
        <w:t>Image delivery: IIP server (tile streaming)</w:t>
      </w:r>
    </w:p>
    <w:p w14:paraId="114AA2A4" w14:textId="77777777" w:rsidR="00C017D3" w:rsidRPr="00C017D3" w:rsidRDefault="00C017D3" w:rsidP="00C017D3">
      <w:pPr>
        <w:numPr>
          <w:ilvl w:val="0"/>
          <w:numId w:val="9"/>
        </w:numPr>
      </w:pPr>
      <w:r w:rsidRPr="00C017D3">
        <w:rPr>
          <w:i/>
          <w:iCs/>
        </w:rPr>
        <w:t>Notes:</w:t>
      </w:r>
      <w:r w:rsidRPr="00C017D3">
        <w:t xml:space="preserve"> Diagram this as a simple left-to-right flow if building an actual slide: User → React → Flask → Redis/ML Worker → Database/HDF5.</w:t>
      </w:r>
    </w:p>
    <w:p w14:paraId="774E25C5" w14:textId="77777777" w:rsidR="00C017D3" w:rsidRPr="00C017D3" w:rsidRDefault="00C017D3" w:rsidP="00C017D3">
      <w:r w:rsidRPr="00C017D3">
        <w:rPr>
          <w:b/>
          <w:bCs/>
        </w:rPr>
        <w:t>Slide 10 — Why This Matters</w:t>
      </w:r>
    </w:p>
    <w:p w14:paraId="0C0BFF9D" w14:textId="77777777" w:rsidR="00C017D3" w:rsidRPr="00C017D3" w:rsidRDefault="00C017D3" w:rsidP="00C017D3">
      <w:pPr>
        <w:numPr>
          <w:ilvl w:val="0"/>
          <w:numId w:val="10"/>
        </w:numPr>
      </w:pPr>
      <w:r w:rsidRPr="00C017D3">
        <w:t>Speeds up building AI-assisted diagnostic tools without requiring a data science team to hand-label massive datasets</w:t>
      </w:r>
    </w:p>
    <w:p w14:paraId="4359E60E" w14:textId="77777777" w:rsidR="00C017D3" w:rsidRPr="00C017D3" w:rsidRDefault="00C017D3" w:rsidP="00C017D3">
      <w:pPr>
        <w:numPr>
          <w:ilvl w:val="0"/>
          <w:numId w:val="10"/>
        </w:numPr>
      </w:pPr>
      <w:r w:rsidRPr="00C017D3">
        <w:t>Keeps the pathologist in control — the model adapts to their judgment, not the reverse</w:t>
      </w:r>
    </w:p>
    <w:p w14:paraId="6ADB6D84" w14:textId="77777777" w:rsidR="00C017D3" w:rsidRPr="00C017D3" w:rsidRDefault="00C017D3" w:rsidP="00C017D3">
      <w:pPr>
        <w:numPr>
          <w:ilvl w:val="0"/>
          <w:numId w:val="10"/>
        </w:numPr>
      </w:pPr>
      <w:r w:rsidRPr="00C017D3">
        <w:t>Foundation for broader research: correlating tissue patterns with clinical/genomic outcomes</w:t>
      </w:r>
    </w:p>
    <w:p w14:paraId="7B9B1ECB" w14:textId="77777777" w:rsidR="00C017D3" w:rsidRDefault="00C017D3"/>
    <w:sectPr w:rsidR="00C01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0733A"/>
    <w:multiLevelType w:val="multilevel"/>
    <w:tmpl w:val="9058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D7A98"/>
    <w:multiLevelType w:val="multilevel"/>
    <w:tmpl w:val="D5DA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F6F16"/>
    <w:multiLevelType w:val="multilevel"/>
    <w:tmpl w:val="D45C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019C2"/>
    <w:multiLevelType w:val="multilevel"/>
    <w:tmpl w:val="9D40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A75DD"/>
    <w:multiLevelType w:val="multilevel"/>
    <w:tmpl w:val="E994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D23D8"/>
    <w:multiLevelType w:val="multilevel"/>
    <w:tmpl w:val="9E38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079CC"/>
    <w:multiLevelType w:val="multilevel"/>
    <w:tmpl w:val="9754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17271"/>
    <w:multiLevelType w:val="multilevel"/>
    <w:tmpl w:val="5154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082423"/>
    <w:multiLevelType w:val="multilevel"/>
    <w:tmpl w:val="05D6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D21C37"/>
    <w:multiLevelType w:val="multilevel"/>
    <w:tmpl w:val="448A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223005">
    <w:abstractNumId w:val="1"/>
  </w:num>
  <w:num w:numId="2" w16cid:durableId="66197136">
    <w:abstractNumId w:val="2"/>
  </w:num>
  <w:num w:numId="3" w16cid:durableId="1573199186">
    <w:abstractNumId w:val="8"/>
  </w:num>
  <w:num w:numId="4" w16cid:durableId="1522624423">
    <w:abstractNumId w:val="0"/>
  </w:num>
  <w:num w:numId="5" w16cid:durableId="1154759341">
    <w:abstractNumId w:val="5"/>
  </w:num>
  <w:num w:numId="6" w16cid:durableId="125780169">
    <w:abstractNumId w:val="6"/>
  </w:num>
  <w:num w:numId="7" w16cid:durableId="2018846560">
    <w:abstractNumId w:val="4"/>
  </w:num>
  <w:num w:numId="8" w16cid:durableId="93519995">
    <w:abstractNumId w:val="7"/>
  </w:num>
  <w:num w:numId="9" w16cid:durableId="415520779">
    <w:abstractNumId w:val="3"/>
  </w:num>
  <w:num w:numId="10" w16cid:durableId="3648654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7D3"/>
    <w:rsid w:val="00C017D3"/>
    <w:rsid w:val="00F7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303C5"/>
  <w15:chartTrackingRefBased/>
  <w15:docId w15:val="{37B5AD09-7205-49D7-845E-BCD8BADEF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460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kondreddy</dc:creator>
  <cp:keywords/>
  <dc:description/>
  <cp:lastModifiedBy>Deepthi kondreddy</cp:lastModifiedBy>
  <cp:revision>1</cp:revision>
  <dcterms:created xsi:type="dcterms:W3CDTF">2026-08-08T23:00:00Z</dcterms:created>
  <dcterms:modified xsi:type="dcterms:W3CDTF">2026-08-08T23:01:00Z</dcterms:modified>
</cp:coreProperties>
</file>