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3A31C71" wp14:paraId="428FCE1F" wp14:textId="54689308">
      <w:pPr>
        <w:spacing w:before="0" w:beforeAutospacing="off" w:after="0" w:afterAutospacing="off" w:line="360" w:lineRule="auto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52"/>
          <w:szCs w:val="52"/>
          <w:lang w:val="en-GB"/>
        </w:rPr>
      </w:pPr>
      <w:r w:rsidRPr="43A31C71" w:rsidR="41A1F6A0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56"/>
          <w:szCs w:val="56"/>
          <w:lang w:val="en-GB"/>
        </w:rPr>
        <w:t xml:space="preserve">Nail </w:t>
      </w:r>
      <w:r w:rsidRPr="43A31C71" w:rsidR="3F9FAB29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56"/>
          <w:szCs w:val="56"/>
          <w:lang w:val="en-GB"/>
        </w:rPr>
        <w:t>Services</w:t>
      </w:r>
    </w:p>
    <w:p xmlns:wp14="http://schemas.microsoft.com/office/word/2010/wordml" w:rsidP="43A31C71" wp14:paraId="1D46C0D6" wp14:textId="5CB31726">
      <w:pPr>
        <w:pStyle w:val="Normal"/>
        <w:spacing w:before="0" w:beforeAutospacing="off" w:after="0" w:afterAutospacing="off" w:line="360" w:lineRule="auto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2"/>
          <w:szCs w:val="32"/>
          <w:lang w:val="en-GB"/>
        </w:rPr>
      </w:pPr>
    </w:p>
    <w:p xmlns:wp14="http://schemas.microsoft.com/office/word/2010/wordml" w:rsidP="43A31C71" wp14:paraId="257AAF98" wp14:textId="74EF05C4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Gel Polish </w:t>
      </w:r>
      <w:r>
        <w:tab/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300</w:t>
      </w:r>
      <w:r>
        <w:tab/>
      </w:r>
    </w:p>
    <w:p xmlns:wp14="http://schemas.microsoft.com/office/word/2010/wordml" w:rsidP="43A31C71" wp14:paraId="11C5173F" wp14:textId="34B62234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Nail Polish </w:t>
      </w:r>
      <w:r>
        <w:tab/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100</w:t>
      </w:r>
    </w:p>
    <w:p xmlns:wp14="http://schemas.microsoft.com/office/word/2010/wordml" w:rsidP="43A31C71" wp14:paraId="06F1FB9A" wp14:textId="0A9134B0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Builder Gel </w:t>
      </w:r>
      <w:r>
        <w:tab/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500</w:t>
      </w:r>
    </w:p>
    <w:p xmlns:wp14="http://schemas.microsoft.com/office/word/2010/wordml" w:rsidP="43A31C71" wp14:paraId="70D3F41B" wp14:textId="5285A3BD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Overlay </w:t>
      </w:r>
      <w:r>
        <w:tab/>
      </w:r>
      <w:r>
        <w:tab/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700</w:t>
      </w:r>
    </w:p>
    <w:p xmlns:wp14="http://schemas.microsoft.com/office/word/2010/wordml" w:rsidP="43A31C71" wp14:paraId="434D62DF" wp14:textId="7C139378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French </w:t>
      </w:r>
      <w:r>
        <w:tab/>
      </w:r>
      <w:r>
        <w:tab/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-</w:t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500</w:t>
      </w:r>
    </w:p>
    <w:p xmlns:wp14="http://schemas.microsoft.com/office/word/2010/wordml" w:rsidP="43A31C71" wp14:paraId="57B1B14F" wp14:textId="7799CD0A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Facial </w:t>
      </w:r>
      <w:r>
        <w:tab/>
      </w:r>
      <w:r>
        <w:tab/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500 </w:t>
      </w:r>
    </w:p>
    <w:p xmlns:wp14="http://schemas.microsoft.com/office/word/2010/wordml" w:rsidP="43A31C71" wp14:paraId="164F6DB5" wp14:textId="3A0FCCD5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Scrubbing </w:t>
      </w:r>
      <w:r>
        <w:tab/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200</w:t>
      </w:r>
    </w:p>
    <w:p xmlns:wp14="http://schemas.microsoft.com/office/word/2010/wordml" w:rsidP="43A31C71" wp14:paraId="1841F125" wp14:textId="30DD00BD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Steaming </w:t>
      </w:r>
      <w:r>
        <w:tab/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200</w:t>
      </w:r>
    </w:p>
    <w:p xmlns:wp14="http://schemas.microsoft.com/office/word/2010/wordml" w:rsidP="43A31C71" wp14:paraId="4E4CE3E9" wp14:textId="5F1DAF0F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Eyebrows Shaping </w:t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200</w:t>
      </w:r>
    </w:p>
    <w:p xmlns:wp14="http://schemas.microsoft.com/office/word/2010/wordml" w:rsidP="43A31C71" wp14:paraId="6203FB3A" wp14:textId="64E10D44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Eyebrows Tinting </w:t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100</w:t>
      </w:r>
    </w:p>
    <w:p xmlns:wp14="http://schemas.microsoft.com/office/word/2010/wordml" w:rsidP="43A31C71" wp14:paraId="420DD2DB" wp14:textId="2A5DE392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Tweezing </w:t>
      </w:r>
      <w:r>
        <w:tab/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100</w:t>
      </w:r>
    </w:p>
    <w:p xmlns:wp14="http://schemas.microsoft.com/office/word/2010/wordml" w:rsidP="43A31C71" wp14:paraId="335929BE" wp14:textId="658B107E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Threading </w:t>
      </w:r>
      <w:r>
        <w:tab/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150</w:t>
      </w:r>
    </w:p>
    <w:p xmlns:wp14="http://schemas.microsoft.com/office/word/2010/wordml" w:rsidP="43A31C71" wp14:paraId="4562E6F1" wp14:textId="115B7628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Pedicure </w:t>
      </w:r>
      <w:r>
        <w:tab/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500</w:t>
      </w:r>
    </w:p>
    <w:p xmlns:wp14="http://schemas.microsoft.com/office/word/2010/wordml" w:rsidP="43A31C71" wp14:paraId="6E2BD137" wp14:textId="1BC06EEB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Manicure </w:t>
      </w:r>
      <w:r>
        <w:tab/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300</w:t>
      </w:r>
    </w:p>
    <w:p xmlns:wp14="http://schemas.microsoft.com/office/word/2010/wordml" w:rsidP="43A31C71" wp14:paraId="593A47ED" wp14:textId="34C13D3A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Tips </w:t>
      </w:r>
      <w:r>
        <w:tab/>
      </w:r>
      <w:r>
        <w:tab/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500</w:t>
      </w:r>
    </w:p>
    <w:p xmlns:wp14="http://schemas.microsoft.com/office/word/2010/wordml" w:rsidP="43A31C71" wp14:paraId="709BA190" wp14:textId="2C0C079C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4"/>
          <w:szCs w:val="44"/>
          <w:lang w:val="en-GB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Stick-on </w:t>
      </w:r>
      <w:r>
        <w:tab/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500</w:t>
      </w:r>
    </w:p>
    <w:p xmlns:wp14="http://schemas.microsoft.com/office/word/2010/wordml" w:rsidP="43A31C71" wp14:paraId="5E5787A5" wp14:textId="3EE35800">
      <w:pPr>
        <w:spacing w:before="0" w:beforeAutospacing="off" w:after="0" w:afterAutospacing="off" w:line="360" w:lineRule="auto"/>
        <w:ind w:left="720"/>
        <w:rPr>
          <w:sz w:val="20"/>
          <w:szCs w:val="20"/>
        </w:rPr>
      </w:pP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Henna Application </w:t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 xml:space="preserve">- </w:t>
      </w:r>
      <w:r>
        <w:tab/>
      </w:r>
      <w:r>
        <w:tab/>
      </w:r>
      <w:r>
        <w:tab/>
      </w:r>
      <w:r w:rsidRPr="43A31C71" w:rsidR="3F9FAB29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  <w:t>250</w:t>
      </w:r>
    </w:p>
    <w:p w:rsidR="43A31C71" w:rsidP="43A31C71" w:rsidRDefault="43A31C71" w14:paraId="4A539A48" w14:textId="35FD3265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40"/>
          <w:szCs w:val="40"/>
          <w:lang w:val="en-GB"/>
        </w:rPr>
      </w:pPr>
    </w:p>
    <w:p w:rsidR="2B3CCDE5" w:rsidP="43A31C71" w:rsidRDefault="2B3CCDE5" w14:paraId="27BA17D1" w14:textId="0114B31D">
      <w:pPr>
        <w:spacing w:before="0" w:beforeAutospacing="off" w:after="0" w:afterAutospacing="off" w:line="360" w:lineRule="auto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96"/>
          <w:szCs w:val="96"/>
          <w:lang w:val="en-GB"/>
        </w:rPr>
      </w:pPr>
      <w:r w:rsidRPr="43A31C71" w:rsidR="2B3CCD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72"/>
          <w:szCs w:val="72"/>
          <w:lang w:val="en-GB"/>
        </w:rPr>
        <w:t>Barber Service</w:t>
      </w:r>
      <w:r w:rsidRPr="43A31C71" w:rsidR="2B3CCDE5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72"/>
          <w:szCs w:val="72"/>
          <w:lang w:val="en-GB"/>
        </w:rPr>
        <w:t>s</w:t>
      </w:r>
    </w:p>
    <w:p w:rsidR="43A31C71" w:rsidP="43A31C71" w:rsidRDefault="43A31C71" w14:paraId="29E460D8" w14:textId="280E06EF">
      <w:pPr>
        <w:pStyle w:val="Normal"/>
        <w:spacing w:before="0" w:beforeAutospacing="off" w:after="0" w:afterAutospacing="off" w:line="360" w:lineRule="auto"/>
        <w:ind w:left="72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72"/>
          <w:szCs w:val="72"/>
          <w:lang w:val="en-GB"/>
        </w:rPr>
      </w:pPr>
    </w:p>
    <w:p w:rsidR="2B3CCDE5" w:rsidP="43A31C71" w:rsidRDefault="2B3CCDE5" w14:paraId="0AAECFE8" w14:textId="68DA0D31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72"/>
          <w:szCs w:val="72"/>
          <w:lang w:val="en-GB"/>
        </w:rPr>
      </w:pP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 xml:space="preserve">Adults </w:t>
      </w:r>
      <w:r>
        <w:tab/>
      </w:r>
      <w:r>
        <w:tab/>
      </w:r>
      <w:r>
        <w:tab/>
      </w:r>
      <w:r>
        <w:tab/>
      </w: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 xml:space="preserve">- </w:t>
      </w:r>
      <w:r>
        <w:tab/>
      </w:r>
      <w:r>
        <w:tab/>
      </w:r>
      <w:r>
        <w:tab/>
      </w: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>150</w:t>
      </w:r>
    </w:p>
    <w:p w:rsidR="43A31C71" w:rsidP="43A31C71" w:rsidRDefault="43A31C71" w14:paraId="3F3B2831" w14:textId="4FCC32D0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</w:pPr>
    </w:p>
    <w:p w:rsidR="2B3CCDE5" w:rsidP="43A31C71" w:rsidRDefault="2B3CCDE5" w14:paraId="55098936" w14:textId="5713C325">
      <w:pPr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72"/>
          <w:szCs w:val="72"/>
          <w:lang w:val="en-GB"/>
        </w:rPr>
      </w:pP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>Teenagers</w:t>
      </w:r>
      <w:r>
        <w:tab/>
      </w:r>
      <w:r>
        <w:tab/>
      </w: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 xml:space="preserve"> </w:t>
      </w:r>
      <w:r>
        <w:tab/>
      </w: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 xml:space="preserve">- </w:t>
      </w:r>
      <w:r>
        <w:tab/>
      </w:r>
      <w:r>
        <w:tab/>
      </w:r>
      <w:r>
        <w:tab/>
      </w: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>100</w:t>
      </w:r>
    </w:p>
    <w:p w:rsidR="43A31C71" w:rsidP="43A31C71" w:rsidRDefault="43A31C71" w14:paraId="247F2E92" w14:textId="2EF8AB51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</w:pPr>
    </w:p>
    <w:p w:rsidR="2B3CCDE5" w:rsidP="43A31C71" w:rsidRDefault="2B3CCDE5" w14:paraId="1843CFEB" w14:textId="4825B915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72"/>
          <w:szCs w:val="72"/>
          <w:lang w:val="en-GB"/>
        </w:rPr>
      </w:pP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 xml:space="preserve">Children </w:t>
      </w:r>
      <w:r>
        <w:tab/>
      </w:r>
      <w:r>
        <w:tab/>
      </w:r>
      <w:r>
        <w:tab/>
      </w:r>
      <w:r>
        <w:tab/>
      </w: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>-</w:t>
      </w:r>
      <w:r>
        <w:tab/>
      </w:r>
      <w:r>
        <w:tab/>
      </w:r>
      <w:r>
        <w:tab/>
      </w: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>70</w:t>
      </w:r>
    </w:p>
    <w:p w:rsidR="43A31C71" w:rsidP="43A31C71" w:rsidRDefault="43A31C71" w14:paraId="0DBCCA02" w14:textId="00524AD2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</w:pPr>
    </w:p>
    <w:p w:rsidR="2B3CCDE5" w:rsidP="43A31C71" w:rsidRDefault="2B3CCDE5" w14:paraId="25865C8F" w14:textId="6118DFE0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72"/>
          <w:szCs w:val="72"/>
          <w:lang w:val="en-GB"/>
        </w:rPr>
      </w:pP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>Scrapping</w:t>
      </w:r>
      <w:r>
        <w:tab/>
      </w:r>
      <w:r>
        <w:tab/>
      </w:r>
      <w:r>
        <w:tab/>
      </w: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>-</w:t>
      </w:r>
      <w:r>
        <w:tab/>
      </w:r>
      <w:r>
        <w:tab/>
      </w:r>
      <w:r>
        <w:tab/>
      </w: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>100</w:t>
      </w:r>
    </w:p>
    <w:p w:rsidR="43A31C71" w:rsidP="43A31C71" w:rsidRDefault="43A31C71" w14:paraId="0DF84276" w14:textId="69E0862E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</w:pPr>
    </w:p>
    <w:p w:rsidR="2B3CCDE5" w:rsidP="43A31C71" w:rsidRDefault="2B3CCDE5" w14:paraId="66ABF770" w14:textId="4E5BD6BD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72"/>
          <w:szCs w:val="72"/>
          <w:lang w:val="en-GB"/>
        </w:rPr>
      </w:pP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>Dye black</w:t>
      </w:r>
      <w:r>
        <w:tab/>
      </w:r>
      <w:r>
        <w:tab/>
      </w:r>
      <w:r>
        <w:tab/>
      </w: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 xml:space="preserve">- </w:t>
      </w:r>
      <w:r>
        <w:tab/>
      </w:r>
      <w:r>
        <w:tab/>
      </w:r>
      <w:r>
        <w:tab/>
      </w: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>100</w:t>
      </w:r>
    </w:p>
    <w:p w:rsidR="43A31C71" w:rsidP="43A31C71" w:rsidRDefault="43A31C71" w14:paraId="1AF421A1" w14:textId="169FB7AB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</w:pPr>
    </w:p>
    <w:p w:rsidR="2B3CCDE5" w:rsidP="43A31C71" w:rsidRDefault="2B3CCDE5" w14:paraId="5CD0AB5E" w14:textId="24E8938E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72"/>
          <w:szCs w:val="72"/>
          <w:lang w:val="en-GB"/>
        </w:rPr>
      </w:pP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>Brown and Others</w:t>
      </w:r>
      <w:r>
        <w:tab/>
      </w: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 xml:space="preserve">- </w:t>
      </w:r>
      <w:r>
        <w:tab/>
      </w:r>
      <w:r>
        <w:tab/>
      </w:r>
      <w:r>
        <w:tab/>
      </w:r>
      <w:r w:rsidRPr="43A31C71" w:rsidR="2B3CCDE5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6"/>
          <w:szCs w:val="56"/>
          <w:lang w:val="en-GB"/>
        </w:rPr>
        <w:t>150</w:t>
      </w:r>
    </w:p>
    <w:p w:rsidR="43A31C71" w:rsidP="43A31C71" w:rsidRDefault="43A31C71" w14:paraId="4E2C04FB" w14:textId="717B1AF3">
      <w:pPr>
        <w:pStyle w:val="Normal"/>
        <w:spacing w:before="0" w:beforeAutospacing="off" w:after="0" w:afterAutospacing="off" w:line="360" w:lineRule="auto"/>
        <w:ind w:left="720"/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52"/>
          <w:szCs w:val="52"/>
          <w:lang w:val="en-GB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42E2F13"/>
    <w:rsid w:val="005E00B5"/>
    <w:rsid w:val="00E9BBB8"/>
    <w:rsid w:val="04A935C7"/>
    <w:rsid w:val="056CA139"/>
    <w:rsid w:val="067EBF52"/>
    <w:rsid w:val="07FC7EAD"/>
    <w:rsid w:val="090C5C8F"/>
    <w:rsid w:val="0B489AC3"/>
    <w:rsid w:val="0BAE29A9"/>
    <w:rsid w:val="0CBF6EB7"/>
    <w:rsid w:val="12625365"/>
    <w:rsid w:val="16836DF7"/>
    <w:rsid w:val="16E519FF"/>
    <w:rsid w:val="1735C488"/>
    <w:rsid w:val="187A7D1E"/>
    <w:rsid w:val="1C4897E4"/>
    <w:rsid w:val="1DCC1225"/>
    <w:rsid w:val="1ED0C0FF"/>
    <w:rsid w:val="209D1DF5"/>
    <w:rsid w:val="21791404"/>
    <w:rsid w:val="242E2F13"/>
    <w:rsid w:val="246EEF2A"/>
    <w:rsid w:val="25C2A709"/>
    <w:rsid w:val="286A46F3"/>
    <w:rsid w:val="2B3CCDE5"/>
    <w:rsid w:val="2C850C2B"/>
    <w:rsid w:val="2D5EA345"/>
    <w:rsid w:val="2F0A1879"/>
    <w:rsid w:val="36DFECEC"/>
    <w:rsid w:val="3762088B"/>
    <w:rsid w:val="3764A02A"/>
    <w:rsid w:val="38D55DCE"/>
    <w:rsid w:val="3ADB545B"/>
    <w:rsid w:val="3C232B30"/>
    <w:rsid w:val="3E9475BF"/>
    <w:rsid w:val="3E9AAD5F"/>
    <w:rsid w:val="3F9FAB29"/>
    <w:rsid w:val="41A1F6A0"/>
    <w:rsid w:val="41D24E21"/>
    <w:rsid w:val="4338562A"/>
    <w:rsid w:val="436E1E82"/>
    <w:rsid w:val="43A31C71"/>
    <w:rsid w:val="4509EEE3"/>
    <w:rsid w:val="485DCC19"/>
    <w:rsid w:val="4D2E2925"/>
    <w:rsid w:val="4D60C0D5"/>
    <w:rsid w:val="4EC9F986"/>
    <w:rsid w:val="4EE1D042"/>
    <w:rsid w:val="52ABDD5D"/>
    <w:rsid w:val="52F90880"/>
    <w:rsid w:val="546F07E5"/>
    <w:rsid w:val="54C7F95B"/>
    <w:rsid w:val="54C8E570"/>
    <w:rsid w:val="55280033"/>
    <w:rsid w:val="55475A15"/>
    <w:rsid w:val="5B1BA957"/>
    <w:rsid w:val="5C5858E3"/>
    <w:rsid w:val="5E768E59"/>
    <w:rsid w:val="5ECB78DB"/>
    <w:rsid w:val="5FA18F89"/>
    <w:rsid w:val="5FE846B3"/>
    <w:rsid w:val="613D5FEA"/>
    <w:rsid w:val="62D9304B"/>
    <w:rsid w:val="63FF2D65"/>
    <w:rsid w:val="6636E562"/>
    <w:rsid w:val="666B3BA7"/>
    <w:rsid w:val="68458800"/>
    <w:rsid w:val="685ECF27"/>
    <w:rsid w:val="69505F55"/>
    <w:rsid w:val="6AD50092"/>
    <w:rsid w:val="6AEC2FB6"/>
    <w:rsid w:val="6AF99A66"/>
    <w:rsid w:val="6D437E03"/>
    <w:rsid w:val="6E0CA154"/>
    <w:rsid w:val="6E1BE2F2"/>
    <w:rsid w:val="72AFB0C6"/>
    <w:rsid w:val="7313D628"/>
    <w:rsid w:val="73A695E7"/>
    <w:rsid w:val="749990B3"/>
    <w:rsid w:val="7575CBEE"/>
    <w:rsid w:val="79795FFB"/>
    <w:rsid w:val="79A0D3AF"/>
    <w:rsid w:val="7B025380"/>
    <w:rsid w:val="7B66F9D0"/>
    <w:rsid w:val="7C9E23E1"/>
    <w:rsid w:val="7EFD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E2F13"/>
  <w15:chartTrackingRefBased/>
  <w15:docId w15:val="{3DF2E143-AAB4-4DAC-A5EA-E9CA10F3617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Brian Gomba</dc:creator>
  <keywords/>
  <dc:description/>
  <lastModifiedBy>Brian Gomba</lastModifiedBy>
  <revision>2</revision>
  <dcterms:created xsi:type="dcterms:W3CDTF">2023-11-21T14:07:46.9948261Z</dcterms:created>
  <dcterms:modified xsi:type="dcterms:W3CDTF">2023-11-21T14:31:13.3534532Z</dcterms:modified>
</coreProperties>
</file>