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3B1944">
      <w:r>
        <w:t>PLAN DE INTEGRACION:</w:t>
      </w:r>
    </w:p>
    <w:p w:rsidR="003B1944" w:rsidRDefault="003B1944">
      <w:bookmarkStart w:id="0" w:name="_GoBack"/>
      <w:bookmarkEnd w:id="0"/>
    </w:p>
    <w:sectPr w:rsidR="003B1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44"/>
    <w:rsid w:val="000E6114"/>
    <w:rsid w:val="003B1944"/>
    <w:rsid w:val="005865C2"/>
    <w:rsid w:val="005F0ACA"/>
    <w:rsid w:val="00602895"/>
    <w:rsid w:val="00B0240D"/>
    <w:rsid w:val="00B052DA"/>
    <w:rsid w:val="00B679C7"/>
    <w:rsid w:val="00B74201"/>
    <w:rsid w:val="00C002C3"/>
    <w:rsid w:val="00E22C6B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1</cp:revision>
  <dcterms:created xsi:type="dcterms:W3CDTF">2017-06-29T00:04:00Z</dcterms:created>
  <dcterms:modified xsi:type="dcterms:W3CDTF">2017-06-29T00:06:00Z</dcterms:modified>
</cp:coreProperties>
</file>