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F9A4" w14:textId="02B1E0E9" w:rsidR="00061136" w:rsidRDefault="007E4905" w:rsidP="00061136">
      <w:pPr>
        <w:jc w:val="center"/>
        <w:rPr>
          <w:b/>
          <w:bCs/>
          <w:sz w:val="28"/>
          <w:szCs w:val="28"/>
        </w:rPr>
      </w:pPr>
      <w:r w:rsidRPr="007E4905">
        <w:rPr>
          <w:b/>
          <w:bCs/>
          <w:sz w:val="28"/>
          <w:szCs w:val="28"/>
        </w:rPr>
        <w:t>Spalovač mrtvol</w:t>
      </w:r>
    </w:p>
    <w:p w14:paraId="5E5ED3A8" w14:textId="2024880A" w:rsidR="00061136" w:rsidRPr="00262317" w:rsidRDefault="00061136" w:rsidP="00262317">
      <w:r w:rsidRPr="00262317">
        <w:rPr>
          <w:b/>
          <w:bCs/>
        </w:rPr>
        <w:t>Spisovatel:</w:t>
      </w:r>
      <w:r w:rsidR="00262317">
        <w:t xml:space="preserve"> </w:t>
      </w:r>
      <w:r w:rsidR="007E4905">
        <w:t>Ladislav Fuks</w:t>
      </w:r>
      <w:r w:rsidR="0050630C">
        <w:t>, žil</w:t>
      </w:r>
      <w:r w:rsidR="00C1717C">
        <w:t xml:space="preserve"> v 20. století</w:t>
      </w:r>
    </w:p>
    <w:p w14:paraId="29436D3D" w14:textId="77777777" w:rsidR="00DE19C9" w:rsidRDefault="00061136" w:rsidP="00061136">
      <w:r>
        <w:rPr>
          <w:b/>
          <w:bCs/>
        </w:rPr>
        <w:t>Autorovo zasazení:</w:t>
      </w:r>
      <w:r w:rsidR="00793E5F">
        <w:t xml:space="preserve"> </w:t>
      </w:r>
    </w:p>
    <w:p w14:paraId="76EAAE04" w14:textId="6CF0DBE2" w:rsidR="00061136" w:rsidRPr="00793E5F" w:rsidRDefault="00452863" w:rsidP="00DE19C9">
      <w:pPr>
        <w:pStyle w:val="Odstavecseseznamem"/>
        <w:numPr>
          <w:ilvl w:val="0"/>
          <w:numId w:val="2"/>
        </w:numPr>
      </w:pPr>
      <w:r w:rsidRPr="00DE19C9">
        <w:rPr>
          <w:b/>
          <w:bCs/>
        </w:rPr>
        <w:t>Psychologická próza</w:t>
      </w:r>
      <w:r w:rsidR="00DE19C9">
        <w:t xml:space="preserve"> (</w:t>
      </w:r>
      <w:r w:rsidR="00DE19C9" w:rsidRPr="00DE19C9">
        <w:t>Je to literatura zaměřená na hluboký průzkum lidského nitra, která sleduje postupný rozklad osobnosti pod tlakem strachu, traumatu nebo ideologie.</w:t>
      </w:r>
      <w:r w:rsidR="00DE19C9">
        <w:t xml:space="preserve"> [</w:t>
      </w:r>
      <w:r w:rsidR="00DE19C9" w:rsidRPr="00DE19C9">
        <w:t xml:space="preserve">* </w:t>
      </w:r>
      <w:r w:rsidR="00DE19C9" w:rsidRPr="00DE19C9">
        <w:rPr>
          <w:b/>
          <w:bCs/>
        </w:rPr>
        <w:t>Vnitřní monology:</w:t>
      </w:r>
      <w:r w:rsidR="00DE19C9" w:rsidRPr="00DE19C9">
        <w:t xml:space="preserve"> Hlavní postava (pan </w:t>
      </w:r>
      <w:proofErr w:type="spellStart"/>
      <w:r w:rsidR="00DE19C9" w:rsidRPr="00DE19C9">
        <w:t>Kopfrkingl</w:t>
      </w:r>
      <w:proofErr w:type="spellEnd"/>
      <w:r w:rsidR="00DE19C9" w:rsidRPr="00DE19C9">
        <w:t>) vede dlouhé, zdvořilé, ale čím dál děsivější monology o smrti, čistotě a „šťastném lidstvu“.</w:t>
      </w:r>
      <w:r w:rsidR="00DE19C9">
        <w:t>])</w:t>
      </w:r>
    </w:p>
    <w:p w14:paraId="2422D56D" w14:textId="27A7AC60" w:rsidR="00061136" w:rsidRPr="00793E5F" w:rsidRDefault="00061136" w:rsidP="00061136">
      <w:r w:rsidRPr="000E4560">
        <w:rPr>
          <w:b/>
          <w:bCs/>
        </w:rPr>
        <w:t>Další díla:</w:t>
      </w:r>
      <w:r w:rsidR="00793E5F">
        <w:t xml:space="preserve"> </w:t>
      </w:r>
      <w:r w:rsidR="00C1717C">
        <w:t xml:space="preserve">Pan Theodor </w:t>
      </w:r>
      <w:proofErr w:type="spellStart"/>
      <w:r w:rsidR="00C1717C">
        <w:t>Mundstock</w:t>
      </w:r>
      <w:proofErr w:type="spellEnd"/>
      <w:r w:rsidR="00C1717C">
        <w:t>, Ota Pavel</w:t>
      </w:r>
    </w:p>
    <w:p w14:paraId="676287BE" w14:textId="3A5FC1A3" w:rsidR="00061136" w:rsidRPr="00793E5F" w:rsidRDefault="00061136" w:rsidP="00061136">
      <w:r>
        <w:rPr>
          <w:b/>
          <w:bCs/>
        </w:rPr>
        <w:t>Informace o autorovi:</w:t>
      </w:r>
      <w:r w:rsidR="00793E5F">
        <w:t xml:space="preserve"> </w:t>
      </w:r>
      <w:r w:rsidR="00C1717C" w:rsidRPr="00C1717C">
        <w:t>Žil v „muzeu hrůzy“</w:t>
      </w:r>
      <w:r w:rsidR="00C1717C">
        <w:t xml:space="preserve"> (v jeho bytě mumie, posmrtné masky), skrytá identita (byl homosexuál), byl fascinován detaily</w:t>
      </w:r>
    </w:p>
    <w:p w14:paraId="49FE795C" w14:textId="5808F7DC" w:rsidR="00061136" w:rsidRPr="00793E5F" w:rsidRDefault="00061136" w:rsidP="00061136">
      <w:r w:rsidRPr="000E4560">
        <w:rPr>
          <w:b/>
          <w:bCs/>
        </w:rPr>
        <w:t xml:space="preserve">Literární </w:t>
      </w:r>
      <w:r>
        <w:rPr>
          <w:b/>
          <w:bCs/>
        </w:rPr>
        <w:t>forma:</w:t>
      </w:r>
      <w:r w:rsidR="00793E5F">
        <w:t xml:space="preserve"> </w:t>
      </w:r>
      <w:r w:rsidR="0050630C">
        <w:t>Próza</w:t>
      </w:r>
    </w:p>
    <w:p w14:paraId="1E7E143B" w14:textId="357C0E14" w:rsidR="00061136" w:rsidRPr="00793E5F" w:rsidRDefault="00061136" w:rsidP="00061136">
      <w:r>
        <w:rPr>
          <w:b/>
          <w:bCs/>
        </w:rPr>
        <w:t>Literární druh:</w:t>
      </w:r>
      <w:r w:rsidR="00793E5F">
        <w:t xml:space="preserve"> </w:t>
      </w:r>
      <w:r w:rsidR="0014553E">
        <w:t>Epika</w:t>
      </w:r>
    </w:p>
    <w:p w14:paraId="4282A97F" w14:textId="19AE2CD6" w:rsidR="00061136" w:rsidRPr="00793E5F" w:rsidRDefault="00061136" w:rsidP="00061136">
      <w:r w:rsidRPr="000E4560">
        <w:rPr>
          <w:b/>
          <w:bCs/>
        </w:rPr>
        <w:t>Literární žánr:</w:t>
      </w:r>
      <w:r w:rsidR="00793E5F">
        <w:t xml:space="preserve"> </w:t>
      </w:r>
      <w:r w:rsidR="0014553E">
        <w:t>Novela</w:t>
      </w:r>
    </w:p>
    <w:p w14:paraId="29AD3645" w14:textId="726C4A13" w:rsidR="00061136" w:rsidRPr="000E4560" w:rsidRDefault="00061136" w:rsidP="00061136">
      <w:r w:rsidRPr="000E4560">
        <w:rPr>
          <w:b/>
          <w:bCs/>
        </w:rPr>
        <w:t>Kompozice:</w:t>
      </w:r>
      <w:r w:rsidRPr="000E4560">
        <w:t xml:space="preserve"> </w:t>
      </w:r>
      <w:r w:rsidR="0014553E">
        <w:t>Chronologická</w:t>
      </w:r>
    </w:p>
    <w:p w14:paraId="7507B354" w14:textId="71B60F39" w:rsidR="00061136" w:rsidRDefault="00061136" w:rsidP="00061136">
      <w:r w:rsidRPr="000E4560">
        <w:rPr>
          <w:b/>
          <w:bCs/>
        </w:rPr>
        <w:t>Časoprostor</w:t>
      </w:r>
      <w:r w:rsidRPr="000E4560">
        <w:t xml:space="preserve">: </w:t>
      </w:r>
      <w:r w:rsidR="0014553E">
        <w:t>Praha, 1937-1938 (Okupace Čech)</w:t>
      </w:r>
    </w:p>
    <w:p w14:paraId="43779B8C" w14:textId="40E71AA3" w:rsidR="00061136" w:rsidRPr="00793E5F" w:rsidRDefault="00061136" w:rsidP="00061136">
      <w:r w:rsidRPr="00B068C2">
        <w:rPr>
          <w:b/>
          <w:bCs/>
        </w:rPr>
        <w:t>Téma:</w:t>
      </w:r>
      <w:r w:rsidR="00793E5F">
        <w:t xml:space="preserve"> </w:t>
      </w:r>
      <w:r w:rsidR="00C1717C" w:rsidRPr="00C1717C">
        <w:t>Změna člověka, pod vlivem historických událostí a nátlaku, od mírumilovného</w:t>
      </w:r>
      <w:r w:rsidR="00C1717C">
        <w:t xml:space="preserve"> </w:t>
      </w:r>
      <w:r w:rsidR="00C1717C" w:rsidRPr="00C1717C">
        <w:t>člověka, který má rád svoji rodinu až po vraha, který ji celou zabije, ideologie moci</w:t>
      </w:r>
    </w:p>
    <w:p w14:paraId="5E97116A" w14:textId="27CA3D18" w:rsidR="00061136" w:rsidRPr="00793E5F" w:rsidRDefault="00061136" w:rsidP="00061136">
      <w:r w:rsidRPr="00C82B04">
        <w:rPr>
          <w:b/>
          <w:bCs/>
        </w:rPr>
        <w:t>Motivy:</w:t>
      </w:r>
      <w:r w:rsidR="00793E5F">
        <w:t xml:space="preserve"> </w:t>
      </w:r>
      <w:r w:rsidR="00C1717C" w:rsidRPr="00C1717C">
        <w:t>Informování o vlivu hrůznosti války na lidskou psychiku</w:t>
      </w:r>
    </w:p>
    <w:p w14:paraId="6483FB41" w14:textId="09AFE7BB" w:rsidR="00061136" w:rsidRPr="00793E5F" w:rsidRDefault="00061136" w:rsidP="00061136">
      <w:r w:rsidRPr="00C82B04">
        <w:rPr>
          <w:b/>
          <w:bCs/>
        </w:rPr>
        <w:t>Vypravěč:</w:t>
      </w:r>
      <w:r w:rsidR="0014553E">
        <w:rPr>
          <w:b/>
          <w:bCs/>
        </w:rPr>
        <w:t xml:space="preserve"> </w:t>
      </w:r>
      <w:r w:rsidR="0014553E" w:rsidRPr="0014553E">
        <w:t>Er-forma</w:t>
      </w:r>
      <w:r w:rsidR="00793E5F">
        <w:t xml:space="preserve"> </w:t>
      </w:r>
    </w:p>
    <w:p w14:paraId="364ACE19" w14:textId="77777777" w:rsidR="00061136" w:rsidRDefault="00061136" w:rsidP="00061136">
      <w:pPr>
        <w:rPr>
          <w:b/>
          <w:bCs/>
        </w:rPr>
      </w:pPr>
      <w:r w:rsidRPr="00C82B04">
        <w:rPr>
          <w:b/>
          <w:bCs/>
        </w:rPr>
        <w:t>Postavy</w:t>
      </w:r>
    </w:p>
    <w:p w14:paraId="6ED1549E" w14:textId="1DD544DB" w:rsidR="00061136" w:rsidRPr="00C1717C" w:rsidRDefault="00C1717C" w:rsidP="00061136">
      <w:pPr>
        <w:pStyle w:val="Odstavecseseznamem"/>
        <w:numPr>
          <w:ilvl w:val="0"/>
          <w:numId w:val="1"/>
        </w:numPr>
        <w:rPr>
          <w:b/>
          <w:bCs/>
        </w:rPr>
      </w:pPr>
      <w:r w:rsidRPr="00C1717C">
        <w:rPr>
          <w:b/>
          <w:bCs/>
        </w:rPr>
        <w:t xml:space="preserve">Karel </w:t>
      </w:r>
      <w:proofErr w:type="spellStart"/>
      <w:r w:rsidRPr="00C1717C">
        <w:rPr>
          <w:b/>
          <w:bCs/>
        </w:rPr>
        <w:t>Kopfrkingl</w:t>
      </w:r>
      <w:proofErr w:type="spellEnd"/>
      <w:r>
        <w:rPr>
          <w:b/>
          <w:bCs/>
        </w:rPr>
        <w:t xml:space="preserve">: </w:t>
      </w:r>
      <w:r>
        <w:t>H</w:t>
      </w:r>
      <w:r w:rsidRPr="00C1717C">
        <w:t xml:space="preserve">odný člověk, zaměstnanec pražského krematoria, nekuřák, abstinent, citlivý člověk, pečlivý a starostlivý otec rodiny, který má pro každého pochopení. Je vzdělaný v hudbě i literatuře, používá nadnesené výrazy. Ženě říká </w:t>
      </w:r>
      <w:proofErr w:type="spellStart"/>
      <w:r w:rsidRPr="00C1717C">
        <w:t>Lakmé</w:t>
      </w:r>
      <w:proofErr w:type="spellEnd"/>
      <w:r w:rsidRPr="00C1717C">
        <w:t>, něžná, nebeská, nadoblačná.</w:t>
      </w:r>
    </w:p>
    <w:p w14:paraId="5CCA2897" w14:textId="6C0F2851" w:rsidR="00C1717C" w:rsidRPr="00C1717C" w:rsidRDefault="00C1717C" w:rsidP="00061136">
      <w:pPr>
        <w:pStyle w:val="Odstavecseseznamem"/>
        <w:numPr>
          <w:ilvl w:val="0"/>
          <w:numId w:val="1"/>
        </w:numPr>
        <w:rPr>
          <w:b/>
          <w:bCs/>
        </w:rPr>
      </w:pPr>
      <w:r w:rsidRPr="00C1717C">
        <w:rPr>
          <w:b/>
          <w:bCs/>
        </w:rPr>
        <w:t>Marie</w:t>
      </w:r>
      <w:r w:rsidRPr="00C1717C">
        <w:t>:</w:t>
      </w:r>
      <w:r>
        <w:t xml:space="preserve"> M</w:t>
      </w:r>
      <w:r w:rsidRPr="00C1717C">
        <w:t>anželka, poloviční Židovka, tichá, nevýrazná, bojácná</w:t>
      </w:r>
    </w:p>
    <w:p w14:paraId="0DBC1EB0" w14:textId="4ECB63E3" w:rsidR="00C1717C" w:rsidRDefault="00C1717C" w:rsidP="00061136">
      <w:pPr>
        <w:pStyle w:val="Odstavecseseznamem"/>
        <w:numPr>
          <w:ilvl w:val="0"/>
          <w:numId w:val="1"/>
        </w:numPr>
        <w:rPr>
          <w:b/>
          <w:bCs/>
        </w:rPr>
      </w:pPr>
      <w:r w:rsidRPr="00C1717C">
        <w:rPr>
          <w:b/>
          <w:bCs/>
        </w:rPr>
        <w:t>Dcera Zina</w:t>
      </w:r>
      <w:r>
        <w:rPr>
          <w:b/>
          <w:bCs/>
        </w:rPr>
        <w:t xml:space="preserve"> a syn Milivoj</w:t>
      </w:r>
    </w:p>
    <w:p w14:paraId="5584245B" w14:textId="214826A6" w:rsidR="00C1717C" w:rsidRPr="00C1717C" w:rsidRDefault="00C1717C" w:rsidP="00061136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Manželé </w:t>
      </w:r>
      <w:proofErr w:type="spellStart"/>
      <w:r>
        <w:rPr>
          <w:b/>
          <w:bCs/>
        </w:rPr>
        <w:t>Reinkovi</w:t>
      </w:r>
      <w:proofErr w:type="spellEnd"/>
      <w:r>
        <w:rPr>
          <w:b/>
          <w:bCs/>
        </w:rPr>
        <w:t xml:space="preserve">: </w:t>
      </w:r>
      <w:r>
        <w:t>Přátelé</w:t>
      </w:r>
    </w:p>
    <w:p w14:paraId="4DC3EB65" w14:textId="7CCACCA9" w:rsidR="00C1717C" w:rsidRPr="00C1717C" w:rsidRDefault="00C1717C" w:rsidP="00061136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Willy: </w:t>
      </w:r>
      <w:r>
        <w:t>P</w:t>
      </w:r>
      <w:r w:rsidRPr="00C1717C">
        <w:t xml:space="preserve">řesvědčí pana </w:t>
      </w:r>
      <w:proofErr w:type="spellStart"/>
      <w:r w:rsidRPr="00C1717C">
        <w:t>Kopfrkingla</w:t>
      </w:r>
      <w:proofErr w:type="spellEnd"/>
      <w:r w:rsidRPr="00C1717C">
        <w:t>, že Hitler je dobrý a Židé jsou nepřátelé, manipulátor, intrikář</w:t>
      </w:r>
    </w:p>
    <w:p w14:paraId="6FA832CC" w14:textId="4E1733ED" w:rsidR="00061136" w:rsidRPr="00793E5F" w:rsidRDefault="00061136" w:rsidP="00061136">
      <w:pPr>
        <w:pStyle w:val="Odstavecseseznamem"/>
        <w:ind w:left="0"/>
      </w:pPr>
      <w:r w:rsidRPr="0008160B">
        <w:rPr>
          <w:b/>
          <w:bCs/>
        </w:rPr>
        <w:t>Typy promluv:</w:t>
      </w:r>
      <w:r w:rsidR="00793E5F">
        <w:t xml:space="preserve"> </w:t>
      </w:r>
      <w:r w:rsidR="0014553E">
        <w:t>Monology</w:t>
      </w:r>
    </w:p>
    <w:p w14:paraId="488239B5" w14:textId="0165AAB6" w:rsidR="001541A9" w:rsidRDefault="00061136" w:rsidP="00061136">
      <w:r w:rsidRPr="0008160B">
        <w:rPr>
          <w:b/>
          <w:bCs/>
        </w:rPr>
        <w:t>Děj</w:t>
      </w:r>
      <w:r w:rsidR="00793E5F">
        <w:t xml:space="preserve"> </w:t>
      </w:r>
    </w:p>
    <w:p w14:paraId="0D2755B7" w14:textId="67A16E28" w:rsidR="00C1717C" w:rsidRPr="00793E5F" w:rsidRDefault="00C1717C" w:rsidP="00061136">
      <w:r w:rsidRPr="00C1717C">
        <w:t xml:space="preserve">„Příběh se odehrává v Praze na konci 30. let, </w:t>
      </w:r>
      <w:proofErr w:type="spellStart"/>
      <w:r w:rsidRPr="00C1717C">
        <w:t>tj.v</w:t>
      </w:r>
      <w:proofErr w:type="spellEnd"/>
      <w:r w:rsidRPr="00C1717C">
        <w:t xml:space="preserve"> době mnichovské kapitulace a okupace. Pan </w:t>
      </w:r>
      <w:proofErr w:type="spellStart"/>
      <w:r w:rsidRPr="00C1717C">
        <w:t>Kopfrkingl</w:t>
      </w:r>
      <w:proofErr w:type="spellEnd"/>
      <w:r w:rsidRPr="00C1717C">
        <w:t xml:space="preserve"> pracuje v krematoriu už dvacet let a jeho zaměstnání ho ovlivňuje i v jeho světovém názoru. Svou prací je ovlivněn natolik, že i při narozeninách své dcery vypráví, jak se spalují těla. Tiché krematorium pro něj znamená přesný řád života a smrti. Blízkými přáteli rodiny </w:t>
      </w:r>
      <w:proofErr w:type="spellStart"/>
      <w:r w:rsidRPr="00C1717C">
        <w:t>Koprfkinglů</w:t>
      </w:r>
      <w:proofErr w:type="spellEnd"/>
      <w:r w:rsidRPr="00C1717C">
        <w:t xml:space="preserve"> jsou manželé </w:t>
      </w:r>
      <w:proofErr w:type="spellStart"/>
      <w:r w:rsidRPr="00C1717C">
        <w:t>Reinkovi</w:t>
      </w:r>
      <w:proofErr w:type="spellEnd"/>
      <w:r w:rsidRPr="00C1717C">
        <w:t xml:space="preserve">. S Willym bojoval pan </w:t>
      </w:r>
      <w:proofErr w:type="spellStart"/>
      <w:r w:rsidRPr="00C1717C">
        <w:t>Kopfrkingl</w:t>
      </w:r>
      <w:proofErr w:type="spellEnd"/>
      <w:r w:rsidRPr="00C1717C">
        <w:t xml:space="preserve"> v první světové válce, oba neměli rádi násilí. Po Willyho vstupu do Sudetoněmecké strany se jejich názory rozcházely, ale přáteli i nadále zůstali. Willy ho brzy přesvědčí, že Hitler je dobrý, protože pomohl Rakousku a pomůže i </w:t>
      </w:r>
      <w:r w:rsidRPr="00C1717C">
        <w:lastRenderedPageBreak/>
        <w:t xml:space="preserve">nám, že Židé jsou nepřátelé Říše, a že by si měl uvědomit svou německou krev a nebýt zbabělý, protože pouze stoprocentní lidé bojují. </w:t>
      </w:r>
      <w:proofErr w:type="spellStart"/>
      <w:r w:rsidRPr="00C1717C">
        <w:t>Milimu</w:t>
      </w:r>
      <w:proofErr w:type="spellEnd"/>
      <w:r w:rsidRPr="00C1717C">
        <w:t xml:space="preserve"> dává za vzor </w:t>
      </w:r>
      <w:proofErr w:type="spellStart"/>
      <w:r w:rsidRPr="00C1717C">
        <w:t>Hitlerjugend</w:t>
      </w:r>
      <w:proofErr w:type="spellEnd"/>
      <w:r w:rsidRPr="00C1717C">
        <w:t xml:space="preserve"> a box jako sport, který se líbí Vůdci. Pan </w:t>
      </w:r>
      <w:proofErr w:type="spellStart"/>
      <w:r w:rsidRPr="00C1717C">
        <w:t>Kopfrkingl</w:t>
      </w:r>
      <w:proofErr w:type="spellEnd"/>
      <w:r w:rsidRPr="00C1717C">
        <w:t xml:space="preserve"> si pod vlivem Willyho uvědomuje nejen svou německou krev, ale i to, že jeho žena je židovka, svého syna najednou vidí jako naprostého slabocha. Karel se velmi rychle přemění z člověka tolerantního, který nikdy neodsuzoval lidský původ a chování, na zarytého fašistu, člena SdP a později i NSDAP, který špehuje Židy a udává bývalé přátele. Z přesvědčení, že Židé jsou nebezpeční a špinaví, zabije svou ženu – oběsí ji v koupelně a nahlásí to jako sebevraždu. Brzy zjišťuje, že ani jeho děti mu nejsou dost dobré – jsou čtvrteční Židé a nevzali by je do německého gymnázia, proto svého syna umlátí kovovou tyčí a zatluče ho do rakve společně s mrtvým mužem a nechá ho proměnit v popel. Teprve po těchto činech se cítí dokonale šťastný. Díky svým „výkonům“ pro Říši je </w:t>
      </w:r>
      <w:proofErr w:type="spellStart"/>
      <w:r w:rsidRPr="00C1717C">
        <w:t>Kopfrkingl</w:t>
      </w:r>
      <w:proofErr w:type="spellEnd"/>
      <w:r w:rsidRPr="00C1717C">
        <w:t xml:space="preserve"> povýšen na ředitele krematoria, později je mu nabídnuta funkce experimentátora nových plynových žárovišť – plynových komor. Když se chystá zabít neboli „vysvobodit z utrpení“ svou dceru Zinu, zdá se mu, že ho navštíví tibetský velvyslanec, že je </w:t>
      </w:r>
      <w:proofErr w:type="spellStart"/>
      <w:r w:rsidRPr="00C1717C">
        <w:t>Budha</w:t>
      </w:r>
      <w:proofErr w:type="spellEnd"/>
      <w:r w:rsidRPr="00C1717C">
        <w:t>, a že spasí svět. Poté je odveden</w:t>
      </w:r>
      <w:r>
        <w:t xml:space="preserve"> </w:t>
      </w:r>
      <w:r w:rsidRPr="00C1717C">
        <w:t xml:space="preserve">„třemi anděly“ do sanitky, která ho odváží do blázince. Závěrečná scéna se odehrává v květnu 1945, kdy pan </w:t>
      </w:r>
      <w:proofErr w:type="spellStart"/>
      <w:r w:rsidRPr="00C1717C">
        <w:t>Kopfrkingl</w:t>
      </w:r>
      <w:proofErr w:type="spellEnd"/>
      <w:r w:rsidRPr="00C1717C">
        <w:t xml:space="preserve"> pozoruje zástupy lidí, vracejících se z koncentračních táborů v domnění, že také tyto ubohé spasil: „Šťastné lidstvo. Spasil jsem je. Jistě už nikdy nebude na světě pronásledování, nespravedlnost a utrpení, jistě už ne, ani koně… Pánové teď nastává ten nový řád.“ “</w:t>
      </w:r>
    </w:p>
    <w:sectPr w:rsidR="00C1717C" w:rsidRPr="00793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1A69"/>
    <w:multiLevelType w:val="hybridMultilevel"/>
    <w:tmpl w:val="496C47FA"/>
    <w:lvl w:ilvl="0" w:tplc="597430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B0D8F"/>
    <w:multiLevelType w:val="hybridMultilevel"/>
    <w:tmpl w:val="980CA8D8"/>
    <w:lvl w:ilvl="0" w:tplc="58CA9E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84327">
    <w:abstractNumId w:val="1"/>
  </w:num>
  <w:num w:numId="2" w16cid:durableId="122232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00"/>
    <w:rsid w:val="0003687F"/>
    <w:rsid w:val="00061136"/>
    <w:rsid w:val="00112167"/>
    <w:rsid w:val="001175C4"/>
    <w:rsid w:val="0014553E"/>
    <w:rsid w:val="001541A9"/>
    <w:rsid w:val="00155101"/>
    <w:rsid w:val="0017236E"/>
    <w:rsid w:val="00262317"/>
    <w:rsid w:val="002C24D9"/>
    <w:rsid w:val="00452863"/>
    <w:rsid w:val="0050630C"/>
    <w:rsid w:val="00540B5A"/>
    <w:rsid w:val="006C1921"/>
    <w:rsid w:val="007003B1"/>
    <w:rsid w:val="00793E5F"/>
    <w:rsid w:val="007E4905"/>
    <w:rsid w:val="00A00391"/>
    <w:rsid w:val="00C1717C"/>
    <w:rsid w:val="00C2750B"/>
    <w:rsid w:val="00D3690A"/>
    <w:rsid w:val="00DE19C9"/>
    <w:rsid w:val="00DE3613"/>
    <w:rsid w:val="00E47A44"/>
    <w:rsid w:val="00EC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BA82"/>
  <w15:chartTrackingRefBased/>
  <w15:docId w15:val="{3D7DDA44-3322-4469-90A8-5E4AF617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61136"/>
  </w:style>
  <w:style w:type="paragraph" w:styleId="Nadpis1">
    <w:name w:val="heading 1"/>
    <w:basedOn w:val="Normln"/>
    <w:next w:val="Normln"/>
    <w:link w:val="Nadpis1Char"/>
    <w:uiPriority w:val="9"/>
    <w:qFormat/>
    <w:rsid w:val="00EC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C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C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C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C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C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C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C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C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C7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C7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C7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C7F0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C7F0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C7F0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C7F0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C7F0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C7F0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C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C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C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C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C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C7F0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C7F0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C7F0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C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C7F0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C7F00"/>
    <w:rPr>
      <w:b/>
      <w:bCs/>
      <w:smallCaps/>
      <w:color w:val="0F4761" w:themeColor="accent1" w:themeShade="BF"/>
      <w:spacing w:val="5"/>
    </w:rPr>
  </w:style>
  <w:style w:type="paragraph" w:customStyle="1" w:styleId="Hlavni">
    <w:name w:val="Hlavni"/>
    <w:basedOn w:val="Normln"/>
    <w:link w:val="HlavniChar"/>
    <w:qFormat/>
    <w:rsid w:val="00793E5F"/>
    <w:rPr>
      <w:b/>
      <w:bCs/>
    </w:rPr>
  </w:style>
  <w:style w:type="character" w:customStyle="1" w:styleId="HlavniChar">
    <w:name w:val="Hlavni Char"/>
    <w:basedOn w:val="Standardnpsmoodstavce"/>
    <w:link w:val="Hlavni"/>
    <w:rsid w:val="00793E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554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Makrlík (4ITB)</dc:creator>
  <cp:keywords/>
  <dc:description/>
  <cp:lastModifiedBy>Andrej Makrlík</cp:lastModifiedBy>
  <cp:revision>10</cp:revision>
  <dcterms:created xsi:type="dcterms:W3CDTF">2026-03-23T08:41:00Z</dcterms:created>
  <dcterms:modified xsi:type="dcterms:W3CDTF">2026-04-28T19:27:00Z</dcterms:modified>
</cp:coreProperties>
</file>