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02" w:rsidRPr="0054664C" w:rsidRDefault="00FC2702" w:rsidP="0054664C">
      <w:pPr>
        <w:jc w:val="center"/>
        <w:rPr>
          <w:b/>
        </w:rPr>
      </w:pPr>
      <w:r w:rsidRPr="0054664C">
        <w:rPr>
          <w:b/>
          <w:noProof/>
          <w:lang w:val="es-MX" w:eastAsia="es-MX"/>
        </w:rPr>
        <w:drawing>
          <wp:anchor distT="0" distB="0" distL="114300" distR="114300" simplePos="0" relativeHeight="251658240" behindDoc="0" locked="0" layoutInCell="1" allowOverlap="1">
            <wp:simplePos x="0" y="0"/>
            <wp:positionH relativeFrom="column">
              <wp:posOffset>-641985</wp:posOffset>
            </wp:positionH>
            <wp:positionV relativeFrom="paragraph">
              <wp:posOffset>338455</wp:posOffset>
            </wp:positionV>
            <wp:extent cx="5686425" cy="3409950"/>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86425" cy="3409950"/>
                    </a:xfrm>
                    <a:prstGeom prst="rect">
                      <a:avLst/>
                    </a:prstGeom>
                    <a:noFill/>
                    <a:ln w="9525">
                      <a:noFill/>
                      <a:miter lim="800000"/>
                      <a:headEnd/>
                      <a:tailEnd/>
                    </a:ln>
                  </pic:spPr>
                </pic:pic>
              </a:graphicData>
            </a:graphic>
          </wp:anchor>
        </w:drawing>
      </w:r>
      <w:r w:rsidR="0054664C" w:rsidRPr="0054664C">
        <w:rPr>
          <w:b/>
        </w:rPr>
        <w:t>Como hacer notas de crédito</w:t>
      </w:r>
      <w:r w:rsidR="0054664C">
        <w:rPr>
          <w:b/>
        </w:rPr>
        <w:t>.</w:t>
      </w:r>
    </w:p>
    <w:p w:rsidR="00FC2702" w:rsidRPr="00FC2702" w:rsidRDefault="00A93CB8" w:rsidP="00FC2702">
      <w:r>
        <w:rPr>
          <w:noProof/>
        </w:rPr>
        <w:pict>
          <v:shapetype id="_x0000_t202" coordsize="21600,21600" o:spt="202" path="m,l,21600r21600,l21600,xe">
            <v:stroke joinstyle="miter"/>
            <v:path gradientshapeok="t" o:connecttype="rect"/>
          </v:shapetype>
          <v:shape id="_x0000_s1026" type="#_x0000_t202" style="position:absolute;margin-left:-96pt;margin-top:5.7pt;width:169.25pt;height:141.5pt;z-index:251660288;mso-width-percent:400;mso-height-percent:200;mso-width-percent:400;mso-height-percent:200;mso-width-relative:margin;mso-height-relative:margin">
            <v:textbox style="mso-fit-shape-to-text:t">
              <w:txbxContent>
                <w:p w:rsidR="00FC2702" w:rsidRDefault="00FC2702">
                  <w:pPr>
                    <w:rPr>
                      <w:lang w:val="es-MX"/>
                    </w:rPr>
                  </w:pPr>
                  <w:r>
                    <w:rPr>
                      <w:lang w:val="es-MX"/>
                    </w:rPr>
                    <w:t xml:space="preserve">Para registrar una nota de crédito </w:t>
                  </w:r>
                </w:p>
                <w:p w:rsidR="00FC2702" w:rsidRPr="00FC2702" w:rsidRDefault="00FC2702">
                  <w:pPr>
                    <w:rPr>
                      <w:lang w:val="es-MX"/>
                    </w:rPr>
                  </w:pPr>
                  <w:r>
                    <w:rPr>
                      <w:lang w:val="es-MX"/>
                    </w:rPr>
                    <w:t xml:space="preserve">Debemos ir a Movimientos/Notas de crédito/ Registrar  nota de crédito. </w:t>
                  </w:r>
                </w:p>
              </w:txbxContent>
            </v:textbox>
          </v:shape>
        </w:pict>
      </w:r>
    </w:p>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Pr="00FC2702" w:rsidRDefault="00FC2702" w:rsidP="00FC2702"/>
    <w:p w:rsidR="00FC2702" w:rsidRDefault="00A93CB8" w:rsidP="00FC2702">
      <w:r>
        <w:rPr>
          <w:noProof/>
        </w:rPr>
        <w:pict>
          <v:shape id="_x0000_s1027" type="#_x0000_t202" style="position:absolute;margin-left:311.35pt;margin-top:11.6pt;width:169.25pt;height:141.5pt;z-index:251663360;mso-width-percent:400;mso-height-percent:200;mso-width-percent:400;mso-height-percent:200;mso-width-relative:margin;mso-height-relative:margin">
            <v:textbox style="mso-fit-shape-to-text:t">
              <w:txbxContent>
                <w:p w:rsidR="00FC2702" w:rsidRDefault="00FC2702">
                  <w:pPr>
                    <w:rPr>
                      <w:lang w:val="es-MX"/>
                    </w:rPr>
                  </w:pPr>
                  <w:r>
                    <w:rPr>
                      <w:lang w:val="es-MX"/>
                    </w:rPr>
                    <w:t>Nos envía a esta ventana donde ponemos la clave de nuestro cliente para desglosar sus datos.</w:t>
                  </w:r>
                </w:p>
                <w:p w:rsidR="00FC2702" w:rsidRDefault="00FC2702">
                  <w:pPr>
                    <w:rPr>
                      <w:lang w:val="es-MX"/>
                    </w:rPr>
                  </w:pPr>
                  <w:r>
                    <w:rPr>
                      <w:lang w:val="es-MX"/>
                    </w:rPr>
                    <w:t>Para no afectar ninguna cuenta, en la parte de concepto, redactamos el motivo de la nota y en el botón de cantidad el monte de esta.</w:t>
                  </w:r>
                </w:p>
                <w:p w:rsidR="00FC2702" w:rsidRDefault="00FC2702">
                  <w:pPr>
                    <w:rPr>
                      <w:lang w:val="es-MX"/>
                    </w:rPr>
                  </w:pPr>
                  <w:r>
                    <w:rPr>
                      <w:lang w:val="es-MX"/>
                    </w:rPr>
                    <w:t xml:space="preserve">Checando que las cuentas que puedan aparecer en la parte de abajo, NO se aplique algún pago.   </w:t>
                  </w:r>
                </w:p>
                <w:p w:rsidR="00FC2702" w:rsidRPr="00FC2702" w:rsidRDefault="00FC2702">
                  <w:pPr>
                    <w:rPr>
                      <w:lang w:val="es-MX"/>
                    </w:rPr>
                  </w:pPr>
                  <w:r>
                    <w:rPr>
                      <w:lang w:val="es-MX"/>
                    </w:rPr>
                    <w:t>Al finalizar Grabar.</w:t>
                  </w:r>
                </w:p>
              </w:txbxContent>
            </v:textbox>
          </v:shape>
        </w:pict>
      </w:r>
      <w:r w:rsidR="00FC2702">
        <w:rPr>
          <w:noProof/>
          <w:lang w:val="es-MX" w:eastAsia="es-MX"/>
        </w:rPr>
        <w:drawing>
          <wp:anchor distT="0" distB="0" distL="114300" distR="114300" simplePos="0" relativeHeight="251661312" behindDoc="0" locked="0" layoutInCell="1" allowOverlap="1">
            <wp:simplePos x="0" y="0"/>
            <wp:positionH relativeFrom="column">
              <wp:posOffset>-746760</wp:posOffset>
            </wp:positionH>
            <wp:positionV relativeFrom="paragraph">
              <wp:posOffset>462280</wp:posOffset>
            </wp:positionV>
            <wp:extent cx="5400675" cy="3514725"/>
            <wp:effectExtent l="1905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400675" cy="3514725"/>
                    </a:xfrm>
                    <a:prstGeom prst="rect">
                      <a:avLst/>
                    </a:prstGeom>
                    <a:noFill/>
                    <a:ln w="9525">
                      <a:noFill/>
                      <a:miter lim="800000"/>
                      <a:headEnd/>
                      <a:tailEnd/>
                    </a:ln>
                  </pic:spPr>
                </pic:pic>
              </a:graphicData>
            </a:graphic>
          </wp:anchor>
        </w:drawing>
      </w:r>
    </w:p>
    <w:p w:rsidR="008600D3" w:rsidRDefault="008600D3" w:rsidP="00FC2702">
      <w:pPr>
        <w:tabs>
          <w:tab w:val="left" w:pos="2460"/>
        </w:tabs>
      </w:pPr>
    </w:p>
    <w:p w:rsidR="00FC2702" w:rsidRDefault="00FC2702" w:rsidP="00FC2702">
      <w:pPr>
        <w:tabs>
          <w:tab w:val="left" w:pos="2460"/>
        </w:tabs>
      </w:pPr>
    </w:p>
    <w:p w:rsidR="00FC2702" w:rsidRDefault="00FC2702" w:rsidP="00FC2702">
      <w:pPr>
        <w:tabs>
          <w:tab w:val="left" w:pos="2460"/>
        </w:tabs>
      </w:pPr>
    </w:p>
    <w:p w:rsidR="00FC2702" w:rsidRDefault="00FC2702" w:rsidP="00FC2702">
      <w:pPr>
        <w:tabs>
          <w:tab w:val="left" w:pos="2460"/>
        </w:tabs>
      </w:pPr>
    </w:p>
    <w:p w:rsidR="00FC2702" w:rsidRDefault="00FC2702" w:rsidP="00FC2702">
      <w:pPr>
        <w:tabs>
          <w:tab w:val="left" w:pos="2460"/>
        </w:tabs>
      </w:pPr>
    </w:p>
    <w:p w:rsidR="00FC2702" w:rsidRDefault="00FC2702" w:rsidP="00FC2702">
      <w:pPr>
        <w:tabs>
          <w:tab w:val="left" w:pos="2460"/>
        </w:tabs>
      </w:pPr>
    </w:p>
    <w:p w:rsidR="00FC2702" w:rsidRDefault="00FC2702" w:rsidP="00FC2702">
      <w:pPr>
        <w:tabs>
          <w:tab w:val="left" w:pos="2460"/>
        </w:tabs>
      </w:pPr>
    </w:p>
    <w:p w:rsidR="00FC2702" w:rsidRPr="00FC2702" w:rsidRDefault="00FC2702" w:rsidP="00FC2702"/>
    <w:p w:rsidR="00FC2702" w:rsidRPr="00FC2702" w:rsidRDefault="00FC2702" w:rsidP="00FC2702"/>
    <w:p w:rsidR="00FC2702" w:rsidRPr="00FC2702" w:rsidRDefault="00FC2702" w:rsidP="00FC2702"/>
    <w:p w:rsidR="00FC2702" w:rsidRDefault="00FC2702" w:rsidP="00FC2702"/>
    <w:p w:rsidR="00FC2702" w:rsidRDefault="00FC2702" w:rsidP="00FC2702"/>
    <w:p w:rsidR="00FC2702" w:rsidRDefault="00FC2702" w:rsidP="00FC2702"/>
    <w:p w:rsidR="0054664C" w:rsidRDefault="0054664C" w:rsidP="00FC2702">
      <w:r>
        <w:lastRenderedPageBreak/>
        <w:t xml:space="preserve">Si  llega a marca “error en concepto”  tiene que realizar estos movimientos previamente a la nota de crédito. </w:t>
      </w:r>
    </w:p>
    <w:p w:rsidR="0054664C" w:rsidRDefault="0054664C" w:rsidP="00FC2702"/>
    <w:p w:rsidR="0054664C" w:rsidRDefault="00FC2702" w:rsidP="00FC2702">
      <w:r>
        <w:rPr>
          <w:noProof/>
          <w:lang w:val="es-MX" w:eastAsia="es-MX"/>
        </w:rPr>
        <w:drawing>
          <wp:anchor distT="0" distB="0" distL="114300" distR="114300" simplePos="0" relativeHeight="251664384" behindDoc="0" locked="0" layoutInCell="1" allowOverlap="1">
            <wp:simplePos x="0" y="0"/>
            <wp:positionH relativeFrom="column">
              <wp:posOffset>-699135</wp:posOffset>
            </wp:positionH>
            <wp:positionV relativeFrom="paragraph">
              <wp:posOffset>-90170</wp:posOffset>
            </wp:positionV>
            <wp:extent cx="5400675" cy="3238500"/>
            <wp:effectExtent l="1905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400675" cy="3238500"/>
                    </a:xfrm>
                    <a:prstGeom prst="rect">
                      <a:avLst/>
                    </a:prstGeom>
                    <a:noFill/>
                    <a:ln w="9525">
                      <a:noFill/>
                      <a:miter lim="800000"/>
                      <a:headEnd/>
                      <a:tailEnd/>
                    </a:ln>
                  </pic:spPr>
                </pic:pic>
              </a:graphicData>
            </a:graphic>
          </wp:anchor>
        </w:drawing>
      </w:r>
    </w:p>
    <w:p w:rsidR="0054664C" w:rsidRPr="0054664C" w:rsidRDefault="00A93CB8" w:rsidP="0054664C">
      <w:r>
        <w:rPr>
          <w:noProof/>
        </w:rPr>
        <w:pict>
          <v:shape id="_x0000_s1028" type="#_x0000_t202" style="position:absolute;margin-left:-108.3pt;margin-top:22.95pt;width:169.25pt;height:89.7pt;z-index:251666432;mso-width-percent:400;mso-height-percent:200;mso-width-percent:400;mso-height-percent:200;mso-width-relative:margin;mso-height-relative:margin">
            <v:textbox style="mso-fit-shape-to-text:t">
              <w:txbxContent>
                <w:p w:rsidR="00FC2702" w:rsidRDefault="0054664C">
                  <w:pPr>
                    <w:rPr>
                      <w:lang w:val="es-MX"/>
                    </w:rPr>
                  </w:pPr>
                  <w:r>
                    <w:rPr>
                      <w:lang w:val="es-MX"/>
                    </w:rPr>
                    <w:t xml:space="preserve">Primero tenemos que generar un cargo al cliente </w:t>
                  </w:r>
                </w:p>
                <w:p w:rsidR="0054664C" w:rsidRPr="0054664C" w:rsidRDefault="0054664C">
                  <w:pPr>
                    <w:rPr>
                      <w:lang w:val="es-MX"/>
                    </w:rPr>
                  </w:pPr>
                  <w:r>
                    <w:rPr>
                      <w:lang w:val="es-MX"/>
                    </w:rPr>
                    <w:t xml:space="preserve">Movimientos /cargos y pagos/cargos a clientes. </w:t>
                  </w:r>
                </w:p>
              </w:txbxContent>
            </v:textbox>
          </v:shape>
        </w:pict>
      </w:r>
    </w:p>
    <w:p w:rsidR="0054664C" w:rsidRPr="0054664C" w:rsidRDefault="0054664C" w:rsidP="0054664C"/>
    <w:p w:rsidR="0054664C" w:rsidRPr="0054664C" w:rsidRDefault="0054664C" w:rsidP="0054664C"/>
    <w:p w:rsidR="0054664C" w:rsidRPr="0054664C" w:rsidRDefault="0054664C" w:rsidP="0054664C"/>
    <w:p w:rsidR="0054664C" w:rsidRPr="0054664C" w:rsidRDefault="0054664C" w:rsidP="0054664C"/>
    <w:p w:rsidR="0054664C" w:rsidRPr="0054664C" w:rsidRDefault="0054664C" w:rsidP="0054664C"/>
    <w:p w:rsidR="0054664C" w:rsidRPr="0054664C" w:rsidRDefault="0054664C" w:rsidP="0054664C"/>
    <w:p w:rsidR="0054664C" w:rsidRPr="0054664C" w:rsidRDefault="0054664C" w:rsidP="0054664C"/>
    <w:p w:rsidR="0054664C" w:rsidRPr="0054664C" w:rsidRDefault="0054664C" w:rsidP="0054664C"/>
    <w:p w:rsidR="0054664C" w:rsidRPr="0054664C" w:rsidRDefault="0054664C" w:rsidP="0054664C"/>
    <w:sdt>
      <w:sdtPr>
        <w:id w:val="568603642"/>
        <w:placeholder>
          <w:docPart w:val="B0D44AF6DB3C422CA11F4DBA5D0615A7"/>
        </w:placeholder>
        <w:temporary/>
        <w:showingPlcHdr/>
      </w:sdtPr>
      <w:sdtEndPr/>
      <w:sdtContent>
        <w:p w:rsidR="0054664C" w:rsidRDefault="0054664C" w:rsidP="0054664C">
          <w:r>
            <w:t>[Escriba una cita del documento o del resumen de un punto interesante. Puede situar el  cuadro de texto en cualquier lugar del documento. Utilice la ficha Herramientas de cuadro de texto para cambiar el formato del cuadro de texto de la cita.]</w:t>
          </w:r>
        </w:p>
      </w:sdtContent>
    </w:sdt>
    <w:p w:rsidR="0054664C" w:rsidRDefault="00706B5D" w:rsidP="0054664C">
      <w:r>
        <w:rPr>
          <w:noProof/>
        </w:rPr>
        <w:lastRenderedPageBreak/>
        <w:pict>
          <v:shape id="_x0000_s1029" type="#_x0000_t202" style="position:absolute;margin-left:264.15pt;margin-top:88.9pt;width:169.1pt;height:48.85pt;z-index:251669504;mso-width-percent:400;mso-height-percent:200;mso-width-percent:400;mso-height-percent:200;mso-width-relative:margin;mso-height-relative:margin">
            <v:textbox style="mso-fit-shape-to-text:t">
              <w:txbxContent>
                <w:p w:rsidR="0054664C" w:rsidRPr="0054664C" w:rsidRDefault="0054664C">
                  <w:pPr>
                    <w:rPr>
                      <w:lang w:val="es-MX"/>
                    </w:rPr>
                  </w:pPr>
                  <w:r>
                    <w:rPr>
                      <w:lang w:val="es-MX"/>
                    </w:rPr>
                    <w:t xml:space="preserve">Haremos un cargo por la cantidad de la nota de crédito y grabar. </w:t>
                  </w:r>
                </w:p>
              </w:txbxContent>
            </v:textbox>
          </v:shape>
        </w:pict>
      </w:r>
      <w:bookmarkStart w:id="0" w:name="_GoBack"/>
      <w:r w:rsidR="0054664C">
        <w:rPr>
          <w:noProof/>
          <w:lang w:val="es-MX" w:eastAsia="es-MX"/>
        </w:rPr>
        <w:drawing>
          <wp:anchor distT="0" distB="0" distL="114300" distR="114300" simplePos="0" relativeHeight="251667456" behindDoc="0" locked="0" layoutInCell="1" allowOverlap="1">
            <wp:simplePos x="0" y="0"/>
            <wp:positionH relativeFrom="column">
              <wp:posOffset>-937260</wp:posOffset>
            </wp:positionH>
            <wp:positionV relativeFrom="paragraph">
              <wp:posOffset>175260</wp:posOffset>
            </wp:positionV>
            <wp:extent cx="6496050" cy="3895725"/>
            <wp:effectExtent l="1905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496050" cy="3895725"/>
                    </a:xfrm>
                    <a:prstGeom prst="rect">
                      <a:avLst/>
                    </a:prstGeom>
                    <a:noFill/>
                    <a:ln w="9525">
                      <a:noFill/>
                      <a:miter lim="800000"/>
                      <a:headEnd/>
                      <a:tailEnd/>
                    </a:ln>
                  </pic:spPr>
                </pic:pic>
              </a:graphicData>
            </a:graphic>
          </wp:anchor>
        </w:drawing>
      </w:r>
      <w:bookmarkEnd w:id="0"/>
    </w:p>
    <w:p w:rsidR="00FC2702" w:rsidRDefault="00FC2702" w:rsidP="0054664C">
      <w:pPr>
        <w:ind w:firstLine="708"/>
      </w:pPr>
    </w:p>
    <w:p w:rsidR="0054664C" w:rsidRDefault="00A93CB8" w:rsidP="0054664C">
      <w:pPr>
        <w:ind w:firstLine="708"/>
      </w:pPr>
      <w:r>
        <w:rPr>
          <w:noProof/>
        </w:rPr>
        <w:pict>
          <v:shape id="_x0000_s1030" type="#_x0000_t202" style="position:absolute;left:0;text-align:left;margin-left:-58.8pt;margin-top:-32.6pt;width:169.25pt;height:141.5pt;z-index:251672576;mso-width-percent:400;mso-height-percent:200;mso-width-percent:400;mso-height-percent:200;mso-width-relative:margin;mso-height-relative:margin">
            <v:textbox style="mso-fit-shape-to-text:t">
              <w:txbxContent>
                <w:p w:rsidR="0054664C" w:rsidRPr="0054664C" w:rsidRDefault="0054664C">
                  <w:pPr>
                    <w:rPr>
                      <w:lang w:val="es-MX"/>
                    </w:rPr>
                  </w:pPr>
                  <w:r>
                    <w:rPr>
                      <w:lang w:val="es-MX"/>
                    </w:rPr>
                    <w:t>Volvemos al registro de nota de crédito y nos aparecerá el cargo lo marcamos como SI y damos grabar.</w:t>
                  </w:r>
                </w:p>
              </w:txbxContent>
            </v:textbox>
          </v:shape>
        </w:pict>
      </w:r>
      <w:r w:rsidR="0054664C">
        <w:rPr>
          <w:noProof/>
          <w:lang w:val="es-MX" w:eastAsia="es-MX"/>
        </w:rPr>
        <w:drawing>
          <wp:anchor distT="0" distB="0" distL="114300" distR="114300" simplePos="0" relativeHeight="251670528" behindDoc="0" locked="0" layoutInCell="1" allowOverlap="1">
            <wp:simplePos x="0" y="0"/>
            <wp:positionH relativeFrom="column">
              <wp:posOffset>-937260</wp:posOffset>
            </wp:positionH>
            <wp:positionV relativeFrom="paragraph">
              <wp:posOffset>-185420</wp:posOffset>
            </wp:positionV>
            <wp:extent cx="5391150" cy="3333750"/>
            <wp:effectExtent l="1905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391150" cy="3333750"/>
                    </a:xfrm>
                    <a:prstGeom prst="rect">
                      <a:avLst/>
                    </a:prstGeom>
                    <a:noFill/>
                    <a:ln w="9525">
                      <a:noFill/>
                      <a:miter lim="800000"/>
                      <a:headEnd/>
                      <a:tailEnd/>
                    </a:ln>
                  </pic:spPr>
                </pic:pic>
              </a:graphicData>
            </a:graphic>
          </wp:anchor>
        </w:drawing>
      </w:r>
    </w:p>
    <w:p w:rsidR="0054664C" w:rsidRPr="0054664C" w:rsidRDefault="0054664C" w:rsidP="0054664C">
      <w:pPr>
        <w:ind w:firstLine="708"/>
      </w:pPr>
    </w:p>
    <w:sectPr w:rsidR="0054664C" w:rsidRPr="0054664C" w:rsidSect="008600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CB8" w:rsidRDefault="00A93CB8" w:rsidP="00FC2702">
      <w:pPr>
        <w:spacing w:after="0" w:line="240" w:lineRule="auto"/>
      </w:pPr>
      <w:r>
        <w:separator/>
      </w:r>
    </w:p>
  </w:endnote>
  <w:endnote w:type="continuationSeparator" w:id="0">
    <w:p w:rsidR="00A93CB8" w:rsidRDefault="00A93CB8" w:rsidP="00FC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CB8" w:rsidRDefault="00A93CB8" w:rsidP="00FC2702">
      <w:pPr>
        <w:spacing w:after="0" w:line="240" w:lineRule="auto"/>
      </w:pPr>
      <w:r>
        <w:separator/>
      </w:r>
    </w:p>
  </w:footnote>
  <w:footnote w:type="continuationSeparator" w:id="0">
    <w:p w:rsidR="00A93CB8" w:rsidRDefault="00A93CB8" w:rsidP="00FC27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2702"/>
    <w:rsid w:val="0054664C"/>
    <w:rsid w:val="00706B5D"/>
    <w:rsid w:val="008600D3"/>
    <w:rsid w:val="00A93CB8"/>
    <w:rsid w:val="00B21211"/>
    <w:rsid w:val="00FC2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27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702"/>
    <w:rPr>
      <w:rFonts w:ascii="Tahoma" w:hAnsi="Tahoma" w:cs="Tahoma"/>
      <w:sz w:val="16"/>
      <w:szCs w:val="16"/>
    </w:rPr>
  </w:style>
  <w:style w:type="paragraph" w:styleId="Encabezado">
    <w:name w:val="header"/>
    <w:basedOn w:val="Normal"/>
    <w:link w:val="EncabezadoCar"/>
    <w:uiPriority w:val="99"/>
    <w:semiHidden/>
    <w:unhideWhenUsed/>
    <w:rsid w:val="00FC27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C2702"/>
  </w:style>
  <w:style w:type="paragraph" w:styleId="Piedepgina">
    <w:name w:val="footer"/>
    <w:basedOn w:val="Normal"/>
    <w:link w:val="PiedepginaCar"/>
    <w:uiPriority w:val="99"/>
    <w:semiHidden/>
    <w:unhideWhenUsed/>
    <w:rsid w:val="00FC27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C27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44AF6DB3C422CA11F4DBA5D0615A7"/>
        <w:category>
          <w:name w:val="General"/>
          <w:gallery w:val="placeholder"/>
        </w:category>
        <w:types>
          <w:type w:val="bbPlcHdr"/>
        </w:types>
        <w:behaviors>
          <w:behavior w:val="content"/>
        </w:behaviors>
        <w:guid w:val="{AB01377E-C1FC-4A7B-96CE-B51AD6A190D2}"/>
      </w:docPartPr>
      <w:docPartBody>
        <w:p w:rsidR="00613FAE" w:rsidRDefault="00E05A1B" w:rsidP="00E05A1B">
          <w:pPr>
            <w:pStyle w:val="B0D44AF6DB3C422CA11F4DBA5D0615A7"/>
          </w:pPr>
          <w:r>
            <w:t>[Escriba una cita del documento o del resumen de un punto interesante. Puede situar el  cuadro de texto en cualquier lugar del documento. Utilice la ficha Herramientas de cuadro de texto para cambiar el formato del cuadro de texto de la cita.]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05A1B"/>
    <w:rsid w:val="00613FAE"/>
    <w:rsid w:val="00791382"/>
    <w:rsid w:val="00E05A1B"/>
    <w:rsid w:val="00F91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53330764424840BBB269F58DF05860">
    <w:name w:val="BE53330764424840BBB269F58DF05860"/>
    <w:rsid w:val="00E05A1B"/>
  </w:style>
  <w:style w:type="paragraph" w:customStyle="1" w:styleId="AEA5227062A14B169624B120459CACA8">
    <w:name w:val="AEA5227062A14B169624B120459CACA8"/>
    <w:rsid w:val="00E05A1B"/>
  </w:style>
  <w:style w:type="paragraph" w:customStyle="1" w:styleId="428E430EB0134C4E88C3893A62E43D1C">
    <w:name w:val="428E430EB0134C4E88C3893A62E43D1C"/>
    <w:rsid w:val="00E05A1B"/>
  </w:style>
  <w:style w:type="paragraph" w:customStyle="1" w:styleId="891DC31C19B545F8985E5A1EAC49DCA6">
    <w:name w:val="891DC31C19B545F8985E5A1EAC49DCA6"/>
    <w:rsid w:val="00E05A1B"/>
  </w:style>
  <w:style w:type="paragraph" w:customStyle="1" w:styleId="B0D44AF6DB3C422CA11F4DBA5D0615A7">
    <w:name w:val="B0D44AF6DB3C422CA11F4DBA5D0615A7"/>
    <w:rsid w:val="00E05A1B"/>
  </w:style>
  <w:style w:type="paragraph" w:customStyle="1" w:styleId="D2616BB0F0DB462D9FBCC665BDC9E830">
    <w:name w:val="D2616BB0F0DB462D9FBCC665BDC9E830"/>
    <w:rsid w:val="00E05A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67</Words>
  <Characters>371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Soporte</cp:lastModifiedBy>
  <cp:revision>2</cp:revision>
  <dcterms:created xsi:type="dcterms:W3CDTF">2016-02-17T17:35:00Z</dcterms:created>
  <dcterms:modified xsi:type="dcterms:W3CDTF">2017-04-25T15:35:00Z</dcterms:modified>
</cp:coreProperties>
</file>