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C13" w:rsidRDefault="0011204A" w:rsidP="0011204A">
      <w:pPr>
        <w:jc w:val="center"/>
        <w:rPr>
          <w:b/>
        </w:rPr>
      </w:pPr>
      <w:r w:rsidRPr="0011204A">
        <w:rPr>
          <w:b/>
        </w:rPr>
        <w:t>Como cambia de proveedor de timbres</w:t>
      </w:r>
      <w:r>
        <w:rPr>
          <w:b/>
        </w:rPr>
        <w:t>.</w:t>
      </w:r>
    </w:p>
    <w:p w:rsidR="0011204A" w:rsidRDefault="0011204A" w:rsidP="0011204A">
      <w:pPr>
        <w:jc w:val="center"/>
      </w:pPr>
      <w:r w:rsidRPr="0011204A">
        <w:t xml:space="preserve">Tener una versión reciente de punto </w:t>
      </w:r>
      <w:proofErr w:type="spellStart"/>
      <w:r w:rsidRPr="0011204A">
        <w:t>zero</w:t>
      </w:r>
      <w:proofErr w:type="spellEnd"/>
      <w:r w:rsidRPr="0011204A">
        <w:t xml:space="preserve"> (actualizar el sistema)</w:t>
      </w:r>
      <w:r>
        <w:t>.</w:t>
      </w:r>
    </w:p>
    <w:p w:rsidR="0011204A" w:rsidRDefault="0011204A" w:rsidP="0011204A">
      <w:r>
        <w:t>Una vez actualizado debe entrar a Punto Zero al menú de:</w:t>
      </w:r>
    </w:p>
    <w:p w:rsidR="0011204A" w:rsidRDefault="0011204A" w:rsidP="0011204A">
      <w:pPr>
        <w:rPr>
          <w:b/>
        </w:rPr>
      </w:pPr>
      <w:r w:rsidRPr="0011204A">
        <w:rPr>
          <w:b/>
        </w:rPr>
        <w:t>Herramientas / redefinición del sistema / ventas / botón de “configurar método de facturación“.</w:t>
      </w:r>
    </w:p>
    <w:p w:rsidR="002A2E2A" w:rsidRDefault="002A2E2A" w:rsidP="0011204A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4149575" cy="238125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5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4A" w:rsidRPr="0011204A" w:rsidRDefault="002A2E2A" w:rsidP="0011204A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0CB926B" wp14:editId="1CBCBFC1">
            <wp:simplePos x="0" y="0"/>
            <wp:positionH relativeFrom="column">
              <wp:posOffset>2186940</wp:posOffset>
            </wp:positionH>
            <wp:positionV relativeFrom="paragraph">
              <wp:posOffset>123190</wp:posOffset>
            </wp:positionV>
            <wp:extent cx="4095750" cy="22733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04A" w:rsidRDefault="002A2E2A" w:rsidP="002A2E2A">
      <w:pPr>
        <w:tabs>
          <w:tab w:val="left" w:pos="1110"/>
        </w:tabs>
      </w:pPr>
      <w:r>
        <w:tab/>
      </w:r>
    </w:p>
    <w:p w:rsidR="002A2E2A" w:rsidRDefault="002A2E2A" w:rsidP="0011204A"/>
    <w:p w:rsidR="002A2E2A" w:rsidRDefault="002A2E2A" w:rsidP="0011204A"/>
    <w:p w:rsidR="002A2E2A" w:rsidRDefault="002A2E2A" w:rsidP="0011204A"/>
    <w:p w:rsidR="002A2E2A" w:rsidRDefault="002A2E2A" w:rsidP="0011204A"/>
    <w:p w:rsidR="002A2E2A" w:rsidRDefault="002A2E2A" w:rsidP="0011204A"/>
    <w:p w:rsidR="002A2E2A" w:rsidRDefault="002A2E2A" w:rsidP="0011204A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72B5C81" wp14:editId="5588B29A">
            <wp:simplePos x="0" y="0"/>
            <wp:positionH relativeFrom="column">
              <wp:posOffset>-718185</wp:posOffset>
            </wp:positionH>
            <wp:positionV relativeFrom="paragraph">
              <wp:posOffset>221615</wp:posOffset>
            </wp:positionV>
            <wp:extent cx="4448175" cy="248412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E2A" w:rsidRDefault="002A2E2A" w:rsidP="0011204A"/>
    <w:p w:rsidR="002A2E2A" w:rsidRDefault="002A2E2A" w:rsidP="0011204A"/>
    <w:p w:rsidR="002A2E2A" w:rsidRDefault="002A2E2A" w:rsidP="0011204A"/>
    <w:p w:rsidR="002A2E2A" w:rsidRDefault="002A2E2A" w:rsidP="0011204A"/>
    <w:p w:rsidR="002A2E2A" w:rsidRDefault="002A2E2A" w:rsidP="0011204A"/>
    <w:p w:rsidR="002A2E2A" w:rsidRDefault="002A2E2A" w:rsidP="0011204A"/>
    <w:p w:rsidR="005D4CCF" w:rsidRDefault="00E00F57" w:rsidP="0011204A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ED75431" wp14:editId="25C5D184">
            <wp:simplePos x="0" y="0"/>
            <wp:positionH relativeFrom="column">
              <wp:posOffset>194310</wp:posOffset>
            </wp:positionH>
            <wp:positionV relativeFrom="paragraph">
              <wp:posOffset>584835</wp:posOffset>
            </wp:positionV>
            <wp:extent cx="5029200" cy="292862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04A">
        <w:t xml:space="preserve">En la parte de en medio nos parece una la opción de </w:t>
      </w:r>
      <w:r w:rsidR="005D4CCF">
        <w:t>“Proveedor Autorizado de Certificación” el cual debemos cambiar a “SOLUWEB”.</w:t>
      </w:r>
    </w:p>
    <w:p w:rsidR="0011204A" w:rsidRDefault="005D4CCF" w:rsidP="0011204A">
      <w:r>
        <w:t xml:space="preserve">  </w:t>
      </w:r>
    </w:p>
    <w:p w:rsidR="005D4CCF" w:rsidRDefault="005D4CCF" w:rsidP="0011204A"/>
    <w:p w:rsidR="005D4CCF" w:rsidRDefault="005D4CCF" w:rsidP="0011204A"/>
    <w:p w:rsidR="005D4CCF" w:rsidRDefault="005D4CCF" w:rsidP="0011204A"/>
    <w:p w:rsidR="005D4CCF" w:rsidRDefault="005D4CCF" w:rsidP="0011204A"/>
    <w:p w:rsidR="005D4CCF" w:rsidRDefault="005D4CCF" w:rsidP="0011204A"/>
    <w:p w:rsidR="005D4CCF" w:rsidRDefault="005D4CCF" w:rsidP="0011204A"/>
    <w:p w:rsidR="005D4CCF" w:rsidRDefault="005D4CCF" w:rsidP="0011204A"/>
    <w:p w:rsidR="00E00F57" w:rsidRDefault="00E00F57" w:rsidP="0011204A"/>
    <w:p w:rsidR="00E00F57" w:rsidRDefault="00E00F57" w:rsidP="0011204A"/>
    <w:p w:rsidR="00BB58A9" w:rsidRDefault="00BB58A9" w:rsidP="0011204A">
      <w:r>
        <w:t xml:space="preserve">Al cambiar el proveedor aparecerá un botón “leer desde </w:t>
      </w:r>
      <w:proofErr w:type="spellStart"/>
      <w:r>
        <w:t>Dicon</w:t>
      </w:r>
      <w:proofErr w:type="spellEnd"/>
      <w:r>
        <w:t>” al cual debemos dar clic y cambiara el usuario y contraseña.</w:t>
      </w:r>
    </w:p>
    <w:p w:rsidR="005D4CCF" w:rsidRDefault="00E00F57" w:rsidP="0011204A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E2B1963" wp14:editId="2679ACD4">
            <wp:simplePos x="0" y="0"/>
            <wp:positionH relativeFrom="column">
              <wp:posOffset>150495</wp:posOffset>
            </wp:positionH>
            <wp:positionV relativeFrom="paragraph">
              <wp:posOffset>174625</wp:posOffset>
            </wp:positionV>
            <wp:extent cx="4962525" cy="2906395"/>
            <wp:effectExtent l="0" t="0" r="9525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8A9" w:rsidRDefault="00BB58A9" w:rsidP="0011204A"/>
    <w:p w:rsidR="00BB58A9" w:rsidRDefault="00BB58A9" w:rsidP="0011204A"/>
    <w:p w:rsidR="00BB58A9" w:rsidRDefault="00BB58A9" w:rsidP="0011204A"/>
    <w:p w:rsidR="00BB58A9" w:rsidRDefault="00BB58A9" w:rsidP="0011204A"/>
    <w:p w:rsidR="00BB58A9" w:rsidRDefault="00BB58A9" w:rsidP="0011204A"/>
    <w:p w:rsidR="00BB58A9" w:rsidRDefault="00BB58A9" w:rsidP="0011204A"/>
    <w:p w:rsidR="00BB58A9" w:rsidRDefault="00BB58A9" w:rsidP="0011204A"/>
    <w:p w:rsidR="00BB58A9" w:rsidRDefault="00BB58A9" w:rsidP="0011204A"/>
    <w:p w:rsidR="00BB58A9" w:rsidRDefault="00BB58A9" w:rsidP="0011204A"/>
    <w:p w:rsidR="00BB58A9" w:rsidRDefault="00692C88" w:rsidP="0011204A">
      <w:r>
        <w:t xml:space="preserve">Al final debemos dar grabar. </w:t>
      </w:r>
      <w:r w:rsidR="00E00F57">
        <w:t>Y debemos hacer una prueba de timbrado.</w:t>
      </w:r>
      <w:bookmarkStart w:id="0" w:name="_GoBack"/>
      <w:bookmarkEnd w:id="0"/>
      <w:r w:rsidR="00E00F57">
        <w:t xml:space="preserve"> </w:t>
      </w:r>
    </w:p>
    <w:p w:rsidR="002A2E2A" w:rsidRDefault="002A2E2A" w:rsidP="0011204A"/>
    <w:p w:rsidR="002A2E2A" w:rsidRPr="0011204A" w:rsidRDefault="002A2E2A" w:rsidP="0011204A"/>
    <w:sectPr w:rsidR="002A2E2A" w:rsidRPr="00112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AB6" w:rsidRDefault="00CD6AB6" w:rsidP="005D4CCF">
      <w:pPr>
        <w:spacing w:after="0" w:line="240" w:lineRule="auto"/>
      </w:pPr>
      <w:r>
        <w:separator/>
      </w:r>
    </w:p>
  </w:endnote>
  <w:endnote w:type="continuationSeparator" w:id="0">
    <w:p w:rsidR="00CD6AB6" w:rsidRDefault="00CD6AB6" w:rsidP="005D4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AB6" w:rsidRDefault="00CD6AB6" w:rsidP="005D4CCF">
      <w:pPr>
        <w:spacing w:after="0" w:line="240" w:lineRule="auto"/>
      </w:pPr>
      <w:r>
        <w:separator/>
      </w:r>
    </w:p>
  </w:footnote>
  <w:footnote w:type="continuationSeparator" w:id="0">
    <w:p w:rsidR="00CD6AB6" w:rsidRDefault="00CD6AB6" w:rsidP="005D4C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04A"/>
    <w:rsid w:val="0011204A"/>
    <w:rsid w:val="002A2E2A"/>
    <w:rsid w:val="005D4CCF"/>
    <w:rsid w:val="00692C88"/>
    <w:rsid w:val="00BB58A9"/>
    <w:rsid w:val="00CD6AB6"/>
    <w:rsid w:val="00DF0C13"/>
    <w:rsid w:val="00E0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2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204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D4C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4CCF"/>
  </w:style>
  <w:style w:type="paragraph" w:styleId="Piedepgina">
    <w:name w:val="footer"/>
    <w:basedOn w:val="Normal"/>
    <w:link w:val="PiedepginaCar"/>
    <w:uiPriority w:val="99"/>
    <w:unhideWhenUsed/>
    <w:rsid w:val="005D4C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C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2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204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D4C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4CCF"/>
  </w:style>
  <w:style w:type="paragraph" w:styleId="Piedepgina">
    <w:name w:val="footer"/>
    <w:basedOn w:val="Normal"/>
    <w:link w:val="PiedepginaCar"/>
    <w:uiPriority w:val="99"/>
    <w:unhideWhenUsed/>
    <w:rsid w:val="005D4C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Soporte</cp:lastModifiedBy>
  <cp:revision>4</cp:revision>
  <dcterms:created xsi:type="dcterms:W3CDTF">2016-07-05T15:09:00Z</dcterms:created>
  <dcterms:modified xsi:type="dcterms:W3CDTF">2016-07-05T15:30:00Z</dcterms:modified>
</cp:coreProperties>
</file>