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76" w:rsidRDefault="00DA0E76">
      <w:pPr>
        <w:spacing w:after="0" w:line="240" w:lineRule="auto"/>
        <w:jc w:val="both"/>
        <w:rPr>
          <w:rFonts w:ascii="Titillium" w:eastAsiaTheme="minorHAnsi" w:hAnsi="Titillium" w:cstheme="minorBidi"/>
        </w:rPr>
      </w:pPr>
    </w:p>
    <w:p w:rsidR="00DA0E76" w:rsidRDefault="00DA0E76">
      <w:pPr>
        <w:spacing w:after="0" w:line="240" w:lineRule="auto"/>
        <w:jc w:val="both"/>
        <w:rPr>
          <w:rFonts w:ascii="Titillium" w:eastAsiaTheme="minorHAnsi" w:hAnsi="Titillium" w:cstheme="minorBidi"/>
        </w:rPr>
      </w:pPr>
    </w:p>
    <w:p w:rsidR="00DA0E76" w:rsidRDefault="00B0057D">
      <w:pPr>
        <w:spacing w:after="0" w:line="240" w:lineRule="auto"/>
        <w:jc w:val="center"/>
        <w:rPr>
          <w:rFonts w:ascii="Titillium" w:eastAsiaTheme="minorHAnsi" w:hAnsi="Titillium" w:cstheme="minorBidi"/>
        </w:rPr>
      </w:pPr>
      <w:r>
        <w:rPr>
          <w:noProof/>
          <w:lang w:eastAsia="pl-PL"/>
        </w:rPr>
        <w:drawing>
          <wp:inline distT="0" distB="0" distL="0" distR="0">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agh_nzw_s_pl_1w_wbr_rgb_150ppi"/>
                    <pic:cNvPicPr>
                      <a:picLocks noChangeAspect="1" noChangeArrowheads="1"/>
                    </pic:cNvPicPr>
                  </pic:nvPicPr>
                  <pic:blipFill>
                    <a:blip r:embed="rId6"/>
                    <a:stretch>
                      <a:fillRect/>
                    </a:stretch>
                  </pic:blipFill>
                  <pic:spPr bwMode="auto">
                    <a:xfrm>
                      <a:off x="0" y="0"/>
                      <a:ext cx="5086350" cy="2466975"/>
                    </a:xfrm>
                    <a:prstGeom prst="rect">
                      <a:avLst/>
                    </a:prstGeom>
                    <a:noFill/>
                    <a:ln w="9525">
                      <a:noFill/>
                      <a:miter lim="800000"/>
                      <a:headEnd/>
                      <a:tailEnd/>
                    </a:ln>
                  </pic:spPr>
                </pic:pic>
              </a:graphicData>
            </a:graphic>
          </wp:inline>
        </w:drawing>
      </w:r>
    </w:p>
    <w:p w:rsidR="00DA0E76" w:rsidRDefault="00DA0E76">
      <w:pPr>
        <w:spacing w:after="0" w:line="240" w:lineRule="auto"/>
        <w:jc w:val="center"/>
        <w:rPr>
          <w:rFonts w:ascii="Titillium" w:eastAsiaTheme="minorHAnsi" w:hAnsi="Titillium" w:cstheme="minorBidi"/>
        </w:rPr>
      </w:pPr>
    </w:p>
    <w:p w:rsidR="00DA0E76" w:rsidRDefault="00B0057D">
      <w:pPr>
        <w:spacing w:before="120" w:after="120" w:line="240" w:lineRule="auto"/>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WYDZIAŁ INFORMATYKI, ELEKTRONIKI I TELEKOMUNIKACJI</w:t>
      </w:r>
    </w:p>
    <w:p w:rsidR="00DA0E76" w:rsidRDefault="00B0057D">
      <w:pPr>
        <w:spacing w:before="240" w:after="0" w:line="240" w:lineRule="auto"/>
        <w:jc w:val="center"/>
      </w:pPr>
      <w:r>
        <w:rPr>
          <w:rFonts w:ascii="Times New Roman" w:eastAsiaTheme="minorHAnsi" w:hAnsi="Times New Roman" w:cs="Times New Roman"/>
        </w:rPr>
        <w:t>KATEDRA INFORMATYKI</w:t>
      </w:r>
    </w:p>
    <w:p w:rsidR="00DA0E76" w:rsidRDefault="00DA0E76">
      <w:pPr>
        <w:spacing w:before="240" w:after="0" w:line="240" w:lineRule="auto"/>
        <w:jc w:val="center"/>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Pr="004A2DCC" w:rsidRDefault="00B0057D">
      <w:pPr>
        <w:spacing w:before="120" w:after="0" w:line="240" w:lineRule="auto"/>
        <w:jc w:val="center"/>
        <w:rPr>
          <w:rFonts w:ascii="Times New Roman" w:eastAsiaTheme="minorHAnsi" w:hAnsi="Times New Roman" w:cs="Times New Roman"/>
          <w:sz w:val="36"/>
          <w:lang w:val="en-US"/>
        </w:rPr>
      </w:pPr>
      <w:r w:rsidRPr="004A2DCC">
        <w:rPr>
          <w:rFonts w:ascii="Times New Roman" w:eastAsia="Times New Roman" w:hAnsi="Times New Roman" w:cs="Times New Roman"/>
          <w:b/>
          <w:sz w:val="28"/>
          <w:szCs w:val="28"/>
          <w:lang w:val="en-US" w:eastAsia="pl-PL"/>
        </w:rPr>
        <w:t xml:space="preserve">PRACA DYPLOMOWA MAGISTERSKA  </w:t>
      </w:r>
    </w:p>
    <w:p w:rsidR="00DA0E76" w:rsidRPr="004A2DCC" w:rsidRDefault="00DA0E76">
      <w:pPr>
        <w:spacing w:before="120" w:after="0" w:line="240" w:lineRule="auto"/>
        <w:jc w:val="center"/>
        <w:rPr>
          <w:rFonts w:ascii="Times New Roman" w:eastAsiaTheme="minorHAnsi" w:hAnsi="Times New Roman" w:cs="Times New Roman"/>
          <w:sz w:val="36"/>
          <w:lang w:val="en-US"/>
        </w:rPr>
      </w:pPr>
    </w:p>
    <w:p w:rsidR="00DA0E76" w:rsidRPr="004A2DCC" w:rsidRDefault="00DA0E76">
      <w:pPr>
        <w:spacing w:after="0" w:line="240" w:lineRule="auto"/>
        <w:jc w:val="center"/>
        <w:rPr>
          <w:rFonts w:ascii="Times New Roman" w:eastAsiaTheme="minorHAnsi" w:hAnsi="Times New Roman" w:cs="Times New Roman"/>
          <w:i/>
          <w:sz w:val="32"/>
          <w:szCs w:val="36"/>
          <w:lang w:val="en-US"/>
        </w:rPr>
      </w:pPr>
    </w:p>
    <w:p w:rsidR="00DA0E76" w:rsidRPr="000A0AA8" w:rsidRDefault="000A0AA8">
      <w:pPr>
        <w:spacing w:after="0" w:line="240" w:lineRule="auto"/>
        <w:jc w:val="center"/>
        <w:rPr>
          <w:lang w:val="en-US"/>
        </w:rPr>
      </w:pPr>
      <w:r w:rsidRPr="000A0AA8">
        <w:rPr>
          <w:rFonts w:ascii="Times New Roman" w:eastAsiaTheme="minorHAnsi" w:hAnsi="Times New Roman" w:cs="Times New Roman"/>
          <w:sz w:val="32"/>
          <w:szCs w:val="36"/>
          <w:lang w:val="en-US"/>
        </w:rPr>
        <w:t>Learning strategies in multi agent system</w:t>
      </w:r>
    </w:p>
    <w:p w:rsidR="00DA0E76" w:rsidRPr="000A0AA8" w:rsidRDefault="00DA0E76">
      <w:pPr>
        <w:spacing w:before="200" w:after="0" w:line="240" w:lineRule="auto"/>
        <w:jc w:val="center"/>
        <w:rPr>
          <w:rFonts w:ascii="Times New Roman" w:eastAsiaTheme="minorHAnsi" w:hAnsi="Times New Roman" w:cs="Times New Roman"/>
          <w:b/>
          <w:sz w:val="24"/>
          <w:szCs w:val="24"/>
          <w:lang w:val="en-US"/>
        </w:rPr>
      </w:pPr>
    </w:p>
    <w:p w:rsidR="00DA0E76" w:rsidRDefault="000A0AA8">
      <w:pPr>
        <w:pStyle w:val="Nagwek1"/>
        <w:spacing w:before="0" w:after="0" w:line="240" w:lineRule="auto"/>
        <w:jc w:val="center"/>
      </w:pPr>
      <w:r>
        <w:rPr>
          <w:rFonts w:ascii="Times New Roman" w:eastAsiaTheme="minorHAnsi" w:hAnsi="Times New Roman" w:cs="Times New Roman"/>
          <w:color w:val="333333"/>
          <w:sz w:val="24"/>
          <w:szCs w:val="24"/>
        </w:rPr>
        <w:t>Strategie uczenia w systemie wielo agentowym</w:t>
      </w:r>
    </w:p>
    <w:p w:rsidR="00DA0E76" w:rsidRDefault="00DA0E76">
      <w:pPr>
        <w:pStyle w:val="Tretekstu"/>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B0057D">
      <w:pPr>
        <w:spacing w:after="0" w:line="240" w:lineRule="auto"/>
      </w:pPr>
      <w:r>
        <w:rPr>
          <w:rFonts w:ascii="Times New Roman" w:eastAsiaTheme="minorHAnsi" w:hAnsi="Times New Roman" w:cs="Times New Roman"/>
        </w:rPr>
        <w:t>Autor:</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sidR="000A0AA8">
        <w:rPr>
          <w:rFonts w:ascii="Times New Roman" w:eastAsiaTheme="minorHAnsi" w:hAnsi="Times New Roman" w:cs="Times New Roman"/>
          <w:b/>
          <w:bCs/>
          <w:i/>
        </w:rPr>
        <w:t>inż. Jakub Boligłowa</w:t>
      </w:r>
    </w:p>
    <w:p w:rsidR="00DA0E76" w:rsidRDefault="00B0057D">
      <w:pPr>
        <w:spacing w:after="0" w:line="240" w:lineRule="auto"/>
      </w:pPr>
      <w:r>
        <w:rPr>
          <w:rFonts w:ascii="Times New Roman" w:eastAsiaTheme="minorHAnsi" w:hAnsi="Times New Roman" w:cs="Times New Roman"/>
        </w:rPr>
        <w:t>Kierunek studiów:</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b/>
          <w:bCs/>
          <w:i/>
          <w:iCs/>
        </w:rPr>
        <w:t>Informatyka</w:t>
      </w:r>
    </w:p>
    <w:p w:rsidR="00DA0E76" w:rsidRDefault="00B0057D">
      <w:pPr>
        <w:spacing w:after="0" w:line="240" w:lineRule="auto"/>
      </w:pPr>
      <w:r>
        <w:rPr>
          <w:rFonts w:ascii="Times New Roman" w:eastAsiaTheme="minorHAnsi" w:hAnsi="Times New Roman" w:cs="Times New Roman"/>
        </w:rPr>
        <w:t>Opiekun pracy:</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sidR="000A0AA8">
        <w:rPr>
          <w:rFonts w:ascii="Times New Roman" w:eastAsiaTheme="minorHAnsi" w:hAnsi="Times New Roman" w:cs="Times New Roman"/>
          <w:b/>
          <w:bCs/>
          <w:i/>
        </w:rPr>
        <w:t>d</w:t>
      </w:r>
      <w:r>
        <w:rPr>
          <w:rFonts w:ascii="Times New Roman" w:eastAsiaTheme="minorHAnsi" w:hAnsi="Times New Roman" w:cs="Times New Roman"/>
          <w:b/>
          <w:bCs/>
          <w:i/>
        </w:rPr>
        <w:t>r hab. inż.</w:t>
      </w:r>
      <w:r w:rsidR="000A0AA8">
        <w:rPr>
          <w:rFonts w:ascii="Times New Roman" w:eastAsiaTheme="minorHAnsi" w:hAnsi="Times New Roman" w:cs="Times New Roman"/>
          <w:b/>
          <w:bCs/>
          <w:i/>
        </w:rPr>
        <w:t xml:space="preserve"> Grzegorz Dobrowolski</w:t>
      </w:r>
      <w:r>
        <w:rPr>
          <w:rFonts w:ascii="Times New Roman" w:eastAsiaTheme="minorHAnsi" w:hAnsi="Times New Roman" w:cs="Times New Roman"/>
          <w:b/>
          <w:bCs/>
          <w:i/>
        </w:rPr>
        <w:t>, prof. AGH</w:t>
      </w:r>
    </w:p>
    <w:p w:rsidR="00DA0E76" w:rsidRDefault="00DA0E76">
      <w:pPr>
        <w:spacing w:after="0" w:line="240" w:lineRule="auto"/>
        <w:rPr>
          <w:rFonts w:ascii="Times New Roman" w:eastAsiaTheme="minorHAnsi" w:hAnsi="Times New Roman" w:cs="Times New Roman"/>
          <w:i/>
        </w:rPr>
      </w:pPr>
    </w:p>
    <w:p w:rsidR="00DA0E76" w:rsidRDefault="00DA0E76">
      <w:pPr>
        <w:spacing w:after="0" w:line="240" w:lineRule="auto"/>
        <w:rPr>
          <w:rFonts w:ascii="Times New Roman" w:eastAsiaTheme="minorHAnsi" w:hAnsi="Times New Roman" w:cs="Times New Roman"/>
          <w:i/>
        </w:rPr>
      </w:pPr>
    </w:p>
    <w:p w:rsidR="00DA0E76" w:rsidRDefault="00DA0E76">
      <w:pPr>
        <w:spacing w:after="0" w:line="240" w:lineRule="auto"/>
        <w:rPr>
          <w:rFonts w:ascii="Times New Roman" w:eastAsiaTheme="minorHAnsi" w:hAnsi="Times New Roman" w:cs="Times New Roman"/>
          <w:i/>
        </w:rPr>
      </w:pPr>
    </w:p>
    <w:p w:rsidR="00DA0E76" w:rsidRDefault="00DA0E76">
      <w:pPr>
        <w:spacing w:after="0" w:line="240" w:lineRule="auto"/>
        <w:rPr>
          <w:rFonts w:ascii="Times New Roman" w:eastAsiaTheme="minorHAnsi" w:hAnsi="Times New Roman" w:cs="Times New Roman"/>
          <w:i/>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DA0E76">
      <w:pPr>
        <w:spacing w:after="0" w:line="240" w:lineRule="auto"/>
        <w:rPr>
          <w:rFonts w:ascii="Times New Roman" w:eastAsiaTheme="minorHAnsi" w:hAnsi="Times New Roman" w:cs="Times New Roman"/>
        </w:rPr>
      </w:pPr>
    </w:p>
    <w:p w:rsidR="00DA0E76" w:rsidRDefault="000A0AA8">
      <w:pPr>
        <w:spacing w:after="0" w:line="240" w:lineRule="auto"/>
        <w:jc w:val="center"/>
      </w:pPr>
      <w:r>
        <w:rPr>
          <w:rFonts w:ascii="Times New Roman" w:eastAsiaTheme="minorHAnsi" w:hAnsi="Times New Roman" w:cs="Times New Roman"/>
        </w:rPr>
        <w:t>Kraków, 2020</w:t>
      </w:r>
      <w:r w:rsidR="00B0057D">
        <w:br w:type="page"/>
      </w:r>
    </w:p>
    <w:p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rsidR="00DA0E76" w:rsidRDefault="00B0057D">
      <w:pPr>
        <w:spacing w:beforeAutospacing="1" w:afterAutospacing="1"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Uprzedzony o odpowiedzialności karnej na podstawie art. 115 ust. 1 i 2 ustawy z dnia 4 lutego 1994 r. o prawie autorskim i prawach pokrewnych (t.j. Dz.U. z 2006 r. Nr 90, poz. 631 </w:t>
      </w:r>
      <w:r>
        <w:rPr>
          <w:rFonts w:ascii="Times New Roman" w:eastAsia="Times New Roman" w:hAnsi="Times New Roman" w:cs="Times New Roman"/>
          <w:sz w:val="24"/>
          <w:szCs w:val="24"/>
          <w:lang w:eastAsia="pl-PL"/>
        </w:rPr>
        <w:br/>
        <w:t>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DA0E76" w:rsidRDefault="00DA0E76">
      <w:pPr>
        <w:spacing w:beforeAutospacing="1" w:afterAutospacing="1" w:line="240" w:lineRule="auto"/>
        <w:ind w:firstLine="207"/>
        <w:jc w:val="both"/>
        <w:rPr>
          <w:rFonts w:ascii="Times New Roman" w:eastAsiaTheme="minorHAnsi" w:hAnsi="Times New Roman" w:cs="Times New Roman"/>
          <w:i/>
          <w:iCs/>
          <w:sz w:val="24"/>
          <w:szCs w:val="24"/>
          <w:lang w:eastAsia="pl-PL"/>
        </w:rPr>
      </w:pPr>
    </w:p>
    <w:p w:rsidR="00DA0E76" w:rsidRDefault="00B0057D">
      <w:pPr>
        <w:spacing w:beforeAutospacing="1" w:afterAutospacing="1" w:line="240" w:lineRule="auto"/>
        <w:ind w:firstLine="207"/>
        <w:jc w:val="both"/>
      </w:pP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t>…………………………………..</w:t>
      </w:r>
    </w:p>
    <w:p w:rsidR="00DA0E76" w:rsidRDefault="00B0057D">
      <w:r>
        <w:br w:type="page"/>
      </w:r>
    </w:p>
    <w:p w:rsidR="00DA0E76" w:rsidRDefault="00DA0E76"/>
    <w:p w:rsidR="00DA0E76" w:rsidRDefault="00DA0E76"/>
    <w:p w:rsidR="00DA0E76" w:rsidRDefault="00DA0E76"/>
    <w:p w:rsidR="00DA0E76" w:rsidRDefault="00DA0E76"/>
    <w:p w:rsidR="00DA0E76" w:rsidRDefault="00DA0E76"/>
    <w:p w:rsidR="00DA0E76" w:rsidRDefault="00DA0E76">
      <w:pPr>
        <w:jc w:val="right"/>
      </w:pPr>
    </w:p>
    <w:p w:rsidR="00DA0E76" w:rsidRDefault="00DA0E76">
      <w:pPr>
        <w:jc w:val="right"/>
      </w:pPr>
    </w:p>
    <w:p w:rsidR="00DA0E76" w:rsidRDefault="00DA0E76">
      <w:pPr>
        <w:jc w:val="right"/>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DA0E76" w:rsidRDefault="00DA0E76">
      <w:pPr>
        <w:ind w:left="1417"/>
        <w:jc w:val="both"/>
        <w:rPr>
          <w:rFonts w:ascii="Latin Modern Roman Caps" w:hAnsi="Latin Modern Roman Caps"/>
        </w:rPr>
      </w:pPr>
    </w:p>
    <w:p w:rsidR="004A2DCC" w:rsidRDefault="00DE6074" w:rsidP="004A2DCC">
      <w:pPr>
        <w:tabs>
          <w:tab w:val="left" w:pos="1867"/>
        </w:tabs>
        <w:ind w:left="850"/>
        <w:jc w:val="both"/>
        <w:rPr>
          <w:rFonts w:ascii="Latin Modern Roman Caps" w:hAnsi="Latin Modern Roman Caps"/>
          <w:sz w:val="36"/>
          <w:szCs w:val="36"/>
        </w:rPr>
      </w:pPr>
      <w:r>
        <w:rPr>
          <w:rFonts w:ascii="Latin Modern Roman Caps" w:hAnsi="Latin Modern Roman Caps"/>
          <w:sz w:val="36"/>
          <w:szCs w:val="36"/>
        </w:rPr>
        <w:tab/>
      </w:r>
      <w:r w:rsidR="004A2DCC">
        <w:rPr>
          <w:rFonts w:ascii="Latin Modern Roman Caps" w:hAnsi="Latin Modern Roman Caps"/>
          <w:sz w:val="36"/>
          <w:szCs w:val="36"/>
        </w:rPr>
        <w:t xml:space="preserve">Pragnę złożyć serdeczne podziękowania moim rodzicom za udzielone wsparcie. Wyrazy uznania również należą się </w:t>
      </w:r>
      <w:r w:rsidR="00155E96">
        <w:rPr>
          <w:rFonts w:ascii="Latin Modern Roman Caps" w:hAnsi="Latin Modern Roman Caps"/>
          <w:sz w:val="36"/>
          <w:szCs w:val="36"/>
        </w:rPr>
        <w:t>Julii</w:t>
      </w:r>
      <w:r w:rsidR="007E0797">
        <w:rPr>
          <w:rFonts w:ascii="Latin Modern Roman Caps" w:hAnsi="Latin Modern Roman Caps"/>
          <w:sz w:val="36"/>
          <w:szCs w:val="36"/>
        </w:rPr>
        <w:t xml:space="preserve"> za wiarę, </w:t>
      </w:r>
      <w:r>
        <w:rPr>
          <w:rFonts w:ascii="Latin Modern Roman Caps" w:hAnsi="Latin Modern Roman Caps"/>
          <w:sz w:val="36"/>
          <w:szCs w:val="36"/>
        </w:rPr>
        <w:t>motywowację</w:t>
      </w:r>
      <w:r w:rsidR="007E0797">
        <w:rPr>
          <w:rFonts w:ascii="Latin Modern Roman Caps" w:hAnsi="Latin Modern Roman Caps"/>
          <w:sz w:val="36"/>
          <w:szCs w:val="36"/>
        </w:rPr>
        <w:t xml:space="preserve"> oraz pomoc w zakresie poprawności lingwistycznej</w:t>
      </w:r>
      <w:r w:rsidR="004A2DCC">
        <w:rPr>
          <w:rFonts w:ascii="Latin Modern Roman Caps" w:hAnsi="Latin Modern Roman Caps"/>
          <w:sz w:val="36"/>
          <w:szCs w:val="36"/>
        </w:rPr>
        <w:t xml:space="preserve">. </w:t>
      </w:r>
      <w:bookmarkStart w:id="0" w:name="_GoBack"/>
      <w:bookmarkEnd w:id="0"/>
    </w:p>
    <w:p w:rsidR="00DA0E76" w:rsidRDefault="00B0057D">
      <w:pPr>
        <w:tabs>
          <w:tab w:val="left" w:pos="1867"/>
        </w:tabs>
        <w:ind w:left="850"/>
        <w:jc w:val="both"/>
        <w:rPr>
          <w:rFonts w:ascii="Latin Modern Roman Caps" w:hAnsi="Latin Modern Roman Caps"/>
          <w:sz w:val="36"/>
          <w:szCs w:val="36"/>
        </w:rPr>
      </w:pPr>
      <w:r>
        <w:rPr>
          <w:rFonts w:ascii="Latin Modern Roman Caps" w:hAnsi="Latin Modern Roman Caps"/>
          <w:sz w:val="36"/>
          <w:szCs w:val="36"/>
        </w:rPr>
        <w:t xml:space="preserve">Składam szczególne podziękowania mojemu Promotorowi, dr hab. inż. </w:t>
      </w:r>
      <w:r w:rsidR="000A0AA8">
        <w:rPr>
          <w:rFonts w:ascii="Latin Modern Roman Caps" w:hAnsi="Latin Modern Roman Caps"/>
          <w:sz w:val="36"/>
          <w:szCs w:val="36"/>
        </w:rPr>
        <w:t>Grzegorzowi Dobrowolskiemu</w:t>
      </w:r>
      <w:r>
        <w:rPr>
          <w:rFonts w:ascii="Latin Modern Roman Caps" w:hAnsi="Latin Modern Roman Caps"/>
          <w:sz w:val="36"/>
          <w:szCs w:val="36"/>
        </w:rPr>
        <w:t>, profesorowi nadzwyczajnemu AGH za  życzliwość, cenne uwagi merytoryczne, wszechstronną pomoc oraz poświęcony czas.</w:t>
      </w:r>
    </w:p>
    <w:p w:rsidR="000A0AA8" w:rsidRDefault="000A0AA8">
      <w:pPr>
        <w:tabs>
          <w:tab w:val="left" w:pos="1867"/>
        </w:tabs>
        <w:ind w:left="850"/>
        <w:jc w:val="both"/>
        <w:rPr>
          <w:rFonts w:ascii="Latin Modern Roman Caps" w:hAnsi="Latin Modern Roman Caps"/>
          <w:sz w:val="36"/>
          <w:szCs w:val="36"/>
        </w:rPr>
      </w:pPr>
    </w:p>
    <w:p w:rsidR="000A0AA8" w:rsidRDefault="000A0AA8">
      <w:pPr>
        <w:tabs>
          <w:tab w:val="left" w:pos="1867"/>
        </w:tabs>
        <w:ind w:left="850"/>
        <w:jc w:val="both"/>
        <w:rPr>
          <w:rFonts w:ascii="Latin Modern Roman Caps" w:hAnsi="Latin Modern Roman Caps"/>
          <w:sz w:val="36"/>
          <w:szCs w:val="36"/>
        </w:rPr>
      </w:pPr>
    </w:p>
    <w:sectPr w:rsidR="000A0AA8">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Titillium">
    <w:altName w:val="Times New Roman"/>
    <w:charset w:val="01"/>
    <w:family w:val="roman"/>
    <w:pitch w:val="variable"/>
  </w:font>
  <w:font w:name="Latin Modern Roman Caps">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76"/>
    <w:rsid w:val="000A0AA8"/>
    <w:rsid w:val="00155E96"/>
    <w:rsid w:val="004A2DCC"/>
    <w:rsid w:val="007E0797"/>
    <w:rsid w:val="00B0057D"/>
    <w:rsid w:val="00BC6454"/>
    <w:rsid w:val="00DA0E76"/>
    <w:rsid w:val="00DE6074"/>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l-P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7F7"/>
    <w:pPr>
      <w:suppressAutoHyphens/>
      <w:spacing w:after="200" w:line="252" w:lineRule="auto"/>
    </w:pPr>
    <w:rPr>
      <w:rFonts w:asciiTheme="majorHAnsi" w:eastAsiaTheme="majorEastAsia" w:hAnsiTheme="majorHAnsi" w:cstheme="majorBidi"/>
      <w:color w:val="00000A"/>
      <w:sz w:val="22"/>
    </w:rPr>
  </w:style>
  <w:style w:type="paragraph" w:styleId="Heading1">
    <w:name w:val="heading 1"/>
    <w:basedOn w:val="Normal"/>
    <w:next w:val="Normal"/>
    <w:link w:val="Heading1Char"/>
    <w:uiPriority w:val="9"/>
    <w:qFormat/>
    <w:rsid w:val="000A0AA8"/>
    <w:pPr>
      <w:keepNext/>
      <w:keepLines/>
      <w:spacing w:before="480" w:after="0"/>
      <w:outlineLvl w:val="0"/>
    </w:pPr>
    <w:rPr>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1">
    <w:name w:val="Nagłówek 1"/>
    <w:basedOn w:val="Nagwek"/>
  </w:style>
  <w:style w:type="paragraph" w:customStyle="1" w:styleId="Nagwek2">
    <w:name w:val="Nagłówek 2"/>
    <w:basedOn w:val="Nagwek"/>
  </w:style>
  <w:style w:type="paragraph" w:customStyle="1" w:styleId="Nagwek3">
    <w:name w:val="Nagłówek 3"/>
    <w:basedOn w:val="Nagwek"/>
  </w:style>
  <w:style w:type="character" w:customStyle="1" w:styleId="FootnoteTextChar">
    <w:name w:val="Footnote Text Char"/>
    <w:basedOn w:val="DefaultParagraphFont"/>
    <w:link w:val="FootnoteText"/>
    <w:semiHidden/>
    <w:qFormat/>
    <w:rsid w:val="004677F7"/>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qFormat/>
    <w:rsid w:val="004677F7"/>
    <w:rPr>
      <w:vertAlign w:val="superscript"/>
    </w:rPr>
  </w:style>
  <w:style w:type="character" w:customStyle="1" w:styleId="BalloonTextChar">
    <w:name w:val="Balloon Text Char"/>
    <w:basedOn w:val="DefaultParagraphFont"/>
    <w:link w:val="BalloonText"/>
    <w:uiPriority w:val="99"/>
    <w:semiHidden/>
    <w:qFormat/>
    <w:rsid w:val="006334BE"/>
    <w:rPr>
      <w:rFonts w:ascii="Tahoma" w:eastAsiaTheme="majorEastAsia" w:hAnsi="Tahoma" w:cs="Tahoma"/>
      <w:sz w:val="16"/>
      <w:szCs w:val="16"/>
    </w:rPr>
  </w:style>
  <w:style w:type="paragraph" w:customStyle="1" w:styleId="Nagwek">
    <w:name w:val="Nagłówek"/>
    <w:basedOn w:val="Normal"/>
    <w:next w:val="Tretekstu"/>
    <w:qFormat/>
    <w:pPr>
      <w:keepNext/>
      <w:spacing w:before="240" w:after="120"/>
    </w:pPr>
    <w:rPr>
      <w:rFonts w:ascii="Liberation Sans" w:eastAsia="Droid Sans Fallback" w:hAnsi="Liberation Sans" w:cs="FreeSans"/>
      <w:sz w:val="28"/>
      <w:szCs w:val="28"/>
    </w:rPr>
  </w:style>
  <w:style w:type="paragraph" w:customStyle="1" w:styleId="Tretekstu">
    <w:name w:val="Treść tekstu"/>
    <w:basedOn w:val="Normal"/>
    <w:pPr>
      <w:spacing w:after="140" w:line="288" w:lineRule="auto"/>
    </w:pPr>
  </w:style>
  <w:style w:type="paragraph" w:customStyle="1" w:styleId="Lista">
    <w:name w:val="Lista"/>
    <w:basedOn w:val="Tretekstu"/>
    <w:rPr>
      <w:rFonts w:cs="FreeSans"/>
    </w:rPr>
  </w:style>
  <w:style w:type="paragraph" w:customStyle="1" w:styleId="Podpis">
    <w:name w:val="Podpis"/>
    <w:basedOn w:val="Normal"/>
    <w:pPr>
      <w:suppressLineNumbers/>
      <w:spacing w:before="120" w:after="120"/>
    </w:pPr>
    <w:rPr>
      <w:rFonts w:cs="FreeSans"/>
      <w:i/>
      <w:iCs/>
      <w:sz w:val="24"/>
      <w:szCs w:val="24"/>
    </w:rPr>
  </w:style>
  <w:style w:type="paragraph" w:customStyle="1" w:styleId="Indeks">
    <w:name w:val="Indeks"/>
    <w:basedOn w:val="Normal"/>
    <w:qFormat/>
    <w:pPr>
      <w:suppressLineNumbers/>
    </w:pPr>
    <w:rPr>
      <w:rFonts w:cs="FreeSans"/>
    </w:rPr>
  </w:style>
  <w:style w:type="paragraph" w:styleId="FootnoteText">
    <w:name w:val="footnote text"/>
    <w:basedOn w:val="Normal"/>
    <w:link w:val="FootnoteTextChar"/>
    <w:semiHidden/>
    <w:unhideWhenUsed/>
    <w:qFormat/>
    <w:rsid w:val="004677F7"/>
    <w:pPr>
      <w:spacing w:line="240" w:lineRule="auto"/>
    </w:pPr>
    <w:rPr>
      <w:sz w:val="20"/>
      <w:szCs w:val="20"/>
    </w:rPr>
  </w:style>
  <w:style w:type="paragraph" w:styleId="BalloonText">
    <w:name w:val="Balloon Text"/>
    <w:basedOn w:val="Normal"/>
    <w:link w:val="BalloonTextChar"/>
    <w:uiPriority w:val="99"/>
    <w:semiHidden/>
    <w:unhideWhenUsed/>
    <w:qFormat/>
    <w:rsid w:val="006334BE"/>
    <w:pPr>
      <w:spacing w:after="0" w:line="240" w:lineRule="auto"/>
    </w:pPr>
    <w:rPr>
      <w:rFonts w:ascii="Tahoma" w:hAnsi="Tahoma" w:cs="Tahoma"/>
      <w:sz w:val="16"/>
      <w:szCs w:val="16"/>
    </w:rPr>
  </w:style>
  <w:style w:type="paragraph" w:customStyle="1" w:styleId="Cytaty">
    <w:name w:val="Cytaty"/>
    <w:basedOn w:val="Normal"/>
    <w:qFormat/>
  </w:style>
  <w:style w:type="paragraph" w:customStyle="1" w:styleId="Tytu">
    <w:name w:val="Tytuł"/>
    <w:basedOn w:val="Nagwek"/>
  </w:style>
  <w:style w:type="paragraph" w:customStyle="1" w:styleId="Podtytu">
    <w:name w:val="Podtytuł"/>
    <w:basedOn w:val="Nagwek"/>
  </w:style>
  <w:style w:type="paragraph" w:customStyle="1" w:styleId="Zawartotabeli">
    <w:name w:val="Zawartość tabeli"/>
    <w:basedOn w:val="Normal"/>
    <w:qFormat/>
  </w:style>
  <w:style w:type="paragraph" w:customStyle="1" w:styleId="Nagwektabeli">
    <w:name w:val="Nagłówek tabeli"/>
    <w:basedOn w:val="Zawartotabeli"/>
    <w:qFormat/>
  </w:style>
  <w:style w:type="character" w:customStyle="1" w:styleId="Heading1Char">
    <w:name w:val="Heading 1 Char"/>
    <w:basedOn w:val="DefaultParagraphFont"/>
    <w:link w:val="Heading1"/>
    <w:uiPriority w:val="9"/>
    <w:rsid w:val="000A0AA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A0AA8"/>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0A0AA8"/>
    <w:pPr>
      <w:spacing w:after="100"/>
    </w:pPr>
  </w:style>
  <w:style w:type="character" w:styleId="Hyperlink">
    <w:name w:val="Hyperlink"/>
    <w:basedOn w:val="DefaultParagraphFont"/>
    <w:uiPriority w:val="99"/>
    <w:unhideWhenUsed/>
    <w:rsid w:val="000A0A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l-P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7F7"/>
    <w:pPr>
      <w:suppressAutoHyphens/>
      <w:spacing w:after="200" w:line="252" w:lineRule="auto"/>
    </w:pPr>
    <w:rPr>
      <w:rFonts w:asciiTheme="majorHAnsi" w:eastAsiaTheme="majorEastAsia" w:hAnsiTheme="majorHAnsi" w:cstheme="majorBidi"/>
      <w:color w:val="00000A"/>
      <w:sz w:val="22"/>
    </w:rPr>
  </w:style>
  <w:style w:type="paragraph" w:styleId="Heading1">
    <w:name w:val="heading 1"/>
    <w:basedOn w:val="Normal"/>
    <w:next w:val="Normal"/>
    <w:link w:val="Heading1Char"/>
    <w:uiPriority w:val="9"/>
    <w:qFormat/>
    <w:rsid w:val="000A0AA8"/>
    <w:pPr>
      <w:keepNext/>
      <w:keepLines/>
      <w:spacing w:before="480" w:after="0"/>
      <w:outlineLvl w:val="0"/>
    </w:pPr>
    <w:rPr>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1">
    <w:name w:val="Nagłówek 1"/>
    <w:basedOn w:val="Nagwek"/>
  </w:style>
  <w:style w:type="paragraph" w:customStyle="1" w:styleId="Nagwek2">
    <w:name w:val="Nagłówek 2"/>
    <w:basedOn w:val="Nagwek"/>
  </w:style>
  <w:style w:type="paragraph" w:customStyle="1" w:styleId="Nagwek3">
    <w:name w:val="Nagłówek 3"/>
    <w:basedOn w:val="Nagwek"/>
  </w:style>
  <w:style w:type="character" w:customStyle="1" w:styleId="FootnoteTextChar">
    <w:name w:val="Footnote Text Char"/>
    <w:basedOn w:val="DefaultParagraphFont"/>
    <w:link w:val="FootnoteText"/>
    <w:semiHidden/>
    <w:qFormat/>
    <w:rsid w:val="004677F7"/>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qFormat/>
    <w:rsid w:val="004677F7"/>
    <w:rPr>
      <w:vertAlign w:val="superscript"/>
    </w:rPr>
  </w:style>
  <w:style w:type="character" w:customStyle="1" w:styleId="BalloonTextChar">
    <w:name w:val="Balloon Text Char"/>
    <w:basedOn w:val="DefaultParagraphFont"/>
    <w:link w:val="BalloonText"/>
    <w:uiPriority w:val="99"/>
    <w:semiHidden/>
    <w:qFormat/>
    <w:rsid w:val="006334BE"/>
    <w:rPr>
      <w:rFonts w:ascii="Tahoma" w:eastAsiaTheme="majorEastAsia" w:hAnsi="Tahoma" w:cs="Tahoma"/>
      <w:sz w:val="16"/>
      <w:szCs w:val="16"/>
    </w:rPr>
  </w:style>
  <w:style w:type="paragraph" w:customStyle="1" w:styleId="Nagwek">
    <w:name w:val="Nagłówek"/>
    <w:basedOn w:val="Normal"/>
    <w:next w:val="Tretekstu"/>
    <w:qFormat/>
    <w:pPr>
      <w:keepNext/>
      <w:spacing w:before="240" w:after="120"/>
    </w:pPr>
    <w:rPr>
      <w:rFonts w:ascii="Liberation Sans" w:eastAsia="Droid Sans Fallback" w:hAnsi="Liberation Sans" w:cs="FreeSans"/>
      <w:sz w:val="28"/>
      <w:szCs w:val="28"/>
    </w:rPr>
  </w:style>
  <w:style w:type="paragraph" w:customStyle="1" w:styleId="Tretekstu">
    <w:name w:val="Treść tekstu"/>
    <w:basedOn w:val="Normal"/>
    <w:pPr>
      <w:spacing w:after="140" w:line="288" w:lineRule="auto"/>
    </w:pPr>
  </w:style>
  <w:style w:type="paragraph" w:customStyle="1" w:styleId="Lista">
    <w:name w:val="Lista"/>
    <w:basedOn w:val="Tretekstu"/>
    <w:rPr>
      <w:rFonts w:cs="FreeSans"/>
    </w:rPr>
  </w:style>
  <w:style w:type="paragraph" w:customStyle="1" w:styleId="Podpis">
    <w:name w:val="Podpis"/>
    <w:basedOn w:val="Normal"/>
    <w:pPr>
      <w:suppressLineNumbers/>
      <w:spacing w:before="120" w:after="120"/>
    </w:pPr>
    <w:rPr>
      <w:rFonts w:cs="FreeSans"/>
      <w:i/>
      <w:iCs/>
      <w:sz w:val="24"/>
      <w:szCs w:val="24"/>
    </w:rPr>
  </w:style>
  <w:style w:type="paragraph" w:customStyle="1" w:styleId="Indeks">
    <w:name w:val="Indeks"/>
    <w:basedOn w:val="Normal"/>
    <w:qFormat/>
    <w:pPr>
      <w:suppressLineNumbers/>
    </w:pPr>
    <w:rPr>
      <w:rFonts w:cs="FreeSans"/>
    </w:rPr>
  </w:style>
  <w:style w:type="paragraph" w:styleId="FootnoteText">
    <w:name w:val="footnote text"/>
    <w:basedOn w:val="Normal"/>
    <w:link w:val="FootnoteTextChar"/>
    <w:semiHidden/>
    <w:unhideWhenUsed/>
    <w:qFormat/>
    <w:rsid w:val="004677F7"/>
    <w:pPr>
      <w:spacing w:line="240" w:lineRule="auto"/>
    </w:pPr>
    <w:rPr>
      <w:sz w:val="20"/>
      <w:szCs w:val="20"/>
    </w:rPr>
  </w:style>
  <w:style w:type="paragraph" w:styleId="BalloonText">
    <w:name w:val="Balloon Text"/>
    <w:basedOn w:val="Normal"/>
    <w:link w:val="BalloonTextChar"/>
    <w:uiPriority w:val="99"/>
    <w:semiHidden/>
    <w:unhideWhenUsed/>
    <w:qFormat/>
    <w:rsid w:val="006334BE"/>
    <w:pPr>
      <w:spacing w:after="0" w:line="240" w:lineRule="auto"/>
    </w:pPr>
    <w:rPr>
      <w:rFonts w:ascii="Tahoma" w:hAnsi="Tahoma" w:cs="Tahoma"/>
      <w:sz w:val="16"/>
      <w:szCs w:val="16"/>
    </w:rPr>
  </w:style>
  <w:style w:type="paragraph" w:customStyle="1" w:styleId="Cytaty">
    <w:name w:val="Cytaty"/>
    <w:basedOn w:val="Normal"/>
    <w:qFormat/>
  </w:style>
  <w:style w:type="paragraph" w:customStyle="1" w:styleId="Tytu">
    <w:name w:val="Tytuł"/>
    <w:basedOn w:val="Nagwek"/>
  </w:style>
  <w:style w:type="paragraph" w:customStyle="1" w:styleId="Podtytu">
    <w:name w:val="Podtytuł"/>
    <w:basedOn w:val="Nagwek"/>
  </w:style>
  <w:style w:type="paragraph" w:customStyle="1" w:styleId="Zawartotabeli">
    <w:name w:val="Zawartość tabeli"/>
    <w:basedOn w:val="Normal"/>
    <w:qFormat/>
  </w:style>
  <w:style w:type="paragraph" w:customStyle="1" w:styleId="Nagwektabeli">
    <w:name w:val="Nagłówek tabeli"/>
    <w:basedOn w:val="Zawartotabeli"/>
    <w:qFormat/>
  </w:style>
  <w:style w:type="character" w:customStyle="1" w:styleId="Heading1Char">
    <w:name w:val="Heading 1 Char"/>
    <w:basedOn w:val="DefaultParagraphFont"/>
    <w:link w:val="Heading1"/>
    <w:uiPriority w:val="9"/>
    <w:rsid w:val="000A0AA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A0AA8"/>
    <w:pPr>
      <w:suppressAutoHyphens w:val="0"/>
      <w:spacing w:line="276" w:lineRule="auto"/>
      <w:outlineLvl w:val="9"/>
    </w:pPr>
    <w:rPr>
      <w:lang w:val="en-US" w:eastAsia="ja-JP"/>
    </w:rPr>
  </w:style>
  <w:style w:type="paragraph" w:styleId="TOC1">
    <w:name w:val="toc 1"/>
    <w:basedOn w:val="Normal"/>
    <w:next w:val="Normal"/>
    <w:autoRedefine/>
    <w:uiPriority w:val="39"/>
    <w:unhideWhenUsed/>
    <w:rsid w:val="000A0AA8"/>
    <w:pPr>
      <w:spacing w:after="100"/>
    </w:pPr>
  </w:style>
  <w:style w:type="character" w:styleId="Hyperlink">
    <w:name w:val="Hyperlink"/>
    <w:basedOn w:val="DefaultParagraphFont"/>
    <w:uiPriority w:val="99"/>
    <w:unhideWhenUsed/>
    <w:rsid w:val="000A0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1810-95A6-46C4-8909-24ABC755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296</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BOLSON-PC</cp:lastModifiedBy>
  <cp:revision>6</cp:revision>
  <dcterms:created xsi:type="dcterms:W3CDTF">2015-12-16T13:19:00Z</dcterms:created>
  <dcterms:modified xsi:type="dcterms:W3CDTF">2019-12-15T15:44:00Z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