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Eksploracja danych tekstowych - laboratoria 10: Web scrapping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 realizacji zadań wykorzystaj środowisko jupyter notebook. Po zakończeniu zadań wyślij odpowiedzi na adres michal.zarnecki@cdv.pl.</w:t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Scrawluj dane ze strony https://cdv.pl/blog//</w:t>
        <w:br w:type="textWrapping"/>
        <w:t xml:space="preserve">Zapisz  w pliku treści artykułów oraz ich tytuły w postaci ustrukturyzowanej.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