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60EF1547" w14:textId="424B78F1" w:rsidR="00FE2ED9" w:rsidRPr="00C44B72" w:rsidRDefault="00FE2ED9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FE2ED9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75601708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FE2ED9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3B65BC" w:rsidRPr="00FE2ED9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2</w:t>
      </w:r>
      <w:r w:rsidR="002C67CF" w:rsidRPr="00FE2ED9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3F912D45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3B65BC">
        <w:rPr>
          <w:rFonts w:ascii="Times New Roman" w:hAnsi="Times New Roman"/>
          <w:i/>
          <w:iCs/>
          <w:color w:val="auto"/>
          <w:sz w:val="24"/>
          <w:szCs w:val="24"/>
        </w:rPr>
        <w:t>2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B65B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E2ED9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7E8057-7C59-4FF5-BED3-73214902E099}"/>
</file>

<file path=customXml/itemProps3.xml><?xml version="1.0" encoding="utf-8"?>
<ds:datastoreItem xmlns:ds="http://schemas.openxmlformats.org/officeDocument/2006/customXml" ds:itemID="{2F187A6E-BEB2-4E80-9314-C18A133143F1}"/>
</file>

<file path=customXml/itemProps4.xml><?xml version="1.0" encoding="utf-8"?>
<ds:datastoreItem xmlns:ds="http://schemas.openxmlformats.org/officeDocument/2006/customXml" ds:itemID="{2AAC3531-D472-457D-ADDF-958C819F17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2024-03-14T14:10:00Z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