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066" w:rsidRDefault="00105066" w:rsidP="0061252B">
      <w:pPr>
        <w:spacing w:line="276" w:lineRule="auto"/>
        <w:jc w:val="center"/>
      </w:pPr>
      <w:bookmarkStart w:id="0" w:name="_GoBack"/>
      <w:bookmarkEnd w:id="0"/>
    </w:p>
    <w:p w:rsidR="00883658" w:rsidRPr="009A7F86" w:rsidRDefault="00883658" w:rsidP="0061252B">
      <w:pPr>
        <w:spacing w:line="276" w:lineRule="auto"/>
        <w:jc w:val="center"/>
      </w:pPr>
    </w:p>
    <w:p w:rsidR="00105066" w:rsidRPr="009A7F86" w:rsidRDefault="00105066" w:rsidP="0061252B">
      <w:pPr>
        <w:spacing w:line="276" w:lineRule="auto"/>
        <w:jc w:val="center"/>
      </w:pPr>
    </w:p>
    <w:p w:rsidR="00105066" w:rsidRPr="009A7F86" w:rsidRDefault="002D0794" w:rsidP="0061252B">
      <w:pPr>
        <w:spacing w:line="276" w:lineRule="auto"/>
        <w:ind w:left="912" w:firstLine="708"/>
        <w:rPr>
          <w:i/>
          <w:sz w:val="56"/>
        </w:rPr>
      </w:pPr>
      <w:r w:rsidRPr="009A7F86">
        <w:rPr>
          <w:b/>
          <w:i/>
          <w:sz w:val="96"/>
          <w:szCs w:val="96"/>
        </w:rPr>
        <w:t xml:space="preserve"> </w:t>
      </w:r>
      <w:r w:rsidR="00585426" w:rsidRPr="00585426">
        <w:rPr>
          <w:b/>
          <w:i/>
          <w:noProof/>
          <w:sz w:val="96"/>
          <w:szCs w:val="96"/>
          <w:lang w:eastAsia="pl-PL"/>
        </w:rPr>
        <w:drawing>
          <wp:inline distT="0" distB="0" distL="0" distR="0" wp14:anchorId="264118AF" wp14:editId="2A5CB861">
            <wp:extent cx="4051300" cy="1363725"/>
            <wp:effectExtent l="0" t="0" r="0" b="0"/>
            <wp:docPr id="188" name="Obraz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2939" cy="13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66" w:rsidRPr="009A7F86" w:rsidRDefault="00D22D90" w:rsidP="0061252B">
      <w:pPr>
        <w:spacing w:line="276" w:lineRule="auto"/>
        <w:jc w:val="center"/>
        <w:rPr>
          <w:sz w:val="36"/>
        </w:rPr>
      </w:pPr>
      <w:r>
        <w:rPr>
          <w:sz w:val="36"/>
        </w:rPr>
        <w:t>Raportowanie</w:t>
      </w:r>
    </w:p>
    <w:p w:rsidR="00105066" w:rsidRPr="009A7F86" w:rsidRDefault="00105066" w:rsidP="0061252B">
      <w:pPr>
        <w:spacing w:line="276" w:lineRule="auto"/>
      </w:pPr>
    </w:p>
    <w:p w:rsidR="00105066" w:rsidRPr="009A7F86" w:rsidRDefault="00105066" w:rsidP="0061252B">
      <w:pPr>
        <w:spacing w:line="276" w:lineRule="auto"/>
      </w:pPr>
    </w:p>
    <w:p w:rsidR="00105066" w:rsidRPr="009A7F86" w:rsidRDefault="00105066" w:rsidP="0061252B">
      <w:pPr>
        <w:tabs>
          <w:tab w:val="left" w:pos="4395"/>
        </w:tabs>
        <w:spacing w:line="276" w:lineRule="auto"/>
        <w:ind w:left="2124"/>
        <w:rPr>
          <w:sz w:val="20"/>
        </w:rPr>
      </w:pPr>
      <w:r w:rsidRPr="009A7F86">
        <w:tab/>
      </w:r>
      <w:r w:rsidRPr="009A7F86">
        <w:rPr>
          <w:sz w:val="20"/>
        </w:rPr>
        <w:t>Maciej Szymczak</w:t>
      </w:r>
    </w:p>
    <w:p w:rsidR="00105066" w:rsidRPr="009A7F86" w:rsidRDefault="00105066" w:rsidP="0061252B">
      <w:pPr>
        <w:tabs>
          <w:tab w:val="left" w:pos="4395"/>
        </w:tabs>
        <w:spacing w:line="276" w:lineRule="auto"/>
        <w:ind w:left="2124"/>
        <w:rPr>
          <w:sz w:val="20"/>
        </w:rPr>
      </w:pPr>
      <w:r w:rsidRPr="009A7F86">
        <w:rPr>
          <w:sz w:val="20"/>
        </w:rPr>
        <w:tab/>
      </w:r>
      <w:r w:rsidR="00AC4F7D">
        <w:rPr>
          <w:sz w:val="20"/>
        </w:rPr>
        <w:t>Wydanie 2026-10-25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111"/>
        <w:gridCol w:w="1260"/>
        <w:gridCol w:w="3917"/>
      </w:tblGrid>
      <w:tr w:rsidR="00105066" w:rsidRPr="009A7F86" w:rsidTr="004C6A6D">
        <w:tc>
          <w:tcPr>
            <w:tcW w:w="4788" w:type="dxa"/>
          </w:tcPr>
          <w:p w:rsidR="00105066" w:rsidRPr="009A7F86" w:rsidRDefault="00105066" w:rsidP="0061252B">
            <w:pPr>
              <w:spacing w:line="276" w:lineRule="auto"/>
              <w:jc w:val="right"/>
            </w:pPr>
          </w:p>
        </w:tc>
        <w:tc>
          <w:tcPr>
            <w:tcW w:w="1440" w:type="dxa"/>
          </w:tcPr>
          <w:p w:rsidR="00105066" w:rsidRPr="009A7F86" w:rsidRDefault="00105066" w:rsidP="0061252B">
            <w:pPr>
              <w:spacing w:line="276" w:lineRule="auto"/>
            </w:pPr>
          </w:p>
        </w:tc>
        <w:tc>
          <w:tcPr>
            <w:tcW w:w="4401" w:type="dxa"/>
          </w:tcPr>
          <w:p w:rsidR="00105066" w:rsidRPr="009A7F86" w:rsidRDefault="00105066" w:rsidP="0061252B">
            <w:pPr>
              <w:spacing w:line="276" w:lineRule="auto"/>
            </w:pPr>
          </w:p>
          <w:p w:rsidR="00105066" w:rsidRPr="009A7F86" w:rsidRDefault="00105066" w:rsidP="0061252B">
            <w:pPr>
              <w:spacing w:line="276" w:lineRule="auto"/>
            </w:pPr>
          </w:p>
          <w:p w:rsidR="00105066" w:rsidRPr="009A7F86" w:rsidRDefault="005056F9" w:rsidP="0061252B">
            <w:pPr>
              <w:spacing w:line="276" w:lineRule="auto"/>
              <w:jc w:val="right"/>
            </w:pPr>
            <w:r w:rsidRPr="009A7F86">
              <w:rPr>
                <w:b/>
                <w:noProof/>
                <w:color w:val="FF0000"/>
                <w:lang w:eastAsia="pl-PL"/>
              </w:rPr>
              <w:drawing>
                <wp:inline distT="0" distB="0" distL="0" distR="0" wp14:anchorId="421A1A85" wp14:editId="7E784820">
                  <wp:extent cx="457200" cy="276225"/>
                  <wp:effectExtent l="19050" t="0" r="0" b="0"/>
                  <wp:docPr id="3" name="Obraz 3" descr="redcrow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dcrow_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105066" w:rsidRPr="009A7F86">
              <w:rPr>
                <w:b/>
                <w:color w:val="FF0000"/>
              </w:rPr>
              <w:t>Software Factory</w:t>
            </w:r>
          </w:p>
        </w:tc>
      </w:tr>
    </w:tbl>
    <w:p w:rsidR="008B1348" w:rsidRPr="009A7F86" w:rsidRDefault="008B1348" w:rsidP="0061252B">
      <w:pPr>
        <w:spacing w:line="276" w:lineRule="auto"/>
        <w:rPr>
          <w:b/>
          <w:i/>
          <w:sz w:val="32"/>
          <w:szCs w:val="32"/>
        </w:rPr>
      </w:pPr>
      <w:r w:rsidRPr="009A7F86">
        <w:rPr>
          <w:b/>
          <w:i/>
          <w:sz w:val="32"/>
          <w:szCs w:val="32"/>
        </w:rPr>
        <w:br w:type="page"/>
      </w:r>
    </w:p>
    <w:p w:rsidR="00F8035E" w:rsidRPr="009A7F86" w:rsidRDefault="00F8035E" w:rsidP="0061252B">
      <w:pPr>
        <w:spacing w:line="276" w:lineRule="auto"/>
        <w:jc w:val="both"/>
        <w:rPr>
          <w:b/>
          <w:i/>
          <w:sz w:val="32"/>
          <w:szCs w:val="32"/>
        </w:rPr>
      </w:pPr>
    </w:p>
    <w:p w:rsidR="0024638E" w:rsidRPr="009A7F86" w:rsidRDefault="0024638E" w:rsidP="0061252B">
      <w:pPr>
        <w:spacing w:line="276" w:lineRule="auto"/>
        <w:jc w:val="center"/>
        <w:rPr>
          <w:b/>
        </w:rPr>
      </w:pPr>
      <w:r w:rsidRPr="009A7F86">
        <w:rPr>
          <w:b/>
          <w:sz w:val="28"/>
        </w:rPr>
        <w:t>SPIS TREŚCI</w:t>
      </w:r>
    </w:p>
    <w:p w:rsidR="0024638E" w:rsidRPr="009A7F86" w:rsidRDefault="0024638E" w:rsidP="0061252B">
      <w:pPr>
        <w:spacing w:line="276" w:lineRule="auto"/>
        <w:jc w:val="both"/>
      </w:pPr>
    </w:p>
    <w:p w:rsidR="00955B85" w:rsidRDefault="00CE32EB">
      <w:pPr>
        <w:pStyle w:val="Spistreci1"/>
        <w:rPr>
          <w:rFonts w:asciiTheme="minorHAnsi" w:eastAsiaTheme="minorEastAsia" w:hAnsiTheme="minorHAnsi" w:cstheme="minorBidi"/>
          <w:b w:val="0"/>
          <w:sz w:val="22"/>
          <w:szCs w:val="22"/>
          <w:lang w:eastAsia="pl-PL"/>
        </w:rPr>
      </w:pPr>
      <w:r w:rsidRPr="009A7F86">
        <w:fldChar w:fldCharType="begin"/>
      </w:r>
      <w:r w:rsidRPr="009A7F86">
        <w:instrText xml:space="preserve"> TOC \o "1-3" \h \z \u </w:instrText>
      </w:r>
      <w:r w:rsidRPr="009A7F86">
        <w:fldChar w:fldCharType="separate"/>
      </w:r>
      <w:hyperlink w:anchor="_Toc243828093" w:history="1">
        <w:r w:rsidR="00955B85" w:rsidRPr="00620F18">
          <w:rPr>
            <w:rStyle w:val="Hipercze"/>
          </w:rPr>
          <w:t>1</w:t>
        </w:r>
        <w:r w:rsidR="00955B85">
          <w:rPr>
            <w:rFonts w:asciiTheme="minorHAnsi" w:eastAsiaTheme="minorEastAsia" w:hAnsiTheme="minorHAnsi" w:cstheme="minorBidi"/>
            <w:b w:val="0"/>
            <w:sz w:val="22"/>
            <w:szCs w:val="22"/>
            <w:lang w:eastAsia="pl-PL"/>
          </w:rPr>
          <w:tab/>
        </w:r>
        <w:r w:rsidR="00955B85" w:rsidRPr="00620F18">
          <w:rPr>
            <w:rStyle w:val="Hipercze"/>
          </w:rPr>
          <w:t>Raportowanie</w:t>
        </w:r>
        <w:r w:rsidR="00955B85">
          <w:rPr>
            <w:webHidden/>
          </w:rPr>
          <w:tab/>
        </w:r>
        <w:r w:rsidR="00955B85">
          <w:rPr>
            <w:webHidden/>
          </w:rPr>
          <w:fldChar w:fldCharType="begin"/>
        </w:r>
        <w:r w:rsidR="00955B85">
          <w:rPr>
            <w:webHidden/>
          </w:rPr>
          <w:instrText xml:space="preserve"> PAGEREF _Toc243828093 \h </w:instrText>
        </w:r>
        <w:r w:rsidR="00955B85">
          <w:rPr>
            <w:webHidden/>
          </w:rPr>
        </w:r>
        <w:r w:rsidR="00955B85">
          <w:rPr>
            <w:webHidden/>
          </w:rPr>
          <w:fldChar w:fldCharType="separate"/>
        </w:r>
        <w:r w:rsidR="00955B85">
          <w:rPr>
            <w:webHidden/>
          </w:rPr>
          <w:t>4</w:t>
        </w:r>
        <w:r w:rsidR="00955B85">
          <w:rPr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4" w:history="1">
        <w:r w:rsidRPr="00620F18">
          <w:rPr>
            <w:rStyle w:val="Hipercze"/>
            <w:noProof/>
          </w:rPr>
          <w:t>1.1 Okno Raportowanie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5" w:history="1">
        <w:r w:rsidRPr="00620F18">
          <w:rPr>
            <w:rStyle w:val="Hipercze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Filtrowanie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6" w:history="1">
        <w:r w:rsidRPr="00620F18">
          <w:rPr>
            <w:rStyle w:val="Hipercze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Porządkowanie danych na raporcie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7" w:history="1">
        <w:r w:rsidRPr="00620F18">
          <w:rPr>
            <w:rStyle w:val="Hipercze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Wyświetlanie całej zawartości bazy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8" w:history="1">
        <w:r w:rsidRPr="00620F18">
          <w:rPr>
            <w:rStyle w:val="Hipercze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Statystyki w podziale na formy prowadzenia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099" w:history="1">
        <w:r w:rsidRPr="00620F18">
          <w:rPr>
            <w:rStyle w:val="Hipercze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Raportowanie dowolnych form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0" w:history="1">
        <w:r w:rsidRPr="00620F18">
          <w:rPr>
            <w:rStyle w:val="Hipercze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 xml:space="preserve">Ukrycie kolumn </w:t>
        </w:r>
        <w:r w:rsidRPr="00620F18">
          <w:rPr>
            <w:rStyle w:val="Hipercze"/>
            <w:i/>
            <w:noProof/>
          </w:rPr>
          <w:t xml:space="preserve">Liczba wykładowców, Liczba grup </w:t>
        </w:r>
        <w:r w:rsidRPr="00620F18">
          <w:rPr>
            <w:rStyle w:val="Hipercze"/>
            <w:noProof/>
          </w:rPr>
          <w:t>oraz</w:t>
        </w:r>
        <w:r w:rsidRPr="00620F18">
          <w:rPr>
            <w:rStyle w:val="Hipercze"/>
            <w:i/>
            <w:noProof/>
          </w:rPr>
          <w:t xml:space="preserve"> Liczba zasobów</w:t>
        </w:r>
        <w:r w:rsidRPr="00620F18">
          <w:rPr>
            <w:rStyle w:val="Hipercze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1" w:history="1">
        <w:r w:rsidRPr="00620F18">
          <w:rPr>
            <w:rStyle w:val="Hipercze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Eksport danych do Excela, przeglądarki, notatnika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2" w:history="1">
        <w:r w:rsidRPr="00620F18">
          <w:rPr>
            <w:rStyle w:val="Hipercze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Wyliczanie liczby zaplanowanych zajęć wg czasu trwania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3" w:history="1">
        <w:r w:rsidRPr="00620F18">
          <w:rPr>
            <w:rStyle w:val="Hipercze"/>
            <w:noProof/>
          </w:rPr>
          <w:t>1.1.4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Statystyki- każdy wykładowca, grupa, zasób w oddzielnej linii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4" w:history="1">
        <w:r w:rsidRPr="00620F18">
          <w:rPr>
            <w:rStyle w:val="Hipercze"/>
            <w:noProof/>
          </w:rPr>
          <w:t>1.1.5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Jednostki organizacyjne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5" w:history="1">
        <w:r w:rsidRPr="00620F18">
          <w:rPr>
            <w:rStyle w:val="Hipercze"/>
            <w:noProof/>
          </w:rPr>
          <w:t>1.1.6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Przykłady raportów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6" w:history="1">
        <w:r w:rsidRPr="00620F18">
          <w:rPr>
            <w:rStyle w:val="Hipercze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Zachowanie ustawień okna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7" w:history="1">
        <w:r w:rsidRPr="00620F18">
          <w:rPr>
            <w:rStyle w:val="Hipercze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Automatyczne publikowanie statystyk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8" w:history="1">
        <w:r w:rsidRPr="00620F18">
          <w:rPr>
            <w:rStyle w:val="Hipercze"/>
            <w:noProof/>
          </w:rPr>
          <w:t>1.2 Tabele przestawne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09" w:history="1">
        <w:r w:rsidRPr="00620F18">
          <w:rPr>
            <w:rStyle w:val="Hipercze"/>
            <w:noProof/>
          </w:rPr>
          <w:t>1.3 Lista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0" w:history="1">
        <w:r w:rsidRPr="00620F18">
          <w:rPr>
            <w:rStyle w:val="Hipercze"/>
            <w:noProof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Wyszukiwanie wg dowolnej frazy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1" w:history="1">
        <w:r w:rsidRPr="00620F18">
          <w:rPr>
            <w:rStyle w:val="Hipercze"/>
            <w:noProof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Filtrowanie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2" w:history="1">
        <w:r w:rsidRPr="00620F18">
          <w:rPr>
            <w:rStyle w:val="Hipercze"/>
            <w:noProof/>
          </w:rPr>
          <w:t>1.3.3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Zajęcia wykładowcy, grupy lub zasobu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3" w:history="1">
        <w:r w:rsidRPr="00620F18">
          <w:rPr>
            <w:rStyle w:val="Hipercze"/>
            <w:noProof/>
          </w:rPr>
          <w:t>1.3.4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Sortowanie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4" w:history="1">
        <w:r w:rsidRPr="00620F18">
          <w:rPr>
            <w:rStyle w:val="Hipercze"/>
            <w:noProof/>
          </w:rPr>
          <w:t>1.3.5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Kasowanie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5" w:history="1">
        <w:r w:rsidRPr="00620F18">
          <w:rPr>
            <w:rStyle w:val="Hipercze"/>
            <w:noProof/>
          </w:rPr>
          <w:t>1.4 Eksport do programu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6" w:history="1">
        <w:r w:rsidRPr="00620F18">
          <w:rPr>
            <w:rStyle w:val="Hipercze"/>
            <w:noProof/>
          </w:rPr>
          <w:t>1.5 Eksport do Przeglądarki (tabela z możliwością filtrowania)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7" w:history="1">
        <w:r w:rsidRPr="00620F18">
          <w:rPr>
            <w:rStyle w:val="Hipercze"/>
            <w:noProof/>
          </w:rPr>
          <w:t>1.5.1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Jak wyeksportować dane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8" w:history="1">
        <w:r w:rsidRPr="00620F18">
          <w:rPr>
            <w:rStyle w:val="Hipercze"/>
            <w:noProof/>
          </w:rPr>
          <w:t>1.5.2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Eksportowanie planu studiów, zajęć, statystyk i danych słownikowych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19" w:history="1">
        <w:r w:rsidRPr="00620F18">
          <w:rPr>
            <w:rStyle w:val="Hipercze"/>
            <w:noProof/>
          </w:rPr>
          <w:t>1.5.3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Dostosowywanie wyników eksportu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0" w:history="1">
        <w:r w:rsidRPr="00620F18">
          <w:rPr>
            <w:rStyle w:val="Hipercze"/>
            <w:noProof/>
          </w:rPr>
          <w:t>1.5.4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Filtrowanie danych w przeglądarce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1" w:history="1">
        <w:r w:rsidRPr="00620F18">
          <w:rPr>
            <w:rStyle w:val="Hipercze"/>
            <w:noProof/>
          </w:rPr>
          <w:t>1.5.5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Udostępnianie danych innym użytkownikom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2" w:history="1">
        <w:r w:rsidRPr="00620F18">
          <w:rPr>
            <w:rStyle w:val="Hipercze"/>
            <w:noProof/>
          </w:rPr>
          <w:t>1.5.6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Uwagi dla zaawansowanych użytkowników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3" w:history="1">
        <w:r w:rsidRPr="00620F18">
          <w:rPr>
            <w:rStyle w:val="Hipercze"/>
            <w:noProof/>
          </w:rPr>
          <w:t>1.6 Podsumowanie godzin- eksport danych do Excela i przeglądarki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4" w:history="1">
        <w:r w:rsidRPr="00620F18">
          <w:rPr>
            <w:rStyle w:val="Hipercze"/>
            <w:noProof/>
          </w:rPr>
          <w:t>1.7 Statystyki i Lista zajęć- lista zajęć w wybranych terminach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5" w:history="1">
        <w:r w:rsidRPr="00620F18">
          <w:rPr>
            <w:rStyle w:val="Hipercze"/>
            <w:noProof/>
          </w:rPr>
          <w:t>1.7.1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Statystyki i Lista zajęć- miesiąc zajęcia, opisy dla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6" w:history="1">
        <w:r w:rsidRPr="00620F18">
          <w:rPr>
            <w:rStyle w:val="Hipercze"/>
            <w:noProof/>
          </w:rPr>
          <w:t>1.8 Raportowanie w programie 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7" w:history="1">
        <w:r w:rsidRPr="00620F18">
          <w:rPr>
            <w:rStyle w:val="Hipercze"/>
            <w:noProof/>
          </w:rPr>
          <w:t>1.8.1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Wybór raportu do uruchomienia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8" w:history="1">
        <w:r w:rsidRPr="00620F18">
          <w:rPr>
            <w:rStyle w:val="Hipercze"/>
            <w:noProof/>
          </w:rPr>
          <w:t>1.8.2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Przeglądanie wyników w programie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29" w:history="1">
        <w:r w:rsidRPr="00620F18">
          <w:rPr>
            <w:rStyle w:val="Hipercze"/>
            <w:noProof/>
          </w:rPr>
          <w:t>1.8.3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Samodzielna edycja raportu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0" w:history="1">
        <w:r w:rsidRPr="00620F18">
          <w:rPr>
            <w:rStyle w:val="Hipercze"/>
            <w:noProof/>
          </w:rPr>
          <w:t>1.8.4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Informacje dla zaawansowanych użytkowników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1" w:history="1">
        <w:r w:rsidRPr="00620F18">
          <w:rPr>
            <w:rStyle w:val="Hipercze"/>
            <w:noProof/>
          </w:rPr>
          <w:t>1.9 Wskaźniki efektywności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2" w:history="1">
        <w:r w:rsidRPr="00620F18">
          <w:rPr>
            <w:rStyle w:val="Hipercze"/>
            <w:noProof/>
          </w:rPr>
          <w:t>1.9.1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Tworzenie wskaźników efektywności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3" w:history="1">
        <w:r w:rsidRPr="00620F18">
          <w:rPr>
            <w:rStyle w:val="Hipercze"/>
            <w:noProof/>
          </w:rPr>
          <w:t>1.9.2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Dostosowanie wyglądu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4" w:history="1">
        <w:r w:rsidRPr="00620F18">
          <w:rPr>
            <w:rStyle w:val="Hipercze"/>
            <w:noProof/>
          </w:rPr>
          <w:t>1.9.3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Publikacja wskaźników efektywności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5" w:history="1">
        <w:r w:rsidRPr="00620F18">
          <w:rPr>
            <w:rStyle w:val="Hipercze"/>
            <w:noProof/>
          </w:rPr>
          <w:t>1.9.4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6" w:history="1">
        <w:r w:rsidRPr="00620F18">
          <w:rPr>
            <w:rStyle w:val="Hipercze"/>
            <w:noProof/>
          </w:rPr>
          <w:t>1.9.5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l-PL"/>
          </w:rPr>
          <w:tab/>
        </w:r>
        <w:r w:rsidRPr="00620F18">
          <w:rPr>
            <w:rStyle w:val="Hipercze"/>
            <w:noProof/>
          </w:rPr>
          <w:t>Zaawansowane: ręczna modyfikacja wykresów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955B85" w:rsidRDefault="00955B85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hyperlink w:anchor="_Toc243828137" w:history="1">
        <w:r w:rsidRPr="00620F18">
          <w:rPr>
            <w:rStyle w:val="Hipercze"/>
            <w:noProof/>
          </w:rPr>
          <w:t>1.10 Raport procentowej zawartości zasobów w poszczególnych blokach godzinowych w semestrze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_Toc243828137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8B1348" w:rsidRPr="009A7F86" w:rsidRDefault="00CE32EB" w:rsidP="0061252B">
      <w:pPr>
        <w:pStyle w:val="Spistreci2"/>
        <w:tabs>
          <w:tab w:val="right" w:leader="dot" w:pos="9062"/>
        </w:tabs>
        <w:spacing w:line="276" w:lineRule="auto"/>
      </w:pPr>
      <w:r w:rsidRPr="009A7F86">
        <w:fldChar w:fldCharType="end"/>
      </w:r>
      <w:r w:rsidR="008B1348" w:rsidRPr="009A7F86">
        <w:br w:type="page"/>
      </w:r>
    </w:p>
    <w:p w:rsidR="00673DF5" w:rsidRPr="009A7F86" w:rsidRDefault="00D020C8" w:rsidP="0061252B">
      <w:pPr>
        <w:pStyle w:val="Nagwek1"/>
        <w:spacing w:line="276" w:lineRule="auto"/>
        <w:jc w:val="both"/>
        <w:rPr>
          <w:rFonts w:ascii="Times New Roman" w:hAnsi="Times New Roman" w:cs="Times New Roman"/>
        </w:rPr>
      </w:pPr>
      <w:bookmarkStart w:id="1" w:name="_Toc185839050"/>
      <w:bookmarkStart w:id="2" w:name="_Toc243828093"/>
      <w:r>
        <w:rPr>
          <w:rFonts w:ascii="Times New Roman" w:hAnsi="Times New Roman" w:cs="Times New Roman"/>
        </w:rPr>
        <w:lastRenderedPageBreak/>
        <w:t>Raportowanie</w:t>
      </w:r>
      <w:bookmarkEnd w:id="1"/>
      <w:bookmarkEnd w:id="2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Aplikacja </w:t>
      </w:r>
      <w:r w:rsidRPr="009A7F86">
        <w:rPr>
          <w:i/>
        </w:rPr>
        <w:t xml:space="preserve">Plansoft.org </w:t>
      </w:r>
      <w:r w:rsidRPr="009A7F86">
        <w:t xml:space="preserve">zapewnia wykonywanie różnego rodzaju statystyk. W tym celu zostały opracowane następujące moduły: </w:t>
      </w:r>
      <w:r w:rsidR="001F7A03">
        <w:rPr>
          <w:i/>
        </w:rPr>
        <w:t>statystyki</w:t>
      </w:r>
      <w:r w:rsidRPr="009A7F86">
        <w:t xml:space="preserve">, </w:t>
      </w:r>
      <w:r w:rsidR="004449A8">
        <w:rPr>
          <w:i/>
        </w:rPr>
        <w:t>tabele przestawne</w:t>
      </w:r>
      <w:r w:rsidR="004449A8">
        <w:t xml:space="preserve"> oraz inne, rzadziej używane metody raportowania</w:t>
      </w:r>
      <w:r w:rsidRPr="009A7F86">
        <w:t xml:space="preserve">. </w:t>
      </w:r>
    </w:p>
    <w:p w:rsidR="00673DF5" w:rsidRPr="009A7F86" w:rsidRDefault="00673DF5" w:rsidP="0061252B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3" w:name="_Toc503604295"/>
      <w:bookmarkStart w:id="4" w:name="_Toc101826005"/>
      <w:bookmarkStart w:id="5" w:name="_Toc243828094"/>
      <w:r w:rsidRPr="009A7F86">
        <w:rPr>
          <w:rFonts w:ascii="Times New Roman" w:hAnsi="Times New Roman" w:cs="Times New Roman"/>
        </w:rPr>
        <w:t>Okno Raportowanie</w:t>
      </w:r>
      <w:bookmarkEnd w:id="3"/>
      <w:bookmarkEnd w:id="4"/>
      <w:bookmarkEnd w:id="5"/>
    </w:p>
    <w:p w:rsidR="00217C92" w:rsidRPr="009A7F86" w:rsidRDefault="00217C92" w:rsidP="0061252B">
      <w:pPr>
        <w:spacing w:line="276" w:lineRule="auto"/>
        <w:ind w:firstLine="210"/>
        <w:jc w:val="both"/>
      </w:pPr>
      <w:r w:rsidRPr="009A7F86">
        <w:t>Okno Raportowanie (Raporty i publikowanie | Raportowanie; dawniej Statystyki) to proste w użyciu narzędzie, które pozwala na wnikliwą, wielowymiarową  analizę zaplanowanych zajęć. Użytkownik może wyświetlać dane w formie szczegółowej, lub wyświetlać sumę przeprowadzonych zajęć pogrupowanych wg dowolnych kryteriów, np. wg wykładowców, dni tygodnia, przedmiotów itd. Finalnie wynik może być prezentowany za pomocą przeglądarki internetowej lub w programie Excel.</w:t>
      </w:r>
    </w:p>
    <w:p w:rsidR="00217C92" w:rsidRPr="009A7F86" w:rsidRDefault="00217C92" w:rsidP="0061252B">
      <w:pPr>
        <w:spacing w:line="276" w:lineRule="auto"/>
        <w:ind w:firstLine="210"/>
        <w:jc w:val="both"/>
      </w:pPr>
    </w:p>
    <w:p w:rsidR="00855FA4" w:rsidRPr="009A7F86" w:rsidRDefault="00855FA4" w:rsidP="0061252B">
      <w:pPr>
        <w:spacing w:line="276" w:lineRule="auto"/>
        <w:jc w:val="both"/>
      </w:pPr>
      <w:r w:rsidRPr="009A7F86">
        <w:t xml:space="preserve">Statystyki pracują w dwóch trybach: prostym(tryb domyślny) i zaawansowanym. Przełączanie pomiędzy trybami wykonuje się za pomocą przycisku </w:t>
      </w:r>
      <w:r w:rsidRPr="009A7F86">
        <w:rPr>
          <w:noProof/>
          <w:lang w:eastAsia="pl-PL"/>
        </w:rPr>
        <w:drawing>
          <wp:inline distT="0" distB="0" distL="0" distR="0" wp14:anchorId="6773FA0B" wp14:editId="674C731A">
            <wp:extent cx="752475" cy="219075"/>
            <wp:effectExtent l="0" t="0" r="9525" b="9525"/>
            <wp:docPr id="169" name="Obraz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86">
        <w:t>.</w:t>
      </w:r>
    </w:p>
    <w:p w:rsidR="00855FA4" w:rsidRPr="009A7F86" w:rsidRDefault="00855FA4" w:rsidP="0061252B">
      <w:pPr>
        <w:spacing w:line="276" w:lineRule="auto"/>
        <w:jc w:val="both"/>
      </w:pPr>
    </w:p>
    <w:p w:rsidR="00855FA4" w:rsidRPr="009A7F86" w:rsidRDefault="00855FA4" w:rsidP="0061252B">
      <w:pPr>
        <w:spacing w:line="276" w:lineRule="auto"/>
        <w:jc w:val="both"/>
      </w:pPr>
      <w:r w:rsidRPr="009A7F86">
        <w:t>Wygląd okna w trybie prostym</w:t>
      </w:r>
    </w:p>
    <w:p w:rsidR="00855FA4" w:rsidRPr="009A7F86" w:rsidRDefault="00540E4E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7AE896FD" wp14:editId="47F5735A">
            <wp:extent cx="5756910" cy="951230"/>
            <wp:effectExtent l="0" t="0" r="0" b="0"/>
            <wp:docPr id="654" name="Obraz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FA4" w:rsidRPr="009A7F86" w:rsidRDefault="00855FA4" w:rsidP="0061252B">
      <w:pPr>
        <w:spacing w:line="276" w:lineRule="auto"/>
        <w:jc w:val="both"/>
      </w:pPr>
    </w:p>
    <w:p w:rsidR="00855FA4" w:rsidRPr="009A7F86" w:rsidRDefault="00855FA4" w:rsidP="0061252B">
      <w:pPr>
        <w:spacing w:line="276" w:lineRule="auto"/>
        <w:jc w:val="both"/>
      </w:pPr>
      <w:r w:rsidRPr="009A7F86">
        <w:t>Wygląd okna w trybie zaawansowanym</w:t>
      </w:r>
    </w:p>
    <w:p w:rsidR="00855FA4" w:rsidRPr="009A7F86" w:rsidRDefault="00540E4E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2E571EE2" wp14:editId="5F48A01D">
            <wp:extent cx="5756910" cy="1938655"/>
            <wp:effectExtent l="0" t="0" r="0" b="0"/>
            <wp:docPr id="635" name="Obraz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FA4" w:rsidRPr="009A7F86" w:rsidRDefault="00855FA4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Okno </w:t>
      </w:r>
      <w:r w:rsidRPr="009A7F86">
        <w:rPr>
          <w:i/>
        </w:rPr>
        <w:t>raportowanie</w:t>
      </w:r>
      <w:r w:rsidRPr="009A7F86">
        <w:t xml:space="preserve"> umożliwia przeglądanie danych wg definiowanych kryteriów, w formie podsumowań liczby godzin (w formie syntetycznej).</w:t>
      </w:r>
      <w:r w:rsidR="00113FB4" w:rsidRPr="009A7F86">
        <w:t xml:space="preserve"> 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Raport można wykonać na wszystkich zajęciach w bazie danych lub na zajęciach, w których uczestniczy określony wykładowca, grupa, prowadzone są z użyciem określonego zasobu, z określonego przedmiotu, formy zajęć lub w określonym semestrze. Możliwe jest także wyszukiwanie danych według jednostek organizacyjnych oraz typów grup.</w:t>
      </w:r>
    </w:p>
    <w:p w:rsidR="00FE6F40" w:rsidRDefault="00955B85">
      <w:pPr>
        <w:jc w:val="both"/>
      </w:pPr>
      <w:r>
        <w:lastRenderedPageBreak/>
        <w:t>W celu wyświetlenia okna należy wybrać polecenie Raporty i publikowanie | Raportowanie. Wygląd okna został przedstawiony na rysunku poniżej.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0033547A" wp14:editId="4C3C7AED">
            <wp:extent cx="5760720" cy="2090297"/>
            <wp:effectExtent l="0" t="0" r="0" b="0"/>
            <wp:docPr id="208" name="Obraz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</w:pPr>
      <w:r w:rsidRPr="009A7F86">
        <w:t>Funkcje programu zostały umieszczone w menu.</w:t>
      </w:r>
      <w:r w:rsidR="00113FB4" w:rsidRPr="009A7F86">
        <w:t xml:space="preserve"> </w:t>
      </w:r>
      <w:r w:rsidRPr="009A7F86">
        <w:t>Zmiana ma na celu uproszczenie wyglądu okna.</w:t>
      </w:r>
    </w:p>
    <w:p w:rsidR="00673DF5" w:rsidRPr="009A7F86" w:rsidRDefault="00673DF5" w:rsidP="0061252B">
      <w:pPr>
        <w:spacing w:line="276" w:lineRule="auto"/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3971"/>
        <w:gridCol w:w="2721"/>
      </w:tblGrid>
      <w:tr w:rsidR="00673DF5" w:rsidRPr="009A7F86" w:rsidTr="00475DD0">
        <w:tc>
          <w:tcPr>
            <w:tcW w:w="3332" w:type="dxa"/>
          </w:tcPr>
          <w:p w:rsidR="00673DF5" w:rsidRPr="009A7F86" w:rsidRDefault="00673DF5" w:rsidP="0061252B">
            <w:pPr>
              <w:spacing w:line="276" w:lineRule="auto"/>
            </w:pPr>
            <w:r w:rsidRPr="009A7F86">
              <w:rPr>
                <w:noProof/>
                <w:lang w:eastAsia="pl-PL"/>
              </w:rPr>
              <w:drawing>
                <wp:inline distT="0" distB="0" distL="0" distR="0" wp14:anchorId="4744AF30" wp14:editId="3101AB8A">
                  <wp:extent cx="1819275" cy="742950"/>
                  <wp:effectExtent l="0" t="0" r="9525" b="0"/>
                  <wp:docPr id="203" name="Obraz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2" w:type="dxa"/>
          </w:tcPr>
          <w:p w:rsidR="00673DF5" w:rsidRPr="009A7F86" w:rsidRDefault="00673DF5" w:rsidP="0061252B">
            <w:pPr>
              <w:spacing w:line="276" w:lineRule="auto"/>
            </w:pPr>
            <w:r w:rsidRPr="009A7F86">
              <w:object w:dxaOrig="4560" w:dyaOrig="960" w14:anchorId="281EA4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7.05pt;height:46.7pt" o:ole="">
                  <v:imagedata r:id="rId16" o:title=""/>
                </v:shape>
                <o:OLEObject Type="Embed" ProgID="PBrush" ShapeID="_x0000_i1025" DrawAspect="Content" ObjectID="_1854440836" r:id="rId17"/>
              </w:object>
            </w:r>
          </w:p>
        </w:tc>
        <w:tc>
          <w:tcPr>
            <w:tcW w:w="3332" w:type="dxa"/>
          </w:tcPr>
          <w:p w:rsidR="00673DF5" w:rsidRPr="009A7F86" w:rsidRDefault="00673DF5" w:rsidP="0061252B">
            <w:pPr>
              <w:spacing w:line="276" w:lineRule="auto"/>
            </w:pPr>
            <w:r w:rsidRPr="009A7F86">
              <w:rPr>
                <w:noProof/>
                <w:lang w:eastAsia="pl-PL"/>
              </w:rPr>
              <w:drawing>
                <wp:inline distT="0" distB="0" distL="0" distR="0" wp14:anchorId="3A9C7445" wp14:editId="1F253EE1">
                  <wp:extent cx="1923415" cy="940435"/>
                  <wp:effectExtent l="0" t="0" r="635" b="0"/>
                  <wp:docPr id="204" name="Obraz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415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Pola wyboru zostały uporządkowane tematycznie.</w:t>
      </w: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72E9FFF9" wp14:editId="160DE32E">
            <wp:extent cx="5972810" cy="565785"/>
            <wp:effectExtent l="0" t="0" r="8890" b="5715"/>
            <wp:docPr id="206" name="Obraz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6" w:name="_Toc503604296"/>
      <w:bookmarkStart w:id="7" w:name="_Toc101826006"/>
      <w:bookmarkStart w:id="8" w:name="_Toc243828095"/>
      <w:r w:rsidRPr="009A7F86">
        <w:rPr>
          <w:rFonts w:ascii="Times New Roman" w:hAnsi="Times New Roman" w:cs="Times New Roman"/>
        </w:rPr>
        <w:t>Filtrowanie danych</w:t>
      </w:r>
      <w:bookmarkEnd w:id="6"/>
      <w:bookmarkEnd w:id="7"/>
      <w:bookmarkEnd w:id="8"/>
    </w:p>
    <w:p w:rsidR="00673DF5" w:rsidRPr="009A7F86" w:rsidRDefault="00673DF5" w:rsidP="0061252B">
      <w:pPr>
        <w:spacing w:line="276" w:lineRule="auto"/>
        <w:rPr>
          <w:rFonts w:eastAsiaTheme="minorHAnsi"/>
          <w:sz w:val="22"/>
          <w:szCs w:val="22"/>
          <w:lang w:eastAsia="en-US"/>
        </w:rPr>
      </w:pPr>
      <w:r w:rsidRPr="009A7F86">
        <w:rPr>
          <w:rFonts w:eastAsiaTheme="minorHAnsi"/>
          <w:sz w:val="22"/>
          <w:szCs w:val="22"/>
          <w:lang w:eastAsia="en-US"/>
        </w:rPr>
        <w:t>Okno Raportowanie pozwala na filtrowanie zasobów i osób na dwa sposoby:</w:t>
      </w:r>
    </w:p>
    <w:p w:rsidR="00673DF5" w:rsidRPr="009A7F86" w:rsidRDefault="00673DF5" w:rsidP="0061252B">
      <w:pPr>
        <w:pStyle w:val="Akapitzlist"/>
        <w:numPr>
          <w:ilvl w:val="0"/>
          <w:numId w:val="51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Filtrowanie proste – pozwala na ograniczenie statystyki do wybranego wykładowcy, grupy, sali itd.</w:t>
      </w:r>
    </w:p>
    <w:p w:rsidR="00673DF5" w:rsidRPr="009A7F86" w:rsidRDefault="00673DF5" w:rsidP="0061252B">
      <w:pPr>
        <w:pStyle w:val="Akapitzlist"/>
        <w:numPr>
          <w:ilvl w:val="0"/>
          <w:numId w:val="51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Filtrowanie zaawansowane – pozwala na ograniczenie statystyk wg dowolnie zdefiniowanych kryteriów np. dl grup zaczynających się na listę A lub na literę B. Funkcja zaawansowanego filtrowania została wprowadzona w dniu 2013.07.05.</w:t>
      </w:r>
    </w:p>
    <w:p w:rsidR="00673DF5" w:rsidRPr="009A7F86" w:rsidRDefault="00673DF5" w:rsidP="0061252B">
      <w:pPr>
        <w:spacing w:line="276" w:lineRule="auto"/>
      </w:pPr>
      <w:r w:rsidRPr="009A7F86">
        <w:t>Metodę filtrowania danych wybieramy z listy wyboru, która pojawia się po naciśnięciu przycisku z lupą.</w:t>
      </w: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2DD10898" wp14:editId="4743817D">
            <wp:extent cx="5562600" cy="619125"/>
            <wp:effectExtent l="0" t="0" r="0" b="9525"/>
            <wp:docPr id="493" name="Obraz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pStyle w:val="Nagwek4"/>
        <w:spacing w:line="276" w:lineRule="auto"/>
      </w:pPr>
      <w:bookmarkStart w:id="9" w:name="_Toc360921047"/>
      <w:bookmarkStart w:id="10" w:name="_Toc503604297"/>
      <w:r w:rsidRPr="009A7F86">
        <w:t>Zaawansowane filtrowanie – przykład</w:t>
      </w:r>
      <w:bookmarkEnd w:id="9"/>
      <w:bookmarkEnd w:id="10"/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Posługiwanie się filtrowanie zaawansowanym jest intuicyjne, używane są te same mechanizmy, co w oknach słownikowych. Poniższy przykład przedstawia filtr, który spowoduje wybranie zajęć spełniających jednocześnie warunki:</w:t>
      </w:r>
    </w:p>
    <w:p w:rsidR="00673DF5" w:rsidRPr="009A7F86" w:rsidRDefault="00673DF5" w:rsidP="0061252B">
      <w:pPr>
        <w:pStyle w:val="Akapitzlist"/>
        <w:numPr>
          <w:ilvl w:val="0"/>
          <w:numId w:val="5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zajęcia należą do semestru o nazwie 2013 (filtr prosty) i</w:t>
      </w:r>
    </w:p>
    <w:p w:rsidR="00673DF5" w:rsidRPr="009A7F86" w:rsidRDefault="00673DF5" w:rsidP="0061252B">
      <w:pPr>
        <w:pStyle w:val="Akapitzlist"/>
        <w:numPr>
          <w:ilvl w:val="0"/>
          <w:numId w:val="5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wykładowcy należą do jednostki organizacyjnej o kodzie WSI lub do jednostek podrzędnych (filtr zaawansowany) i</w:t>
      </w:r>
    </w:p>
    <w:p w:rsidR="00673DF5" w:rsidRPr="009A7F86" w:rsidRDefault="00673DF5" w:rsidP="0061252B">
      <w:pPr>
        <w:pStyle w:val="Akapitzlist"/>
        <w:numPr>
          <w:ilvl w:val="0"/>
          <w:numId w:val="5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specjalizacja wykładowcy zaczyna się od litery A (filtr zaawansowany) i</w:t>
      </w:r>
    </w:p>
    <w:p w:rsidR="00673DF5" w:rsidRPr="009A7F86" w:rsidRDefault="00673DF5" w:rsidP="0061252B">
      <w:pPr>
        <w:pStyle w:val="Akapitzlist"/>
        <w:numPr>
          <w:ilvl w:val="0"/>
          <w:numId w:val="5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grupy są grupami dziennymi lub ich nazwy zaczynają się na literę A (filtr zaawansowany).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3CB8330" wp14:editId="317475B2">
            <wp:extent cx="5972810" cy="1567815"/>
            <wp:effectExtent l="0" t="0" r="8890" b="0"/>
            <wp:docPr id="494" name="Obraz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Rysunki poniżej przedstawiają szczegółowe ustawienia filtrów.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Filtr prosty dla semestru</w:t>
      </w:r>
    </w:p>
    <w:p w:rsidR="00673DF5" w:rsidRPr="009A7F86" w:rsidRDefault="0058520D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5BD3FC6A" wp14:editId="6E8744AC">
            <wp:extent cx="3659079" cy="1915299"/>
            <wp:effectExtent l="0" t="0" r="0" b="8890"/>
            <wp:docPr id="26644" name="Obraz 26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9079" cy="19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Filtr zaawansowany dla wykładowców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56627657" wp14:editId="1A62CB30">
            <wp:extent cx="5457825" cy="1533525"/>
            <wp:effectExtent l="0" t="0" r="9525" b="9525"/>
            <wp:docPr id="496" name="Obraz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Filtr zaawansowany dla grupy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5B19B346" wp14:editId="03FF5F2C">
            <wp:extent cx="5972810" cy="1050925"/>
            <wp:effectExtent l="0" t="0" r="8890" b="0"/>
            <wp:docPr id="497" name="Obraz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pStyle w:val="Nagwek4"/>
        <w:spacing w:line="276" w:lineRule="auto"/>
      </w:pPr>
      <w:bookmarkStart w:id="11" w:name="_Toc360921048"/>
      <w:bookmarkStart w:id="12" w:name="_Toc503604298"/>
      <w:r w:rsidRPr="009A7F86">
        <w:t>Wyszukiwanie wykładowców wg hierarchii organizacyjnej</w:t>
      </w:r>
      <w:bookmarkEnd w:id="11"/>
      <w:bookmarkEnd w:id="12"/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Pole kod struktury służy do wybierania wykładowców z dane j jednostki organizacyjnej oraz z jednostek podrzędnych.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Trzy przykładowe ustawienia filtra przedstawione na rysunku poniżej spowodują odpowiednio:</w:t>
      </w:r>
    </w:p>
    <w:p w:rsidR="00673DF5" w:rsidRPr="009A7F86" w:rsidRDefault="00673DF5" w:rsidP="0061252B">
      <w:pPr>
        <w:pStyle w:val="Akapitzlist"/>
        <w:numPr>
          <w:ilvl w:val="0"/>
          <w:numId w:val="53"/>
        </w:numPr>
        <w:rPr>
          <w:rFonts w:ascii="Times New Roman" w:eastAsia="Batang" w:hAnsi="Times New Roman"/>
          <w:sz w:val="24"/>
          <w:szCs w:val="24"/>
          <w:lang w:eastAsia="ko-KR"/>
        </w:rPr>
      </w:pPr>
      <w:r w:rsidRPr="009A7F86">
        <w:rPr>
          <w:rFonts w:ascii="Times New Roman" w:eastAsia="Batang" w:hAnsi="Times New Roman"/>
          <w:sz w:val="24"/>
          <w:szCs w:val="24"/>
          <w:lang w:eastAsia="ko-KR"/>
        </w:rPr>
        <w:t>Wybranie wszystkich wykładowców z jednostki WSI oraz podrzędnych jednostek</w:t>
      </w:r>
    </w:p>
    <w:p w:rsidR="00673DF5" w:rsidRPr="009A7F86" w:rsidRDefault="00673DF5" w:rsidP="0061252B">
      <w:pPr>
        <w:pStyle w:val="Akapitzlist"/>
        <w:numPr>
          <w:ilvl w:val="0"/>
          <w:numId w:val="53"/>
        </w:numPr>
        <w:rPr>
          <w:rFonts w:ascii="Times New Roman" w:eastAsia="Batang" w:hAnsi="Times New Roman"/>
          <w:sz w:val="24"/>
          <w:szCs w:val="24"/>
          <w:lang w:eastAsia="ko-KR"/>
        </w:rPr>
      </w:pPr>
      <w:r w:rsidRPr="009A7F86">
        <w:rPr>
          <w:rFonts w:ascii="Times New Roman" w:eastAsia="Batang" w:hAnsi="Times New Roman"/>
          <w:sz w:val="24"/>
          <w:szCs w:val="24"/>
          <w:lang w:eastAsia="ko-KR"/>
        </w:rPr>
        <w:t>Wybranie wszystkich wykładowców z jednostki WSI, BEZ jednostek podrzędnych</w:t>
      </w:r>
    </w:p>
    <w:p w:rsidR="00673DF5" w:rsidRPr="009A7F86" w:rsidRDefault="00673DF5" w:rsidP="0061252B">
      <w:pPr>
        <w:pStyle w:val="Akapitzlist"/>
        <w:numPr>
          <w:ilvl w:val="0"/>
          <w:numId w:val="53"/>
        </w:numPr>
        <w:rPr>
          <w:rFonts w:ascii="Times New Roman" w:eastAsia="Batang" w:hAnsi="Times New Roman"/>
          <w:sz w:val="24"/>
          <w:szCs w:val="24"/>
          <w:lang w:eastAsia="ko-KR"/>
        </w:rPr>
      </w:pPr>
      <w:r w:rsidRPr="009A7F86">
        <w:rPr>
          <w:rFonts w:ascii="Times New Roman" w:eastAsia="Batang" w:hAnsi="Times New Roman"/>
          <w:sz w:val="24"/>
          <w:szCs w:val="24"/>
          <w:lang w:eastAsia="ko-KR"/>
        </w:rPr>
        <w:t>Wybranie wszystkich wykładowców z jednostki WSI, BEZ jednostek podrzędnych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76F2CD2F" wp14:editId="5BB678BC">
            <wp:extent cx="5200650" cy="742950"/>
            <wp:effectExtent l="0" t="0" r="0" b="0"/>
            <wp:docPr id="498" name="Obraz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pStyle w:val="Nagwek4"/>
        <w:spacing w:line="276" w:lineRule="auto"/>
      </w:pPr>
      <w:bookmarkStart w:id="13" w:name="_Toc360921049"/>
      <w:bookmarkStart w:id="14" w:name="_Toc503604299"/>
      <w:r w:rsidRPr="009A7F86">
        <w:t>Wyszukiwanie wg własnych atrybutów</w:t>
      </w:r>
      <w:bookmarkEnd w:id="13"/>
      <w:bookmarkEnd w:id="14"/>
    </w:p>
    <w:p w:rsidR="00673DF5" w:rsidRPr="009A7F86" w:rsidRDefault="00673DF5" w:rsidP="0061252B">
      <w:pPr>
        <w:spacing w:line="276" w:lineRule="auto"/>
      </w:pPr>
      <w:r w:rsidRPr="009A7F86">
        <w:t>Filtry zaawansowane obsługują pola standardowe, ale również pola utworzone przez użytkowników.</w:t>
      </w:r>
    </w:p>
    <w:p w:rsidR="00673DF5" w:rsidRPr="009A7F86" w:rsidRDefault="00673DF5" w:rsidP="0061252B">
      <w:pPr>
        <w:spacing w:line="276" w:lineRule="auto"/>
      </w:pPr>
      <w:r w:rsidRPr="009A7F86">
        <w:t>Przykładowo, w oknie do wprowadzania wykładowców dodajmy atrybut Specjalizacje.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0242BD76" wp14:editId="556B0054">
            <wp:extent cx="3114612" cy="2362809"/>
            <wp:effectExtent l="0" t="0" r="0" b="0"/>
            <wp:docPr id="499" name="Obraz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2348" cy="23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jc w:val="center"/>
      </w:pPr>
    </w:p>
    <w:p w:rsidR="00673DF5" w:rsidRPr="009A7F86" w:rsidRDefault="00673DF5" w:rsidP="0061252B">
      <w:pPr>
        <w:spacing w:line="276" w:lineRule="auto"/>
      </w:pPr>
      <w:r w:rsidRPr="009A7F86">
        <w:t>Wówczas nowododany atrybut będzie mógł być używany do filtrowania danych.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4F873A8" wp14:editId="4A79B60B">
            <wp:extent cx="5972810" cy="2289810"/>
            <wp:effectExtent l="0" t="0" r="8890" b="0"/>
            <wp:docPr id="500" name="Obraz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Dla zaawansowanych użytkowników: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Jeżeli zostanie wybrana jednostka organizacyjna, wówczas zostaną uwzględnione tylko zajęcia prowadzone przez wykładowców, którzy są przydzieleni do wybranej jednostki organizacyjnej oraz do jednostek podrzędnych.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Jeżeli zostanie wybrany typ grupy, wówczas uwzględnione zostaną zajęcia z grupami określonego typu. Konsekwencją tego faktu jest to, że jeśli w danym zajęciu uczestniczą grupy ze studiów </w:t>
      </w:r>
      <w:r w:rsidR="00DD0DD5" w:rsidRPr="009A7F86">
        <w:t>stacjonarnych</w:t>
      </w:r>
      <w:r w:rsidRPr="009A7F86">
        <w:t xml:space="preserve"> oraz </w:t>
      </w:r>
      <w:r w:rsidR="00DD0DD5" w:rsidRPr="009A7F86">
        <w:t>niestacjonarnych</w:t>
      </w:r>
      <w:r w:rsidRPr="009A7F86">
        <w:t xml:space="preserve">, a zostanie ustawiony filtr o wartości </w:t>
      </w:r>
      <w:r w:rsidR="00DD0DD5" w:rsidRPr="009A7F86">
        <w:rPr>
          <w:i/>
        </w:rPr>
        <w:t>niestacjonarne</w:t>
      </w:r>
      <w:r w:rsidRPr="009A7F86">
        <w:t>, w takiej sytuacji w zestawieniu pojawią się obie grupy.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Możliwe jest grupowanie danych według dni, godzin, wykładowców, grup, zasobów, procentowego wypełnienia bloku, przedmiotów, form zajęć/rezerwacji.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Po wprowadzeniu wartości pól, zawartość siatki z danymi należy odświeżyć poprzez naciśnięcie przycisku </w:t>
      </w:r>
      <w:r w:rsidRPr="009A7F86">
        <w:rPr>
          <w:i/>
        </w:rPr>
        <w:t>odśwież</w:t>
      </w:r>
      <w:r w:rsidRPr="009A7F86">
        <w:t>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  <w:rPr>
          <w:highlight w:val="yellow"/>
        </w:rPr>
      </w:pPr>
      <w:r w:rsidRPr="009A7F86">
        <w:rPr>
          <w:noProof/>
          <w:lang w:eastAsia="pl-PL"/>
        </w:rPr>
        <w:lastRenderedPageBreak/>
        <w:drawing>
          <wp:inline distT="0" distB="0" distL="0" distR="0" wp14:anchorId="3A499ECF" wp14:editId="355E4ABC">
            <wp:extent cx="6003235" cy="3604846"/>
            <wp:effectExtent l="19050" t="0" r="0" b="0"/>
            <wp:docPr id="238" name="Obraz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37" cy="360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uwidocznioną opcją odśwież.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Na raporcie mogą być wyświetlane skróty wykładowców, ich tytuły, imiona oraz nazwiska. Z powodów technicznych, drukowanie tytułów, imion i nazwisk powoduje kilkukrotne wydłużenie czasu generowania raportu. Po zaznaczeniu pola wyboru, kolumna z nazwiskami pojawia się, ale kolumna ze skrótami nie jest usuwana z zestawienia. Pozwala to na posortowanie danych wg nazw skrótowych, które czasami lepiej nadają się do sortowania niż nazwiska wykładowców. Zasadę działania tego mechanizmu zilustrowano na rysunku poniżej i zaznaczono zmienione elementy za pomocą czerwonej ramki.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  <w:rPr>
          <w:highlight w:val="yellow"/>
        </w:rPr>
      </w:pPr>
      <w:r w:rsidRPr="009A7F86">
        <w:rPr>
          <w:noProof/>
          <w:lang w:eastAsia="pl-PL"/>
        </w:rPr>
        <w:lastRenderedPageBreak/>
        <w:drawing>
          <wp:inline distT="0" distB="0" distL="0" distR="0" wp14:anchorId="7D65D879" wp14:editId="472E936A">
            <wp:extent cx="6201733" cy="3724041"/>
            <wp:effectExtent l="19050" t="0" r="8567" b="0"/>
            <wp:docPr id="239" name="Obraz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822" cy="373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uwidocznionym działaniem zaznaczenia opcji pokazywania nazwisk.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855FA4" w:rsidRPr="009A7F86" w:rsidRDefault="00855FA4" w:rsidP="0061252B">
      <w:pPr>
        <w:pStyle w:val="Nagwek4"/>
        <w:spacing w:line="276" w:lineRule="auto"/>
      </w:pPr>
      <w:bookmarkStart w:id="15" w:name="_Toc408938430"/>
      <w:bookmarkStart w:id="16" w:name="_Toc503604300"/>
      <w:r w:rsidRPr="009A7F86">
        <w:t>Wyszukiwanie wg dowolnej frazy</w:t>
      </w:r>
      <w:bookmarkEnd w:id="15"/>
      <w:bookmarkEnd w:id="16"/>
    </w:p>
    <w:p w:rsidR="00855FA4" w:rsidRPr="009A7F86" w:rsidRDefault="00855FA4" w:rsidP="0061252B">
      <w:pPr>
        <w:spacing w:line="276" w:lineRule="auto"/>
        <w:jc w:val="both"/>
      </w:pPr>
    </w:p>
    <w:p w:rsidR="00855FA4" w:rsidRPr="009A7F86" w:rsidRDefault="00855FA4" w:rsidP="0061252B">
      <w:pPr>
        <w:spacing w:line="276" w:lineRule="auto"/>
        <w:jc w:val="both"/>
      </w:pPr>
      <w:r w:rsidRPr="009A7F86">
        <w:t>Pole „Dowolna fraza” pozwala na wyszukiwanie zajęć przez podanie dowolnej informacji.</w:t>
      </w:r>
    </w:p>
    <w:p w:rsidR="00855FA4" w:rsidRPr="009A7F86" w:rsidRDefault="00855FA4" w:rsidP="0061252B">
      <w:pPr>
        <w:spacing w:line="276" w:lineRule="auto"/>
        <w:jc w:val="both"/>
      </w:pPr>
    </w:p>
    <w:p w:rsidR="00855FA4" w:rsidRPr="009A7F86" w:rsidRDefault="00855FA4" w:rsidP="0061252B">
      <w:pPr>
        <w:spacing w:line="276" w:lineRule="auto"/>
        <w:jc w:val="both"/>
      </w:pPr>
      <w:r w:rsidRPr="009A7F86">
        <w:t>Przed użyciem filtra „dowolna fraza” zaleca się wprowadzenie co najmniej jednego filtra zwykłego (np. wybranie nazwy semestru). Filtry zwykłe działają znacznie szybciej od filtra „dowolna fraza”.</w:t>
      </w:r>
    </w:p>
    <w:p w:rsidR="00855FA4" w:rsidRPr="009A7F86" w:rsidRDefault="00855FA4" w:rsidP="0061252B">
      <w:pPr>
        <w:pStyle w:val="Akapitzlist"/>
        <w:ind w:left="1440"/>
        <w:jc w:val="both"/>
        <w:rPr>
          <w:rFonts w:ascii="Times New Roman" w:hAnsi="Times New Roman"/>
        </w:rPr>
      </w:pPr>
    </w:p>
    <w:p w:rsidR="00855FA4" w:rsidRPr="009A7F86" w:rsidRDefault="00855FA4" w:rsidP="0061252B">
      <w:pPr>
        <w:pStyle w:val="Akapitzlist"/>
        <w:ind w:left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  <w:noProof/>
          <w:lang w:eastAsia="pl-PL"/>
        </w:rPr>
        <w:drawing>
          <wp:inline distT="0" distB="0" distL="0" distR="0" wp14:anchorId="60DA3447" wp14:editId="2E1481C7">
            <wp:extent cx="5972810" cy="1736090"/>
            <wp:effectExtent l="0" t="0" r="8890" b="0"/>
            <wp:docPr id="168" name="Obraz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FA4" w:rsidRPr="009A7F86" w:rsidRDefault="00855FA4" w:rsidP="0061252B">
      <w:pPr>
        <w:pStyle w:val="Nagwek4"/>
        <w:numPr>
          <w:ilvl w:val="0"/>
          <w:numId w:val="0"/>
        </w:numPr>
        <w:spacing w:line="276" w:lineRule="auto"/>
        <w:ind w:left="864" w:hanging="864"/>
      </w:pPr>
    </w:p>
    <w:p w:rsidR="00673DF5" w:rsidRPr="009A7F86" w:rsidRDefault="00673DF5" w:rsidP="0061252B">
      <w:pPr>
        <w:pStyle w:val="Nagwek4"/>
        <w:spacing w:line="276" w:lineRule="auto"/>
      </w:pPr>
      <w:bookmarkStart w:id="17" w:name="_Toc503604301"/>
      <w:r w:rsidRPr="009A7F86">
        <w:t>Wyszukiwanie wg dni tygodnia</w:t>
      </w:r>
      <w:bookmarkEnd w:id="17"/>
    </w:p>
    <w:p w:rsidR="00673DF5" w:rsidRPr="009A7F86" w:rsidRDefault="00673DF5" w:rsidP="0061252B">
      <w:pPr>
        <w:spacing w:line="276" w:lineRule="auto"/>
      </w:pPr>
      <w:r w:rsidRPr="009A7F86">
        <w:t>W oknie jest pole wyboru pozwalające na wyświetlanie dnia tygodnia, aplikacja funkcjonuje zgodnie z przykładem przedstawionym poniżej. Warto zwrócić uwagę na fakt, że można wybrać grupowanie danych wg dnia tygodnia, nie wybierając grupowania wg dni.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jc w:val="center"/>
        <w:rPr>
          <w:sz w:val="20"/>
        </w:rPr>
      </w:pPr>
      <w:r w:rsidRPr="009A7F86">
        <w:rPr>
          <w:noProof/>
          <w:sz w:val="20"/>
          <w:lang w:eastAsia="pl-PL"/>
        </w:rPr>
        <w:drawing>
          <wp:inline distT="0" distB="0" distL="0" distR="0" wp14:anchorId="63C37E0A" wp14:editId="5DC7422A">
            <wp:extent cx="4293704" cy="2830212"/>
            <wp:effectExtent l="0" t="0" r="0" b="0"/>
            <wp:docPr id="325" name="Obraz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6126" cy="28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pStyle w:val="Nagwek4"/>
        <w:spacing w:line="276" w:lineRule="auto"/>
      </w:pPr>
      <w:bookmarkStart w:id="18" w:name="_Toc360921051"/>
      <w:bookmarkStart w:id="19" w:name="_Toc503604302"/>
      <w:r w:rsidRPr="009A7F86">
        <w:t>Wyszukiwanie wg jednostki organizacyjnej i wg typu grupy</w:t>
      </w:r>
      <w:bookmarkEnd w:id="18"/>
      <w:bookmarkEnd w:id="19"/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t>Jeżeli chcemy utworzyć zestawienie zawierających tylko wykładowców z jednostki organizacyjnej WSI i tylko grupy Dziennie, należy ustawić następujący filtr: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0421AC0" wp14:editId="43091B41">
            <wp:extent cx="5676900" cy="1409700"/>
            <wp:effectExtent l="0" t="0" r="0" b="0"/>
            <wp:docPr id="501" name="Obraz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40" w:rsidRDefault="00955B85">
      <w:pPr>
        <w:pStyle w:val="Nagwek4"/>
      </w:pPr>
      <w:r>
        <w:t>Wyszukiwanie wg daty utworzenia i autora zajęć (październik 2026)</w:t>
      </w:r>
    </w:p>
    <w:p w:rsidR="00955B85" w:rsidRDefault="00955B85">
      <w:pPr>
        <w:jc w:val="both"/>
      </w:pPr>
      <w:bookmarkStart w:id="20" w:name="_Toc503604303"/>
      <w:bookmarkStart w:id="21" w:name="_Toc101826007"/>
      <w:r>
        <w:t>W oknie Raportowanie, w sekcji „Wyszukaj wg”, pojawiły się nowe pola:</w:t>
      </w:r>
    </w:p>
    <w:p w:rsidR="00955B85" w:rsidRDefault="00955B85">
      <w:pPr>
        <w:ind w:left="708"/>
        <w:jc w:val="both"/>
      </w:pPr>
      <w:r>
        <w:rPr>
          <w:b/>
        </w:rPr>
        <w:t>Data utworzenia od … do</w:t>
      </w:r>
      <w:r>
        <w:t xml:space="preserve"> – zajęcia utworzone w podanym okresie (oba dni włącznie). Każde z pól można pozostawić puste.</w:t>
      </w:r>
    </w:p>
    <w:p w:rsidR="00955B85" w:rsidRDefault="00955B85">
      <w:pPr>
        <w:ind w:left="708"/>
        <w:jc w:val="both"/>
      </w:pPr>
      <w:r>
        <w:rPr>
          <w:b/>
        </w:rPr>
        <w:lastRenderedPageBreak/>
        <w:t>Utworzył</w:t>
      </w:r>
      <w:r>
        <w:t xml:space="preserve"> – fragment nazwy użytkownika, który utworzył zajęcia (wielkość liter nie ma znaczenia).</w:t>
      </w:r>
    </w:p>
    <w:p w:rsidR="00955B85" w:rsidRDefault="00955B85">
      <w:pPr>
        <w:jc w:val="both"/>
      </w:pPr>
      <w:r>
        <w:t>Nowe pola zapisują się razem z pozostałymi ustawieniami raportu, także przy automatycznym (wsadowym) tworzeniu raportów.</w:t>
      </w:r>
    </w:p>
    <w:p w:rsidR="00955B85" w:rsidRDefault="00955B85">
      <w:pPr>
        <w:jc w:val="both"/>
      </w:pPr>
    </w:p>
    <w:p w:rsidR="00955B85" w:rsidRDefault="00955B85">
      <w:pPr>
        <w:jc w:val="both"/>
      </w:pPr>
      <w:r w:rsidRPr="00470221">
        <w:rPr>
          <w:noProof/>
        </w:rPr>
        <w:drawing>
          <wp:inline distT="0" distB="0" distL="0" distR="0" wp14:anchorId="246E45BA" wp14:editId="3575B67B">
            <wp:extent cx="5972810" cy="3710940"/>
            <wp:effectExtent l="0" t="0" r="889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22" w:name="_Toc243828096"/>
      <w:r w:rsidRPr="009A7F86">
        <w:rPr>
          <w:rFonts w:ascii="Times New Roman" w:hAnsi="Times New Roman" w:cs="Times New Roman"/>
        </w:rPr>
        <w:t>Porządkowanie danych na raporcie</w:t>
      </w:r>
      <w:bookmarkEnd w:id="20"/>
      <w:bookmarkEnd w:id="21"/>
      <w:bookmarkEnd w:id="22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Dane </w:t>
      </w:r>
      <w:r w:rsidR="00855FA4" w:rsidRPr="009A7F86">
        <w:t xml:space="preserve">na raporcie </w:t>
      </w:r>
      <w:r w:rsidRPr="009A7F86">
        <w:t>mogą być sortowane malejąco lub rosnąco wg jednej, dwóch lub dowolnej liczby kolumn. Sposób sortowania danych określa się w polu „porządkowanie danych wg”. Sposób funkcjonowania nowej funkcjonalności</w:t>
      </w:r>
      <w:r w:rsidR="00113FB4" w:rsidRPr="009A7F86">
        <w:t xml:space="preserve"> </w:t>
      </w:r>
      <w:r w:rsidRPr="009A7F86">
        <w:t>ilustruje zestawienie w tabeli poniżej.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6410"/>
      </w:tblGrid>
      <w:tr w:rsidR="00673DF5" w:rsidRPr="009A7F86" w:rsidTr="00475DD0">
        <w:tc>
          <w:tcPr>
            <w:tcW w:w="2802" w:type="dxa"/>
            <w:shd w:val="clear" w:color="auto" w:fill="D9D9D9"/>
          </w:tcPr>
          <w:p w:rsidR="00673DF5" w:rsidRPr="009A7F86" w:rsidRDefault="00673DF5" w:rsidP="0061252B">
            <w:pPr>
              <w:spacing w:line="276" w:lineRule="auto"/>
            </w:pPr>
            <w:r w:rsidRPr="009A7F86">
              <w:t>Wartość w polu „porządkowanie danych wg”</w:t>
            </w:r>
          </w:p>
        </w:tc>
        <w:tc>
          <w:tcPr>
            <w:tcW w:w="6410" w:type="dxa"/>
            <w:shd w:val="clear" w:color="auto" w:fill="D9D9D9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Efekt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Wartość pusta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Dane nie są porządkowane na raporcie.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1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Dane są porządkowane wg pierwszej kolumny na raporcie.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Wpisujemy zawsze nr kolumny, nie jej nazwę.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Kolumny są ponumerowane kolejno od lewej do prawej, od 1.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1 desc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Dane są porządkowane wg pierwszej kolumny na raporcie, w kolejności malejącej.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Dodatkowe wyjaśnienie: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Istnieje możliwość sortowania danych rosnąco lub malejąco. Domyślnym porządkiem sortowania jest sortowanie rosnąco. Porządkowanie malejące uzyskujemy przez wpisanie słowa „desc” po numerze kolumny.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lastRenderedPageBreak/>
              <w:t>3,2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Dane są porządkowane wg trzeciej kolumny na raporcie, a następnie wg drugiej kolumny.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 xml:space="preserve">Numery kolumn muszą być rozdzielone znakiem przecinka. 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3, 2 desc, 1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Dane są porządkowane wg trzeciej kolumny na raporcie, a następnie wg drugiej kolumny malejąco, następnie wg pierwszej kolumny</w:t>
            </w:r>
          </w:p>
        </w:tc>
      </w:tr>
      <w:tr w:rsidR="00673DF5" w:rsidRPr="009A7F86" w:rsidTr="00475DD0">
        <w:tc>
          <w:tcPr>
            <w:tcW w:w="2802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A, B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A+B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1,2,736</w:t>
            </w:r>
          </w:p>
        </w:tc>
        <w:tc>
          <w:tcPr>
            <w:tcW w:w="6410" w:type="dxa"/>
            <w:shd w:val="clear" w:color="auto" w:fill="auto"/>
          </w:tcPr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Nieprawidłowe wartości. Nie można stosować liter, znaków numerycznych, w trzecim przypadku podano nr kolumny, która nie występuje na raporcie.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t>Jeżeli w polu zostanie wpisana wartość nieprawidłowa, wówczas pojawi się następujący komunikat.</w:t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  <w:p w:rsidR="00673DF5" w:rsidRPr="009A7F86" w:rsidRDefault="00673DF5" w:rsidP="0061252B">
            <w:pPr>
              <w:spacing w:line="276" w:lineRule="auto"/>
              <w:jc w:val="both"/>
            </w:pPr>
            <w:r w:rsidRPr="009A7F86">
              <w:rPr>
                <w:noProof/>
                <w:lang w:eastAsia="pl-PL"/>
              </w:rPr>
              <w:drawing>
                <wp:inline distT="0" distB="0" distL="0" distR="0" wp14:anchorId="4F676ED8" wp14:editId="4E143354">
                  <wp:extent cx="3010395" cy="1313208"/>
                  <wp:effectExtent l="0" t="0" r="0" b="1270"/>
                  <wp:docPr id="424" name="Obraz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390" cy="13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3DF5" w:rsidRPr="009A7F86" w:rsidRDefault="00673DF5" w:rsidP="0061252B">
            <w:pPr>
              <w:spacing w:line="276" w:lineRule="auto"/>
              <w:jc w:val="both"/>
            </w:pPr>
          </w:p>
        </w:tc>
      </w:tr>
    </w:tbl>
    <w:p w:rsidR="00673DF5" w:rsidRPr="009A7F86" w:rsidRDefault="00673DF5" w:rsidP="0061252B">
      <w:pPr>
        <w:spacing w:line="276" w:lineRule="auto"/>
        <w:ind w:firstLine="210"/>
        <w:jc w:val="both"/>
      </w:pPr>
    </w:p>
    <w:p w:rsidR="004264A8" w:rsidRDefault="004264A8" w:rsidP="0061252B">
      <w:pPr>
        <w:pStyle w:val="Nagwek3"/>
        <w:spacing w:line="276" w:lineRule="auto"/>
      </w:pPr>
      <w:bookmarkStart w:id="23" w:name="_Toc101826008"/>
      <w:bookmarkStart w:id="24" w:name="_Toc243828097"/>
      <w:r>
        <w:t>Wyświetlanie całej zawartości bazy danych</w:t>
      </w:r>
      <w:bookmarkEnd w:id="23"/>
      <w:bookmarkEnd w:id="24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Okno </w:t>
      </w:r>
      <w:r w:rsidRPr="009A7F86">
        <w:rPr>
          <w:i/>
        </w:rPr>
        <w:t>raportowanie</w:t>
      </w:r>
      <w:r w:rsidRPr="009A7F86">
        <w:t xml:space="preserve"> pozwala na przeglądanie danych w dwóch trybach:</w:t>
      </w:r>
    </w:p>
    <w:p w:rsidR="004264A8" w:rsidRPr="004264A8" w:rsidRDefault="004264A8" w:rsidP="0061252B">
      <w:pPr>
        <w:pStyle w:val="Akapitzlist"/>
        <w:numPr>
          <w:ilvl w:val="0"/>
          <w:numId w:val="111"/>
        </w:numPr>
        <w:jc w:val="both"/>
        <w:rPr>
          <w:sz w:val="24"/>
          <w:szCs w:val="24"/>
        </w:rPr>
      </w:pPr>
      <w:r w:rsidRPr="004264A8">
        <w:rPr>
          <w:sz w:val="24"/>
          <w:szCs w:val="24"/>
        </w:rPr>
        <w:t>W trybie wyświetlania całej zawartości bazy danych.</w:t>
      </w:r>
    </w:p>
    <w:p w:rsidR="00673DF5" w:rsidRPr="004264A8" w:rsidRDefault="00673DF5" w:rsidP="0061252B">
      <w:pPr>
        <w:pStyle w:val="Akapitzlist"/>
        <w:numPr>
          <w:ilvl w:val="0"/>
          <w:numId w:val="111"/>
        </w:numPr>
        <w:jc w:val="both"/>
        <w:rPr>
          <w:sz w:val="24"/>
          <w:szCs w:val="24"/>
        </w:rPr>
      </w:pPr>
      <w:r w:rsidRPr="004264A8">
        <w:rPr>
          <w:sz w:val="24"/>
          <w:szCs w:val="24"/>
        </w:rPr>
        <w:t xml:space="preserve">W trybie wyświetlania tylko tych danych, do których zostały nadane uprawnienia w oknie </w:t>
      </w:r>
      <w:r w:rsidR="00313112" w:rsidRPr="004264A8">
        <w:rPr>
          <w:i/>
          <w:sz w:val="24"/>
          <w:szCs w:val="24"/>
        </w:rPr>
        <w:t>Uprawnienia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Tryb pracy programu wybieramy przez zaznaczenie lub odznaczenie pola wyboru „Pokaż całą zawartość bazy danych”.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Domyś</w:t>
      </w:r>
      <w:r w:rsidR="004264A8">
        <w:t>lnie program pracuje w trybie 1</w:t>
      </w:r>
      <w:r w:rsidRPr="009A7F86">
        <w:t>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4264A8" w:rsidP="0061252B">
      <w:pPr>
        <w:keepNext/>
        <w:spacing w:line="276" w:lineRule="auto"/>
        <w:jc w:val="center"/>
        <w:rPr>
          <w:highlight w:val="yellow"/>
        </w:rPr>
      </w:pPr>
      <w:r w:rsidRPr="00C324FA">
        <w:rPr>
          <w:rFonts w:eastAsiaTheme="minorHAnsi"/>
          <w:noProof/>
          <w:lang w:eastAsia="pl-PL"/>
        </w:rPr>
        <w:lastRenderedPageBreak/>
        <w:drawing>
          <wp:inline distT="0" distB="0" distL="0" distR="0" wp14:anchorId="7801F5B4" wp14:editId="7E3BF292">
            <wp:extent cx="5760720" cy="962774"/>
            <wp:effectExtent l="0" t="0" r="0" b="0"/>
            <wp:docPr id="246" name="Obraz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uwidocznioną opcją pokaż całą zawartość bazy danych.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8E54D0" w:rsidRPr="008E54D0" w:rsidRDefault="008E54D0" w:rsidP="0061252B">
      <w:pPr>
        <w:pStyle w:val="Nagwek3"/>
        <w:numPr>
          <w:ilvl w:val="2"/>
          <w:numId w:val="114"/>
        </w:numPr>
        <w:spacing w:line="276" w:lineRule="auto"/>
        <w:rPr>
          <w:rFonts w:ascii="Times New Roman" w:hAnsi="Times New Roman" w:cs="Times New Roman"/>
        </w:rPr>
      </w:pPr>
      <w:bookmarkStart w:id="25" w:name="_Toc407401447"/>
      <w:bookmarkStart w:id="26" w:name="_Toc503604310"/>
      <w:bookmarkStart w:id="27" w:name="_Toc101826009"/>
      <w:bookmarkStart w:id="28" w:name="_Toc243828098"/>
      <w:r w:rsidRPr="008E54D0">
        <w:rPr>
          <w:rFonts w:ascii="Times New Roman" w:hAnsi="Times New Roman" w:cs="Times New Roman"/>
        </w:rPr>
        <w:t>Statystyki w podziale na formy prowadzenia zajęć</w:t>
      </w:r>
      <w:bookmarkEnd w:id="25"/>
      <w:bookmarkEnd w:id="26"/>
      <w:bookmarkEnd w:id="27"/>
      <w:bookmarkEnd w:id="28"/>
    </w:p>
    <w:p w:rsidR="008E54D0" w:rsidRPr="009A7F86" w:rsidRDefault="008E54D0" w:rsidP="0061252B">
      <w:pPr>
        <w:spacing w:line="276" w:lineRule="auto"/>
        <w:jc w:val="both"/>
      </w:pPr>
      <w:r w:rsidRPr="009A7F86">
        <w:t>Statystyki pozwalają na prezentację danych w formie przedstawionej poniżej. Suma dla każdej formy prowadzenia zajęć prezentowana jest w oddzielnej kolumnie.</w:t>
      </w:r>
    </w:p>
    <w:p w:rsidR="008E54D0" w:rsidRPr="009A7F86" w:rsidRDefault="008E54D0" w:rsidP="0061252B">
      <w:pPr>
        <w:spacing w:line="276" w:lineRule="auto"/>
        <w:jc w:val="both"/>
      </w:pPr>
    </w:p>
    <w:tbl>
      <w:tblPr>
        <w:tblW w:w="9720" w:type="dxa"/>
        <w:tblInd w:w="93" w:type="dxa"/>
        <w:tblLook w:val="04A0" w:firstRow="1" w:lastRow="0" w:firstColumn="1" w:lastColumn="0" w:noHBand="0" w:noVBand="1"/>
      </w:tblPr>
      <w:tblGrid>
        <w:gridCol w:w="1328"/>
        <w:gridCol w:w="895"/>
        <w:gridCol w:w="1094"/>
        <w:gridCol w:w="1439"/>
        <w:gridCol w:w="861"/>
        <w:gridCol w:w="1272"/>
        <w:gridCol w:w="972"/>
        <w:gridCol w:w="1217"/>
        <w:gridCol w:w="805"/>
      </w:tblGrid>
      <w:tr w:rsidR="008E54D0" w:rsidRPr="009A7F86" w:rsidTr="00A12735">
        <w:trPr>
          <w:trHeight w:val="510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  <w:t>Wykładowcy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Wykład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Ćwiczenia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Laboratorium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Projekt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Seminarium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Egzamin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20"/>
                <w:szCs w:val="20"/>
                <w:lang w:val="en-GB" w:eastAsia="en-GB"/>
              </w:rPr>
              <w:t>Kolokwium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20"/>
                <w:szCs w:val="20"/>
                <w:lang w:val="en-GB" w:eastAsia="en-GB"/>
              </w:rPr>
              <w:t>zajęcia (suma)</w:t>
            </w:r>
          </w:p>
        </w:tc>
      </w:tr>
      <w:tr w:rsidR="008E54D0" w:rsidRPr="009A7F86" w:rsidTr="00A12735">
        <w:trPr>
          <w:trHeight w:val="300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Pan Jan Kowalski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</w:tr>
      <w:tr w:rsidR="008E54D0" w:rsidRPr="009A7F86" w:rsidTr="00A12735">
        <w:trPr>
          <w:trHeight w:val="300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Pan Jan Nowak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</w:tr>
      <w:tr w:rsidR="008E54D0" w:rsidRPr="009A7F86" w:rsidTr="00A12735">
        <w:trPr>
          <w:trHeight w:val="300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Pan Maciej Janicki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30</w:t>
            </w:r>
          </w:p>
        </w:tc>
      </w:tr>
      <w:tr w:rsidR="008E54D0" w:rsidRPr="009A7F86" w:rsidTr="00A12735">
        <w:trPr>
          <w:trHeight w:val="300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Pan Maciej Szymczak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57</w:t>
            </w:r>
          </w:p>
        </w:tc>
      </w:tr>
      <w:tr w:rsidR="008E54D0" w:rsidRPr="009A7F86" w:rsidTr="00A12735">
        <w:trPr>
          <w:trHeight w:val="300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Pan Kazimierz Nos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FF0000"/>
                <w:sz w:val="20"/>
                <w:szCs w:val="20"/>
                <w:lang w:val="en-GB" w:eastAsia="en-GB"/>
              </w:rPr>
            </w:pPr>
            <w:r w:rsidRPr="009A7F86">
              <w:rPr>
                <w:color w:val="FF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54D0" w:rsidRPr="009A7F86" w:rsidRDefault="008E54D0" w:rsidP="0061252B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GB" w:eastAsia="en-GB"/>
              </w:rPr>
            </w:pPr>
            <w:r w:rsidRPr="009A7F86">
              <w:rPr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</w:tr>
    </w:tbl>
    <w:p w:rsidR="008E54D0" w:rsidRPr="009A7F86" w:rsidRDefault="008E54D0" w:rsidP="0061252B">
      <w:pPr>
        <w:spacing w:line="276" w:lineRule="auto"/>
        <w:jc w:val="both"/>
        <w:rPr>
          <w:lang w:val="en-GB"/>
        </w:rPr>
      </w:pPr>
    </w:p>
    <w:p w:rsidR="008E54D0" w:rsidRPr="009A7F86" w:rsidRDefault="008E54D0" w:rsidP="0061252B">
      <w:pPr>
        <w:spacing w:line="276" w:lineRule="auto"/>
        <w:jc w:val="both"/>
      </w:pPr>
      <w:r w:rsidRPr="009A7F86">
        <w:t>Na raporcie prezentowane są tylko formy zajęć, które mają wprowadzoną wartość w polu porządek sortowania. W ten sposób na zestawieniu mogą zostać ukryte formy prowadzenia zajęć, które nie są potrzebne na raporcie.Formy są prezentowane zgodnie z wartością wpisaną w tej kolumnie.</w:t>
      </w:r>
    </w:p>
    <w:p w:rsidR="008E54D0" w:rsidRPr="009A7F86" w:rsidRDefault="008E54D0" w:rsidP="0061252B">
      <w:pPr>
        <w:spacing w:line="276" w:lineRule="auto"/>
        <w:jc w:val="both"/>
      </w:pPr>
    </w:p>
    <w:p w:rsidR="008E54D0" w:rsidRPr="009A7F86" w:rsidRDefault="008E54D0" w:rsidP="0061252B">
      <w:pPr>
        <w:spacing w:line="276" w:lineRule="auto"/>
        <w:jc w:val="both"/>
        <w:rPr>
          <w:lang w:val="en-GB"/>
        </w:rPr>
      </w:pPr>
      <w:r w:rsidRPr="009A7F86">
        <w:rPr>
          <w:noProof/>
          <w:lang w:eastAsia="pl-PL"/>
        </w:rPr>
        <w:lastRenderedPageBreak/>
        <w:drawing>
          <wp:inline distT="0" distB="0" distL="0" distR="0" wp14:anchorId="5CD5D8BA" wp14:editId="12E843FF">
            <wp:extent cx="5343525" cy="3590925"/>
            <wp:effectExtent l="0" t="0" r="9525" b="9525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4D0" w:rsidRPr="009A7F86" w:rsidRDefault="008E54D0" w:rsidP="0061252B">
      <w:pPr>
        <w:spacing w:line="276" w:lineRule="auto"/>
        <w:jc w:val="both"/>
        <w:rPr>
          <w:lang w:val="en-GB"/>
        </w:rPr>
      </w:pPr>
    </w:p>
    <w:p w:rsidR="008E54D0" w:rsidRPr="009A7F86" w:rsidRDefault="008E54D0" w:rsidP="0061252B">
      <w:pPr>
        <w:spacing w:line="276" w:lineRule="auto"/>
        <w:jc w:val="both"/>
      </w:pPr>
      <w:r>
        <w:t>S</w:t>
      </w:r>
      <w:r w:rsidRPr="009A7F86">
        <w:t xml:space="preserve">uma form zajęć w wierszu nie zawsze jest równa wartości w kolumnie </w:t>
      </w:r>
      <w:r w:rsidRPr="009A7F86">
        <w:rPr>
          <w:i/>
        </w:rPr>
        <w:t>zajęcia(suma)</w:t>
      </w:r>
      <w:r w:rsidRPr="009A7F86">
        <w:t xml:space="preserve">. Dzieje się tak wówczas, gdy pewne formy zajęć zostały ukryte na raporcie. Kolumna </w:t>
      </w:r>
      <w:r w:rsidRPr="009A7F86">
        <w:rPr>
          <w:i/>
        </w:rPr>
        <w:t>zajęcia(suma)</w:t>
      </w:r>
      <w:r w:rsidRPr="009A7F86">
        <w:t xml:space="preserve"> zawsze podaje sumę dla wszystkich form zajęć. </w:t>
      </w:r>
    </w:p>
    <w:p w:rsidR="00675310" w:rsidRPr="00675310" w:rsidRDefault="00675310" w:rsidP="0061252B">
      <w:pPr>
        <w:pStyle w:val="Nagwek3"/>
        <w:numPr>
          <w:ilvl w:val="2"/>
          <w:numId w:val="113"/>
        </w:numPr>
        <w:spacing w:line="276" w:lineRule="auto"/>
      </w:pPr>
      <w:bookmarkStart w:id="29" w:name="_Toc101826010"/>
      <w:bookmarkStart w:id="30" w:name="_Toc243828099"/>
      <w:r>
        <w:t>Raportowanie dowolnych form zajęć</w:t>
      </w:r>
      <w:bookmarkEnd w:id="29"/>
      <w:bookmarkEnd w:id="30"/>
    </w:p>
    <w:p w:rsidR="00675310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</w:rPr>
        <w:t>Można  raportować dowolny podzbiór form prowadzenia zajęć.</w:t>
      </w:r>
    </w:p>
    <w:p w:rsidR="00675310" w:rsidRDefault="00385287" w:rsidP="0061252B">
      <w:pPr>
        <w:spacing w:line="276" w:lineRule="auto"/>
        <w:rPr>
          <w:rFonts w:eastAsiaTheme="minorHAnsi"/>
        </w:rPr>
      </w:pPr>
      <w:r>
        <w:rPr>
          <w:rFonts w:eastAsiaTheme="minorHAnsi"/>
        </w:rPr>
        <w:t>W ten</w:t>
      </w:r>
      <w:r w:rsidR="00675310" w:rsidRPr="00337735">
        <w:rPr>
          <w:rFonts w:eastAsiaTheme="minorHAnsi"/>
        </w:rPr>
        <w:t xml:space="preserve"> sposób dajmy na to, Wydział Elektroniki może zdefiniować własny zestaw, Wydział WIM inny, co więcej, dany planista może utworzyć kilka zestawów - na różne okazje.</w:t>
      </w:r>
    </w:p>
    <w:p w:rsidR="00675310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Najpierw, w oknie </w:t>
      </w:r>
      <w:r w:rsidRPr="00385287">
        <w:rPr>
          <w:rFonts w:eastAsiaTheme="minorHAnsi"/>
          <w:i/>
        </w:rPr>
        <w:t>Dane | Formy</w:t>
      </w:r>
      <w:r>
        <w:rPr>
          <w:rFonts w:eastAsiaTheme="minorHAnsi"/>
          <w:b/>
        </w:rPr>
        <w:t xml:space="preserve">, </w:t>
      </w:r>
      <w:r>
        <w:rPr>
          <w:rFonts w:eastAsiaTheme="minorHAnsi"/>
        </w:rPr>
        <w:t>korzystając z funkcjonalności słów kluczowych wskazujemy, które formy zajęć chcemy zobaczyć na raporcie.</w:t>
      </w:r>
    </w:p>
    <w:p w:rsidR="00675310" w:rsidRDefault="00675310" w:rsidP="0061252B">
      <w:pPr>
        <w:spacing w:line="276" w:lineRule="auto"/>
        <w:rPr>
          <w:rFonts w:eastAsiaTheme="minorHAnsi"/>
        </w:rPr>
      </w:pPr>
    </w:p>
    <w:p w:rsidR="00675310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</w:rPr>
        <w:t>Na rysunku poniżej zdefiniowano trzy zbiory: PENSUM, WCY oraz WEL.</w:t>
      </w:r>
    </w:p>
    <w:p w:rsidR="00675310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  <w:noProof/>
          <w:lang w:eastAsia="pl-PL"/>
        </w:rPr>
        <w:lastRenderedPageBreak/>
        <w:drawing>
          <wp:inline distT="0" distB="0" distL="0" distR="0" wp14:anchorId="73853ABE" wp14:editId="592B7233">
            <wp:extent cx="6202680" cy="2490470"/>
            <wp:effectExtent l="0" t="0" r="7620" b="5080"/>
            <wp:docPr id="26640" name="Obraz 2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310" w:rsidRDefault="00675310" w:rsidP="0061252B">
      <w:pPr>
        <w:spacing w:line="276" w:lineRule="auto"/>
        <w:rPr>
          <w:rFonts w:eastAsiaTheme="minorHAnsi"/>
        </w:rPr>
      </w:pPr>
    </w:p>
    <w:p w:rsidR="00675310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</w:rPr>
        <w:t>Następnie uruchamiamy okno Statystyki i w polu zaznaczonym na rysunku wpisujemy nazwę zbioru form zajęć, który chcemy zobaczyć na raporcie:</w:t>
      </w:r>
    </w:p>
    <w:p w:rsidR="00675310" w:rsidRDefault="00675310" w:rsidP="0061252B">
      <w:pPr>
        <w:spacing w:line="276" w:lineRule="auto"/>
        <w:rPr>
          <w:rFonts w:eastAsiaTheme="minorHAnsi"/>
        </w:rPr>
      </w:pPr>
    </w:p>
    <w:p w:rsidR="00675310" w:rsidRPr="00DA5C9B" w:rsidRDefault="00675310" w:rsidP="0061252B">
      <w:pPr>
        <w:spacing w:line="276" w:lineRule="auto"/>
        <w:rPr>
          <w:rFonts w:eastAsiaTheme="minorHAnsi"/>
        </w:rPr>
      </w:pPr>
      <w:r>
        <w:rPr>
          <w:rFonts w:eastAsiaTheme="minorHAnsi"/>
          <w:noProof/>
          <w:lang w:eastAsia="pl-PL"/>
        </w:rPr>
        <w:drawing>
          <wp:inline distT="0" distB="0" distL="0" distR="0" wp14:anchorId="72C8ED02" wp14:editId="213967CE">
            <wp:extent cx="6202680" cy="1767205"/>
            <wp:effectExtent l="0" t="0" r="7620" b="4445"/>
            <wp:docPr id="26641" name="Obraz 26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A53C5F" w:rsidRPr="009A7F86" w:rsidRDefault="00A53C5F" w:rsidP="0061252B">
      <w:pPr>
        <w:pStyle w:val="Nagwek3"/>
        <w:numPr>
          <w:ilvl w:val="2"/>
          <w:numId w:val="105"/>
        </w:numPr>
        <w:spacing w:line="276" w:lineRule="auto"/>
        <w:rPr>
          <w:rFonts w:ascii="Times New Roman" w:hAnsi="Times New Roman" w:cs="Times New Roman"/>
        </w:rPr>
      </w:pPr>
      <w:bookmarkStart w:id="31" w:name="_Toc101826011"/>
      <w:bookmarkStart w:id="32" w:name="_Toc243828100"/>
      <w:r w:rsidRPr="009A7F86">
        <w:rPr>
          <w:rFonts w:ascii="Times New Roman" w:hAnsi="Times New Roman" w:cs="Times New Roman"/>
        </w:rPr>
        <w:t xml:space="preserve">Ukrycie kolumn </w:t>
      </w:r>
      <w:r w:rsidRPr="009A7F86">
        <w:rPr>
          <w:rFonts w:ascii="Times New Roman" w:hAnsi="Times New Roman" w:cs="Times New Roman"/>
          <w:i/>
        </w:rPr>
        <w:t xml:space="preserve">Liczba wykładowców, Liczba grup </w:t>
      </w:r>
      <w:r w:rsidRPr="009A7F86">
        <w:rPr>
          <w:rFonts w:ascii="Times New Roman" w:hAnsi="Times New Roman" w:cs="Times New Roman"/>
        </w:rPr>
        <w:t>oraz</w:t>
      </w:r>
      <w:r w:rsidRPr="009A7F86">
        <w:rPr>
          <w:rFonts w:ascii="Times New Roman" w:hAnsi="Times New Roman" w:cs="Times New Roman"/>
          <w:i/>
        </w:rPr>
        <w:t xml:space="preserve"> Liczba zasobów</w:t>
      </w:r>
      <w:r w:rsidRPr="009A7F86">
        <w:rPr>
          <w:rFonts w:ascii="Times New Roman" w:hAnsi="Times New Roman" w:cs="Times New Roman"/>
        </w:rPr>
        <w:t>.</w:t>
      </w:r>
      <w:bookmarkEnd w:id="31"/>
      <w:bookmarkEnd w:id="32"/>
    </w:p>
    <w:p w:rsidR="00A53C5F" w:rsidRPr="009A7F86" w:rsidRDefault="00A53C5F" w:rsidP="0061252B">
      <w:pPr>
        <w:spacing w:line="276" w:lineRule="auto"/>
      </w:pPr>
      <w:r w:rsidRPr="009A7F86">
        <w:t xml:space="preserve">Przykład ilustruje sposób funkcjonowania raportu z wybraną kolumną </w:t>
      </w:r>
      <w:r w:rsidRPr="009A7F86">
        <w:rPr>
          <w:i/>
        </w:rPr>
        <w:t>Liczba wykładowców</w:t>
      </w:r>
      <w:r w:rsidRPr="009A7F86">
        <w:t>:</w:t>
      </w:r>
    </w:p>
    <w:p w:rsidR="00A53C5F" w:rsidRPr="009A7F86" w:rsidRDefault="00A53C5F" w:rsidP="0061252B">
      <w:pPr>
        <w:spacing w:line="276" w:lineRule="auto"/>
      </w:pPr>
    </w:p>
    <w:p w:rsidR="00A53C5F" w:rsidRPr="009A7F86" w:rsidRDefault="00A53C5F" w:rsidP="0061252B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325009E7" wp14:editId="4398A202">
            <wp:extent cx="5972810" cy="2811780"/>
            <wp:effectExtent l="0" t="0" r="8890" b="7620"/>
            <wp:docPr id="26650" name="Obraz 26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5F" w:rsidRPr="009A7F86" w:rsidRDefault="00A53C5F" w:rsidP="0061252B">
      <w:pPr>
        <w:spacing w:line="276" w:lineRule="auto"/>
      </w:pPr>
    </w:p>
    <w:p w:rsidR="00A53C5F" w:rsidRPr="009A7F86" w:rsidRDefault="00A53C5F" w:rsidP="0061252B">
      <w:pPr>
        <w:spacing w:line="276" w:lineRule="auto"/>
      </w:pPr>
      <w:r w:rsidRPr="009A7F86">
        <w:t xml:space="preserve">I te same dane prezentowane w trybie bez kolumny </w:t>
      </w:r>
      <w:r w:rsidRPr="009A7F86">
        <w:rPr>
          <w:i/>
        </w:rPr>
        <w:t>Liczba wykładowców</w:t>
      </w:r>
      <w:r w:rsidRPr="009A7F86">
        <w:t xml:space="preserve"> – trzy ostatnie wiersze są sumowane:</w:t>
      </w:r>
    </w:p>
    <w:p w:rsidR="00A53C5F" w:rsidRPr="009A7F86" w:rsidRDefault="00A53C5F" w:rsidP="0061252B">
      <w:pPr>
        <w:spacing w:line="276" w:lineRule="auto"/>
      </w:pPr>
    </w:p>
    <w:p w:rsidR="00A53C5F" w:rsidRPr="009A7F86" w:rsidRDefault="00A53C5F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518BFE51" wp14:editId="02A8503B">
            <wp:extent cx="5972810" cy="2811780"/>
            <wp:effectExtent l="0" t="0" r="8890" b="7620"/>
            <wp:docPr id="706" name="Obraz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5F" w:rsidRPr="009A7F86" w:rsidRDefault="00A53C5F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33" w:name="_Toc503604305"/>
      <w:bookmarkStart w:id="34" w:name="_Toc101826012"/>
      <w:bookmarkStart w:id="35" w:name="_Toc243828101"/>
      <w:r w:rsidRPr="009A7F86">
        <w:rPr>
          <w:rFonts w:ascii="Times New Roman" w:hAnsi="Times New Roman" w:cs="Times New Roman"/>
        </w:rPr>
        <w:t xml:space="preserve">Eksport danych do </w:t>
      </w:r>
      <w:r w:rsidR="00DD0DD5" w:rsidRPr="009A7F86">
        <w:rPr>
          <w:rFonts w:ascii="Times New Roman" w:hAnsi="Times New Roman" w:cs="Times New Roman"/>
        </w:rPr>
        <w:t>Excela, przeglądarki, notatnika</w:t>
      </w:r>
      <w:bookmarkEnd w:id="33"/>
      <w:bookmarkEnd w:id="34"/>
      <w:bookmarkEnd w:id="35"/>
      <w:r w:rsidRPr="009A7F86">
        <w:rPr>
          <w:rFonts w:ascii="Times New Roman" w:hAnsi="Times New Roman" w:cs="Times New Roman"/>
        </w:rPr>
        <w:t xml:space="preserve"> 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Aplikacja </w:t>
      </w:r>
      <w:r w:rsidRPr="009A7F86">
        <w:rPr>
          <w:i/>
        </w:rPr>
        <w:t xml:space="preserve">Plansoft.org </w:t>
      </w:r>
      <w:r w:rsidRPr="009A7F86">
        <w:t>umożliwia eksport danych w różnych formatach.</w:t>
      </w:r>
    </w:p>
    <w:p w:rsidR="00DD0DD5" w:rsidRPr="009A7F86" w:rsidRDefault="00DD0DD5" w:rsidP="0061252B">
      <w:pPr>
        <w:pStyle w:val="Nagwek4"/>
        <w:spacing w:line="276" w:lineRule="auto"/>
      </w:pPr>
      <w:bookmarkStart w:id="36" w:name="_Toc412577103"/>
      <w:bookmarkStart w:id="37" w:name="_Toc503604306"/>
      <w:r w:rsidRPr="009A7F86">
        <w:t>Statystyki- eksport do Excela</w:t>
      </w:r>
      <w:bookmarkEnd w:id="36"/>
      <w:bookmarkEnd w:id="37"/>
    </w:p>
    <w:p w:rsidR="00DD0DD5" w:rsidRPr="009A7F86" w:rsidRDefault="00DD0DD5" w:rsidP="0061252B">
      <w:pPr>
        <w:pStyle w:val="Akapitzlist"/>
        <w:ind w:left="1440"/>
        <w:jc w:val="both"/>
        <w:rPr>
          <w:rFonts w:ascii="Times New Roman" w:hAnsi="Times New Roman"/>
        </w:rPr>
      </w:pPr>
    </w:p>
    <w:p w:rsidR="00DD0DD5" w:rsidRPr="009A7F86" w:rsidRDefault="00DD0DD5" w:rsidP="0061252B">
      <w:pPr>
        <w:pStyle w:val="Akapitzlist"/>
        <w:ind w:left="0"/>
        <w:jc w:val="center"/>
        <w:rPr>
          <w:rFonts w:ascii="Times New Roman" w:hAnsi="Times New Roman"/>
        </w:rPr>
      </w:pPr>
      <w:r w:rsidRPr="009A7F86">
        <w:rPr>
          <w:rFonts w:ascii="Times New Roman" w:hAnsi="Times New Roman"/>
          <w:noProof/>
          <w:lang w:eastAsia="pl-PL"/>
        </w:rPr>
        <w:lastRenderedPageBreak/>
        <w:drawing>
          <wp:inline distT="0" distB="0" distL="0" distR="0" wp14:anchorId="0E1AA301" wp14:editId="2EEC205A">
            <wp:extent cx="5972810" cy="1160780"/>
            <wp:effectExtent l="0" t="0" r="8890" b="1270"/>
            <wp:docPr id="779" name="Obraz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D5" w:rsidRPr="009A7F86" w:rsidRDefault="00DD0DD5" w:rsidP="0061252B">
      <w:pPr>
        <w:spacing w:line="276" w:lineRule="auto"/>
        <w:jc w:val="both"/>
      </w:pPr>
    </w:p>
    <w:p w:rsidR="00DD0DD5" w:rsidRPr="009A7F86" w:rsidRDefault="00DD0DD5" w:rsidP="0061252B">
      <w:pPr>
        <w:spacing w:line="276" w:lineRule="auto"/>
        <w:jc w:val="both"/>
      </w:pPr>
      <w:r w:rsidRPr="009A7F86">
        <w:t>Program generuje plik Excel:</w:t>
      </w:r>
    </w:p>
    <w:p w:rsidR="00DD0DD5" w:rsidRPr="009A7F86" w:rsidRDefault="00DD0DD5" w:rsidP="0061252B">
      <w:pPr>
        <w:spacing w:line="276" w:lineRule="auto"/>
        <w:jc w:val="both"/>
      </w:pPr>
      <w:r w:rsidRPr="009A7F86">
        <w:t>- Wiersz nagłówkowy jest innego koloru niż inne wiersze;</w:t>
      </w:r>
    </w:p>
    <w:p w:rsidR="00DD0DD5" w:rsidRPr="009A7F86" w:rsidRDefault="00DD0DD5" w:rsidP="0061252B">
      <w:pPr>
        <w:spacing w:line="276" w:lineRule="auto"/>
        <w:jc w:val="both"/>
      </w:pPr>
      <w:r w:rsidRPr="009A7F86">
        <w:t>- Włączony jest autofiltr;</w:t>
      </w:r>
    </w:p>
    <w:p w:rsidR="00DD0DD5" w:rsidRPr="009A7F86" w:rsidRDefault="00DD0DD5" w:rsidP="0061252B">
      <w:pPr>
        <w:spacing w:line="276" w:lineRule="auto"/>
        <w:jc w:val="both"/>
      </w:pPr>
      <w:r w:rsidRPr="009A7F86">
        <w:t>- Co drugi wiersz danych jest prezentowany w innym kolorze;</w:t>
      </w:r>
    </w:p>
    <w:p w:rsidR="00DD0DD5" w:rsidRPr="009A7F86" w:rsidRDefault="00DD0DD5" w:rsidP="0061252B">
      <w:pPr>
        <w:spacing w:line="276" w:lineRule="auto"/>
        <w:jc w:val="both"/>
      </w:pPr>
    </w:p>
    <w:p w:rsidR="00DD0DD5" w:rsidRPr="009A7F86" w:rsidRDefault="00DD0DD5" w:rsidP="0061252B">
      <w:pPr>
        <w:spacing w:line="276" w:lineRule="auto"/>
        <w:jc w:val="both"/>
      </w:pPr>
      <w:r w:rsidRPr="009A7F86">
        <w:t>Rysunek przedstawia przykładowy wygląd danych po wyeksportowaniu do programu Excel.</w:t>
      </w:r>
    </w:p>
    <w:p w:rsidR="00DD0DD5" w:rsidRPr="009A7F86" w:rsidRDefault="00DD0DD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33A1F603" wp14:editId="67679858">
            <wp:extent cx="3914775" cy="2423432"/>
            <wp:effectExtent l="0" t="0" r="0" b="0"/>
            <wp:docPr id="780" name="Obraz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 </w:t>
      </w:r>
    </w:p>
    <w:p w:rsidR="00DD6BE2" w:rsidRDefault="00DD6BE2" w:rsidP="0061252B">
      <w:pPr>
        <w:pStyle w:val="Nagwek4"/>
        <w:spacing w:line="276" w:lineRule="auto"/>
      </w:pPr>
      <w:bookmarkStart w:id="38" w:name="_Toc503604307"/>
      <w:r>
        <w:t xml:space="preserve">Eksport do </w:t>
      </w:r>
      <w:r w:rsidR="0044704E">
        <w:t>E</w:t>
      </w:r>
      <w:r>
        <w:t>xcela – duży plik</w:t>
      </w:r>
    </w:p>
    <w:p w:rsidR="00DD6BE2" w:rsidRDefault="00DD6BE2" w:rsidP="00DD6BE2">
      <w:pPr>
        <w:jc w:val="both"/>
      </w:pPr>
      <w:r>
        <w:t xml:space="preserve">Aby wyeksportować dużą liczbę zajęć do </w:t>
      </w:r>
      <w:r w:rsidR="00DB6B75">
        <w:t>E</w:t>
      </w:r>
      <w:r>
        <w:t>xcela, użyj polecenia „Otwórz w Excel (duży plik)”.</w:t>
      </w:r>
    </w:p>
    <w:p w:rsidR="00DD6BE2" w:rsidRDefault="00DD6BE2" w:rsidP="00DD6BE2">
      <w:pPr>
        <w:jc w:val="both"/>
      </w:pPr>
    </w:p>
    <w:p w:rsidR="00DD6BE2" w:rsidRDefault="00DD6BE2" w:rsidP="00DD6BE2">
      <w:pPr>
        <w:jc w:val="both"/>
      </w:pPr>
      <w:r w:rsidRPr="00965391">
        <w:rPr>
          <w:noProof/>
          <w:lang w:eastAsia="pl-PL"/>
        </w:rPr>
        <w:drawing>
          <wp:inline distT="0" distB="0" distL="0" distR="0" wp14:anchorId="6E093A05" wp14:editId="7303B6AB">
            <wp:extent cx="5972810" cy="1117600"/>
            <wp:effectExtent l="0" t="0" r="889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BE2" w:rsidRPr="00DD6BE2" w:rsidRDefault="00DD6BE2" w:rsidP="00DD6BE2"/>
    <w:p w:rsidR="00DD0DD5" w:rsidRPr="009A7F86" w:rsidRDefault="00DD0DD5" w:rsidP="0061252B">
      <w:pPr>
        <w:pStyle w:val="Nagwek4"/>
        <w:spacing w:line="276" w:lineRule="auto"/>
      </w:pPr>
      <w:r w:rsidRPr="009A7F86">
        <w:t>Eksport w innych formatach</w:t>
      </w:r>
      <w:bookmarkEnd w:id="38"/>
    </w:p>
    <w:p w:rsidR="00DD0DD5" w:rsidRPr="009A7F86" w:rsidRDefault="00DD0DD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lastRenderedPageBreak/>
        <w:t xml:space="preserve">Wynik działania funkcji </w:t>
      </w:r>
      <w:r w:rsidRPr="009A7F86">
        <w:rPr>
          <w:i/>
        </w:rPr>
        <w:t>zapisz w przeglądarce</w:t>
      </w:r>
      <w:r w:rsidRPr="009A7F86">
        <w:t xml:space="preserve"> został pokazany na rysunku poniżej. W efekcie tworzony jest plik </w:t>
      </w:r>
      <w:r w:rsidRPr="009A7F86">
        <w:rPr>
          <w:i/>
        </w:rPr>
        <w:t>test.html</w:t>
      </w:r>
      <w:r w:rsidRPr="009A7F86">
        <w:t xml:space="preserve">, w którym to można dokonywać zmian za pomocą programu </w:t>
      </w:r>
      <w:r w:rsidRPr="009A7F86">
        <w:rPr>
          <w:i/>
        </w:rPr>
        <w:t>Microsoft Word</w:t>
      </w:r>
      <w:r w:rsidRPr="009A7F86">
        <w:t>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DD0DD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0C4C5E36" wp14:editId="68C6E2DB">
            <wp:extent cx="5760720" cy="1320446"/>
            <wp:effectExtent l="0" t="0" r="0" b="0"/>
            <wp:docPr id="781" name="Obraz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przykładowych danych wyeksportowanych za pomocą opcji zapisz w przeglądarce.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  <w:rPr>
          <w:i/>
        </w:rPr>
      </w:pPr>
      <w:r w:rsidRPr="009A7F86">
        <w:t xml:space="preserve">Wynik działania funkcji </w:t>
      </w:r>
      <w:r w:rsidRPr="009A7F86">
        <w:rPr>
          <w:i/>
        </w:rPr>
        <w:t xml:space="preserve">zapisz w notatniku </w:t>
      </w:r>
      <w:r w:rsidRPr="009A7F86">
        <w:t xml:space="preserve">przedstawiono poniżej. W efekcie tworzony jest plik </w:t>
      </w:r>
      <w:r w:rsidRPr="009A7F86">
        <w:rPr>
          <w:i/>
        </w:rPr>
        <w:t>c:\test.txt.</w:t>
      </w:r>
    </w:p>
    <w:p w:rsidR="00673DF5" w:rsidRPr="009A7F86" w:rsidRDefault="00673DF5" w:rsidP="0061252B">
      <w:pPr>
        <w:spacing w:line="276" w:lineRule="auto"/>
        <w:ind w:firstLine="210"/>
        <w:jc w:val="both"/>
        <w:rPr>
          <w:i/>
        </w:rPr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30F9CFF7" wp14:editId="7AABF97D">
            <wp:extent cx="3295650" cy="1857375"/>
            <wp:effectExtent l="19050" t="0" r="0" b="0"/>
            <wp:docPr id="313" name="Obraz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przykładowych danych wyeksportowanych za pomocą opcji zapisz w notatniku.</w:t>
      </w:r>
    </w:p>
    <w:p w:rsidR="00673DF5" w:rsidRPr="009A7F86" w:rsidRDefault="00673DF5" w:rsidP="0061252B">
      <w:pPr>
        <w:spacing w:line="276" w:lineRule="auto"/>
        <w:jc w:val="both"/>
        <w:rPr>
          <w:lang w:eastAsia="pl-PL"/>
        </w:rPr>
      </w:pPr>
    </w:p>
    <w:p w:rsidR="00DD0DD5" w:rsidRPr="009A7F86" w:rsidRDefault="00DD0DD5" w:rsidP="0061252B">
      <w:pPr>
        <w:spacing w:line="276" w:lineRule="auto"/>
        <w:ind w:firstLine="210"/>
        <w:jc w:val="both"/>
      </w:pPr>
      <w:r w:rsidRPr="009A7F86">
        <w:t xml:space="preserve">Aby wyeksportować do przeglądarki lub do pliku tekstowego dane, które zostały uprzednio wyszukane, należy wybrać </w:t>
      </w:r>
      <w:r w:rsidRPr="009A7F86">
        <w:softHyphen/>
      </w:r>
      <w:r w:rsidRPr="009A7F86">
        <w:softHyphen/>
      </w:r>
      <w:r w:rsidRPr="009A7F86">
        <w:rPr>
          <w:i/>
        </w:rPr>
        <w:t>zapisz w przeglądarce</w:t>
      </w:r>
      <w:r w:rsidRPr="009A7F86">
        <w:t xml:space="preserve"> lub </w:t>
      </w:r>
      <w:r w:rsidRPr="009A7F86">
        <w:rPr>
          <w:i/>
        </w:rPr>
        <w:t>zapisz w notatniku</w:t>
      </w:r>
      <w:r w:rsidRPr="009A7F86">
        <w:t xml:space="preserve">. </w:t>
      </w:r>
    </w:p>
    <w:p w:rsidR="00DD0DD5" w:rsidRPr="009A7F86" w:rsidRDefault="00DD0DD5" w:rsidP="0061252B">
      <w:pPr>
        <w:spacing w:line="276" w:lineRule="auto"/>
        <w:jc w:val="both"/>
        <w:rPr>
          <w:lang w:eastAsia="pl-PL"/>
        </w:rPr>
      </w:pPr>
    </w:p>
    <w:p w:rsidR="00FE6F40" w:rsidRDefault="00955B85">
      <w:pPr>
        <w:pStyle w:val="Nagwek4"/>
      </w:pPr>
      <w:r>
        <w:t>Bezpieczne tworzenie dokumentów i eksportów (wrzesień 2026)</w:t>
      </w:r>
    </w:p>
    <w:p w:rsidR="00955B85" w:rsidRDefault="00955B85">
      <w:pPr>
        <w:jc w:val="both"/>
      </w:pPr>
      <w:bookmarkStart w:id="39" w:name="_Toc503604308"/>
      <w:bookmarkStart w:id="40" w:name="_Toc101826013"/>
      <w:r>
        <w:t>Do tej pory, jeżeli podczas tworzenia raportu, kalendarza (HTML/PDF) lub eksportu danych do Excela, Worda, pliku tekstowego bądź CSV, plik docelowy był akurat otwarty w innym programie (np. w przeglądarce, Excelu lub Wordzie), aplikacja mogła zgłosić niezrozumiały błąd techniczny albo w ogóle nie poinformować o problemie.</w:t>
      </w:r>
    </w:p>
    <w:p w:rsidR="00955B85" w:rsidRDefault="00955B85">
      <w:pPr>
        <w:jc w:val="both"/>
      </w:pPr>
      <w:r>
        <w:t>Ujednoliciliśmy obsługę tej sytuacji we wszystkich miejscach aplikacji, w których tworzone są dokumenty. Jeżeli plik docelowy jest w danym momencie używany przez inny program, pojawi się teraz czytelny komunikat:</w:t>
      </w:r>
    </w:p>
    <w:p w:rsidR="00955B85" w:rsidRDefault="00955B85">
      <w:pPr>
        <w:ind w:left="708"/>
        <w:jc w:val="both"/>
        <w:rPr>
          <w:i/>
        </w:rPr>
      </w:pPr>
      <w:r>
        <w:rPr>
          <w:i/>
        </w:rPr>
        <w:t>„Nie można utworzyć dokumentu, ponieważ dokument jest aktualnie używany przez inny program. Zamknij inne programy i spróbuj ponownie”.</w:t>
      </w:r>
    </w:p>
    <w:p w:rsidR="00955B85" w:rsidRDefault="00955B85">
      <w:pPr>
        <w:jc w:val="both"/>
      </w:pPr>
      <w:r>
        <w:lastRenderedPageBreak/>
        <w:t>Wystarczy zamknąć dokument w innym programie (np. w przeglądarce, Excelu lub Wordzie) i ponowić operację w aplikacji Plansoft.org - dokument zostanie wtedy poprawnie utworzony.</w:t>
      </w:r>
    </w:p>
    <w:p w:rsidR="00673DF5" w:rsidRPr="009A7F86" w:rsidRDefault="00673DF5" w:rsidP="0061252B">
      <w:pPr>
        <w:pStyle w:val="Nagwek3"/>
        <w:spacing w:line="276" w:lineRule="auto"/>
      </w:pPr>
      <w:bookmarkStart w:id="41" w:name="_Toc243828102"/>
      <w:r w:rsidRPr="009A7F86">
        <w:t>Wyliczanie liczby zaplanowanych zajęć wg czasu trwania</w:t>
      </w:r>
      <w:bookmarkEnd w:id="39"/>
      <w:bookmarkEnd w:id="40"/>
      <w:bookmarkEnd w:id="41"/>
    </w:p>
    <w:p w:rsidR="00673DF5" w:rsidRPr="009A7F86" w:rsidRDefault="00673DF5" w:rsidP="0061252B">
      <w:pPr>
        <w:spacing w:line="276" w:lineRule="auto"/>
      </w:pPr>
      <w:r w:rsidRPr="009A7F86">
        <w:t xml:space="preserve">Program wylicza liczbę zaplanowanych zajęć w kolumnie Zajęcia(suma), sumując wartość </w:t>
      </w:r>
      <w:r w:rsidRPr="009A7F86">
        <w:rPr>
          <w:b/>
        </w:rPr>
        <w:t>Trwanie</w:t>
      </w:r>
      <w:r w:rsidRPr="009A7F86">
        <w:t>, która została zdefiniowana w siatce godzinowej.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328F2A8B" wp14:editId="395FF355">
            <wp:extent cx="5514975" cy="571500"/>
            <wp:effectExtent l="0" t="0" r="9525" b="0"/>
            <wp:docPr id="201" name="Obraz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jc w:val="both"/>
      </w:pPr>
      <w:r w:rsidRPr="009A7F86">
        <w:t xml:space="preserve">W celu uzyskania spodziewanych wyników należy wpisać odpowiednią wartość w polu </w:t>
      </w:r>
      <w:r w:rsidRPr="009A7F86">
        <w:rPr>
          <w:b/>
        </w:rPr>
        <w:t>Trwanie</w:t>
      </w:r>
      <w:r w:rsidRPr="009A7F86">
        <w:t xml:space="preserve"> w oknie </w:t>
      </w:r>
      <w:r w:rsidR="00233F64">
        <w:rPr>
          <w:i/>
        </w:rPr>
        <w:t>Dane</w:t>
      </w:r>
      <w:r w:rsidR="00696CA2">
        <w:rPr>
          <w:i/>
        </w:rPr>
        <w:t xml:space="preserve"> |</w:t>
      </w:r>
      <w:r w:rsidRPr="00C0431E">
        <w:rPr>
          <w:i/>
        </w:rPr>
        <w:t xml:space="preserve"> Siatka godzinowa</w:t>
      </w:r>
      <w:r w:rsidRPr="009A7F86">
        <w:t>. W uczelniach, w których planowanie odbywa się z dokładnością do dwóch jednostek lekcyjnych należy wpisać wartość 2. W uczelniach, w których planowanie odbywa się z dokładnością do jednej jednostki lekcyjnej należy wpisać wartość 1.</w:t>
      </w:r>
    </w:p>
    <w:p w:rsidR="00C54D78" w:rsidRPr="009A7F86" w:rsidRDefault="00C54D78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42" w:name="_Toc407401448"/>
      <w:bookmarkStart w:id="43" w:name="_Toc503604311"/>
      <w:bookmarkStart w:id="44" w:name="_Toc101826014"/>
      <w:bookmarkStart w:id="45" w:name="_Toc243828103"/>
      <w:r w:rsidRPr="009A7F86">
        <w:rPr>
          <w:rFonts w:ascii="Times New Roman" w:hAnsi="Times New Roman" w:cs="Times New Roman"/>
        </w:rPr>
        <w:t>Statystyki- każdy wykładowca, grupa, zasób w oddzielnej linii</w:t>
      </w:r>
      <w:bookmarkEnd w:id="42"/>
      <w:bookmarkEnd w:id="43"/>
      <w:bookmarkEnd w:id="44"/>
      <w:bookmarkEnd w:id="45"/>
    </w:p>
    <w:p w:rsidR="00C54D78" w:rsidRPr="009A7F86" w:rsidRDefault="00C54D78" w:rsidP="0061252B">
      <w:pPr>
        <w:spacing w:line="276" w:lineRule="auto"/>
        <w:jc w:val="both"/>
      </w:pPr>
      <w:r w:rsidRPr="009A7F86">
        <w:t xml:space="preserve">W nowej wersji Aplikacji dodano funkcję wykonania statystyk w rozbiciu (lub bez rozbicia) indywidualnie dla każdego wykładowcy, grupy i zasobu, dzięki czemu łatwiejsze jest wyliczenie pensum wykładowców i wykonania innych statystyk per wykładowca, grupa lub zasób. </w:t>
      </w:r>
    </w:p>
    <w:p w:rsidR="00C54D78" w:rsidRPr="009A7F86" w:rsidRDefault="00C54D78" w:rsidP="0061252B">
      <w:pPr>
        <w:spacing w:line="276" w:lineRule="auto"/>
        <w:jc w:val="both"/>
      </w:pPr>
      <w:r w:rsidRPr="009A7F86">
        <w:t>Sposób funkcjonowania nowych funkcjonalności zostanie przedstawiony na prostym przykładzie. Załóżmy, że zaplanowaliśmy zajęcie laboratoryjne dla złożonego organizacyjnie przypadku: zajęcia prowadzone są przez dwóch wykładowców, dla trzech grup, w dwóch salach.</w:t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3106DFBE" wp14:editId="6FC24A05">
            <wp:extent cx="4953000" cy="733425"/>
            <wp:effectExtent l="0" t="0" r="0" b="9525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>Zaplanowane zajęcie można wyświetlić w statystykach w następujący sposób:</w:t>
      </w:r>
    </w:p>
    <w:tbl>
      <w:tblPr>
        <w:tblW w:w="5760" w:type="dxa"/>
        <w:tblInd w:w="93" w:type="dxa"/>
        <w:tblLook w:val="04A0" w:firstRow="1" w:lastRow="0" w:firstColumn="1" w:lastColumn="0" w:noHBand="0" w:noVBand="1"/>
      </w:tblPr>
      <w:tblGrid>
        <w:gridCol w:w="1158"/>
        <w:gridCol w:w="841"/>
        <w:gridCol w:w="870"/>
        <w:gridCol w:w="946"/>
        <w:gridCol w:w="1096"/>
        <w:gridCol w:w="849"/>
      </w:tblGrid>
      <w:tr w:rsidR="00C54D78" w:rsidRPr="009A7F86" w:rsidTr="00897CBD">
        <w:trPr>
          <w:trHeight w:val="42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Wykładowcy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Grupy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Zasoby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Przedmiot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Forma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zajęcia (suma)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 1;Lab 2;Lab 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</w:tbl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lastRenderedPageBreak/>
        <w:t xml:space="preserve">Taki sposób prezentacji danych odzwierciedla rzeczywiste zajęcie, które faktycznie prowadzone było przez dwóch wykładowców. Co jednak zrobić, jeżeli chcemy zliczyć liczbę przeprowadzonych zajęć przez każdego z wykładowców? W tym celu możemy posłużyć się funkcją </w:t>
      </w:r>
      <w:r w:rsidRPr="009A7F86">
        <w:rPr>
          <w:i/>
        </w:rPr>
        <w:t>Każdy wykładowca w oddzielnej linii</w:t>
      </w:r>
      <w:r w:rsidRPr="009A7F86">
        <w:t>.</w:t>
      </w:r>
    </w:p>
    <w:p w:rsidR="00C54D78" w:rsidRPr="009A7F86" w:rsidRDefault="00C54D78" w:rsidP="0061252B">
      <w:pPr>
        <w:pStyle w:val="Nagwek4"/>
        <w:spacing w:line="276" w:lineRule="auto"/>
      </w:pPr>
      <w:bookmarkStart w:id="46" w:name="_Toc407401449"/>
      <w:bookmarkStart w:id="47" w:name="_Toc503604312"/>
      <w:r w:rsidRPr="009A7F86">
        <w:t>Każdy wykładowca w oddzielnej linii</w:t>
      </w:r>
      <w:bookmarkEnd w:id="46"/>
      <w:bookmarkEnd w:id="47"/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 xml:space="preserve">Zaznaczenie pola wyboru </w:t>
      </w:r>
      <w:r w:rsidRPr="009A7F86">
        <w:rPr>
          <w:i/>
        </w:rPr>
        <w:t>Każdy wykładowca w oddzielnej linii</w:t>
      </w:r>
      <w:r w:rsidRPr="009A7F86">
        <w:t xml:space="preserve"> spowoduje, że pojedyncze zajęcie zostanie zaprezentowane w takiej liczbie linii, ilu wykładowców prowadzi zajęcia.</w:t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0B9EA565" wp14:editId="603BC5AB">
            <wp:extent cx="5562600" cy="771525"/>
            <wp:effectExtent l="0" t="0" r="0" b="9525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 xml:space="preserve">W rezultacie otrzymamy następujący wynik </w:t>
      </w:r>
    </w:p>
    <w:tbl>
      <w:tblPr>
        <w:tblW w:w="8640" w:type="dxa"/>
        <w:tblInd w:w="93" w:type="dxa"/>
        <w:tblLook w:val="04A0" w:firstRow="1" w:lastRow="0" w:firstColumn="1" w:lastColumn="0" w:noHBand="0" w:noVBand="1"/>
      </w:tblPr>
      <w:tblGrid>
        <w:gridCol w:w="851"/>
        <w:gridCol w:w="892"/>
        <w:gridCol w:w="1025"/>
        <w:gridCol w:w="875"/>
        <w:gridCol w:w="895"/>
        <w:gridCol w:w="949"/>
        <w:gridCol w:w="1096"/>
        <w:gridCol w:w="1177"/>
        <w:gridCol w:w="880"/>
      </w:tblGrid>
      <w:tr w:rsidR="00C54D78" w:rsidRPr="009A7F86" w:rsidTr="00897CBD">
        <w:trPr>
          <w:trHeight w:val="630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  <w:t>Tytuł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  <w:t>Imię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  <w:t>Nazwisko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Grupy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Zasoby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Przedmiot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Forma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Liczba wykładowców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zajęcia (suma)</w:t>
            </w:r>
          </w:p>
        </w:tc>
      </w:tr>
      <w:tr w:rsidR="00C54D78" w:rsidRPr="009A7F86" w:rsidTr="00897CBD">
        <w:trPr>
          <w:trHeight w:val="45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Pan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Maciej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Szymczak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 1;Lab 2;Lab 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897CBD">
        <w:trPr>
          <w:trHeight w:val="45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Pan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Andrzej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Celnerowski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 1;Lab 2;Lab 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</w:tbl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>Uwagi:</w:t>
      </w:r>
    </w:p>
    <w:p w:rsidR="00C54D78" w:rsidRPr="009A7F86" w:rsidRDefault="00C54D78" w:rsidP="0061252B">
      <w:pPr>
        <w:pStyle w:val="Akapitzlist"/>
        <w:numPr>
          <w:ilvl w:val="0"/>
          <w:numId w:val="71"/>
        </w:numPr>
        <w:spacing w:after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>W celu łatwiejszej analizy danych, raport w trybie „każdy wykładowcy w oddzielnej linii” pokazuje w trzech oddzielnych kolumnach tytuł wykładowcy, imię wykładowcy oraz nazwisko wykładowcy.</w:t>
      </w:r>
    </w:p>
    <w:p w:rsidR="00C54D78" w:rsidRPr="009A7F86" w:rsidRDefault="00C54D78" w:rsidP="0061252B">
      <w:pPr>
        <w:pStyle w:val="Akapitzlist"/>
        <w:numPr>
          <w:ilvl w:val="0"/>
          <w:numId w:val="71"/>
        </w:numPr>
        <w:spacing w:after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W tym trybie pojawia się dodatkowa kolumna o nazwie „Liczba wykładowców”, pozwalająca na wyliczenie tzw. </w:t>
      </w:r>
      <w:r w:rsidRPr="009A7F86">
        <w:rPr>
          <w:rFonts w:ascii="Times New Roman" w:hAnsi="Times New Roman"/>
          <w:i/>
        </w:rPr>
        <w:t>wagi</w:t>
      </w:r>
      <w:r w:rsidRPr="009A7F86">
        <w:rPr>
          <w:rFonts w:ascii="Times New Roman" w:hAnsi="Times New Roman"/>
        </w:rPr>
        <w:t xml:space="preserve"> linii na raporcie. </w:t>
      </w:r>
    </w:p>
    <w:p w:rsidR="00C54D78" w:rsidRPr="009A7F86" w:rsidRDefault="00C54D78" w:rsidP="0061252B">
      <w:pPr>
        <w:pStyle w:val="Akapitzlist"/>
        <w:jc w:val="both"/>
        <w:rPr>
          <w:rFonts w:ascii="Times New Roman" w:hAnsi="Times New Roman"/>
        </w:rPr>
      </w:pP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Po co jest kolumna </w:t>
      </w:r>
      <w:r w:rsidRPr="009A7F86">
        <w:rPr>
          <w:rFonts w:ascii="Times New Roman" w:hAnsi="Times New Roman"/>
          <w:i/>
        </w:rPr>
        <w:t>liczba wykładowców</w:t>
      </w:r>
      <w:r w:rsidRPr="009A7F86">
        <w:rPr>
          <w:rFonts w:ascii="Times New Roman" w:hAnsi="Times New Roman"/>
        </w:rPr>
        <w:t xml:space="preserve">? </w:t>
      </w: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Jeżeli zsumujemy wartość kolumny </w:t>
      </w:r>
      <w:r w:rsidRPr="009A7F86">
        <w:rPr>
          <w:rFonts w:ascii="Times New Roman" w:hAnsi="Times New Roman"/>
          <w:i/>
        </w:rPr>
        <w:t>zajęcia(suma),</w:t>
      </w:r>
      <w:r w:rsidRPr="009A7F86">
        <w:rPr>
          <w:rFonts w:ascii="Times New Roman" w:hAnsi="Times New Roman"/>
        </w:rPr>
        <w:t xml:space="preserve"> otrzymamy wartość 2. </w:t>
      </w: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>Oznacza to, że wykładowca Maciej Szymczak przeprowadził jedno zajęcie, oraz wykładowca Andrzej Celnerowski również przeprowadził jedno zajęcie, co jest zgodne z prawdą.</w:t>
      </w: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Jednak wynik ten może być interpretowany, że zostały zaplanowane dwa zajęcia, gdy tymczasem zaplanowano jedno zajęcie prowadzone przez dwóch wykładowców. </w:t>
      </w: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Jeżeli jednak podzielimy wartość w kolumnie </w:t>
      </w:r>
      <w:r w:rsidRPr="009A7F86">
        <w:rPr>
          <w:rFonts w:ascii="Times New Roman" w:hAnsi="Times New Roman"/>
          <w:i/>
        </w:rPr>
        <w:t>Zajęcia(suma)</w:t>
      </w:r>
      <w:r w:rsidRPr="009A7F86">
        <w:rPr>
          <w:rFonts w:ascii="Times New Roman" w:hAnsi="Times New Roman"/>
        </w:rPr>
        <w:t xml:space="preserve"> przez wartość kolumny </w:t>
      </w:r>
      <w:r w:rsidRPr="009A7F86">
        <w:rPr>
          <w:rFonts w:ascii="Times New Roman" w:hAnsi="Times New Roman"/>
          <w:i/>
        </w:rPr>
        <w:t>Liczba wykładowców</w:t>
      </w:r>
      <w:r w:rsidRPr="009A7F86">
        <w:rPr>
          <w:rFonts w:ascii="Times New Roman" w:hAnsi="Times New Roman"/>
        </w:rPr>
        <w:t xml:space="preserve">, otrzymamy wynik ½ dla każdej linii, nazywany </w:t>
      </w:r>
      <w:r w:rsidRPr="009A7F86">
        <w:rPr>
          <w:rFonts w:ascii="Times New Roman" w:hAnsi="Times New Roman"/>
          <w:i/>
        </w:rPr>
        <w:t>wagą</w:t>
      </w:r>
      <w:r w:rsidRPr="009A7F86">
        <w:rPr>
          <w:rFonts w:ascii="Times New Roman" w:hAnsi="Times New Roman"/>
        </w:rPr>
        <w:t xml:space="preserve">. Suma obu wag tzn. ½ + ½ daje nam wartość 1, oznaczającą liczbę faktycznie przeprowadzonych zajęć. </w:t>
      </w: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</w:p>
    <w:p w:rsidR="00C54D78" w:rsidRPr="009A7F86" w:rsidRDefault="00C54D78" w:rsidP="0061252B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Dlaczego program nie wykonuje dzieleń, tylko prezentuje dane do podzielenia w oddzielnych kolumnach? Aby uniknąć problemu z zaokrągleniami, które mogłby by się pojawić gdy np. </w:t>
      </w:r>
      <w:r w:rsidRPr="009A7F86">
        <w:rPr>
          <w:rFonts w:ascii="Times New Roman" w:hAnsi="Times New Roman"/>
        </w:rPr>
        <w:lastRenderedPageBreak/>
        <w:t>zajęcie prowadzone było przez trzech wykładowców (0,333+0,333+0,333&lt;1 versus 1/3+1/3+1/3=1).</w:t>
      </w:r>
    </w:p>
    <w:p w:rsidR="00C54D78" w:rsidRPr="009A7F86" w:rsidRDefault="00C54D78" w:rsidP="0061252B">
      <w:pPr>
        <w:pStyle w:val="Akapitzlist"/>
        <w:jc w:val="both"/>
        <w:rPr>
          <w:rFonts w:ascii="Times New Roman" w:hAnsi="Times New Roman"/>
        </w:rPr>
      </w:pPr>
    </w:p>
    <w:p w:rsidR="00C54D78" w:rsidRPr="009A7F86" w:rsidRDefault="00C54D78" w:rsidP="0061252B">
      <w:pPr>
        <w:pStyle w:val="Nagwek4"/>
        <w:spacing w:line="276" w:lineRule="auto"/>
      </w:pPr>
      <w:bookmarkStart w:id="48" w:name="_Toc407401450"/>
      <w:bookmarkStart w:id="49" w:name="_Toc503604313"/>
      <w:r w:rsidRPr="009A7F86">
        <w:t>Każda grupa oraz zasób w oddzielnej linii</w:t>
      </w:r>
      <w:bookmarkEnd w:id="48"/>
      <w:bookmarkEnd w:id="49"/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>Opisany przed chwilą mechanizm, pozwalający na rozbicie statystyki w podziale na wykładowców, funkcjonuje również w odniesieniu do grup oraz zasobów.</w:t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 xml:space="preserve">W trybie prezentacji danych </w:t>
      </w:r>
      <w:r w:rsidRPr="009A7F86">
        <w:rPr>
          <w:i/>
        </w:rPr>
        <w:t>Każda grupa w oddzielnej linii</w:t>
      </w:r>
    </w:p>
    <w:p w:rsidR="00C54D78" w:rsidRPr="009A7F86" w:rsidRDefault="00C54D78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701B10E0" wp14:editId="596366D2">
            <wp:extent cx="5534025" cy="790575"/>
            <wp:effectExtent l="0" t="0" r="9525" b="9525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>Otrzymamy wynik:</w:t>
      </w:r>
    </w:p>
    <w:tbl>
      <w:tblPr>
        <w:tblW w:w="6720" w:type="dxa"/>
        <w:tblInd w:w="93" w:type="dxa"/>
        <w:tblLook w:val="04A0" w:firstRow="1" w:lastRow="0" w:firstColumn="1" w:lastColumn="0" w:noHBand="0" w:noVBand="1"/>
      </w:tblPr>
      <w:tblGrid>
        <w:gridCol w:w="1159"/>
        <w:gridCol w:w="872"/>
        <w:gridCol w:w="893"/>
        <w:gridCol w:w="949"/>
        <w:gridCol w:w="1096"/>
        <w:gridCol w:w="874"/>
        <w:gridCol w:w="877"/>
      </w:tblGrid>
      <w:tr w:rsidR="00C54D78" w:rsidRPr="009A7F86" w:rsidTr="00897CBD">
        <w:trPr>
          <w:trHeight w:val="42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Wykładowcy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0000"/>
                <w:sz w:val="16"/>
                <w:szCs w:val="16"/>
                <w:lang w:val="en-GB" w:eastAsia="en-GB"/>
              </w:rPr>
              <w:t>Grupy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Zasoby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Przedmiot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Forma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Liczba Grup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val="en-GB" w:eastAsia="en-GB"/>
              </w:rPr>
              <w:t>zajęcia (suma)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Lab 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Lab 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Lab 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300 225;200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</w:tbl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t xml:space="preserve">..a w trybie prezentacji danych </w:t>
      </w:r>
      <w:r w:rsidRPr="009A7F86">
        <w:rPr>
          <w:i/>
        </w:rPr>
        <w:t>Każdy zasób w oddzielnej linii</w:t>
      </w:r>
    </w:p>
    <w:p w:rsidR="00C54D78" w:rsidRPr="009A7F86" w:rsidRDefault="00C54D78" w:rsidP="0061252B">
      <w:pPr>
        <w:spacing w:line="276" w:lineRule="auto"/>
        <w:jc w:val="both"/>
      </w:pPr>
    </w:p>
    <w:tbl>
      <w:tblPr>
        <w:tblW w:w="6720" w:type="dxa"/>
        <w:tblInd w:w="93" w:type="dxa"/>
        <w:tblLook w:val="04A0" w:firstRow="1" w:lastRow="0" w:firstColumn="1" w:lastColumn="0" w:noHBand="0" w:noVBand="1"/>
      </w:tblPr>
      <w:tblGrid>
        <w:gridCol w:w="1158"/>
        <w:gridCol w:w="864"/>
        <w:gridCol w:w="878"/>
        <w:gridCol w:w="949"/>
        <w:gridCol w:w="1096"/>
        <w:gridCol w:w="905"/>
        <w:gridCol w:w="870"/>
      </w:tblGrid>
      <w:tr w:rsidR="00C54D78" w:rsidRPr="009A7F86" w:rsidTr="00897CBD">
        <w:trPr>
          <w:trHeight w:val="42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Wykładowcy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Grupy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0000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0000"/>
                <w:sz w:val="16"/>
                <w:szCs w:val="16"/>
                <w:lang w:eastAsia="en-GB"/>
              </w:rPr>
              <w:t>Zasoby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Przedmiot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Forma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Liczba zasobów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6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6"/>
                <w:szCs w:val="16"/>
                <w:lang w:eastAsia="en-GB"/>
              </w:rPr>
              <w:t>zajęcia (suma)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Lab 1;Lab 2</w:t>
            </w:r>
            <w:r w:rsidRPr="009A7F86">
              <w:rPr>
                <w:color w:val="000000"/>
                <w:sz w:val="16"/>
                <w:szCs w:val="16"/>
                <w:lang w:val="en-GB" w:eastAsia="en-GB"/>
              </w:rPr>
              <w:t>;Lab 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200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897CBD">
        <w:trPr>
          <w:trHeight w:val="9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eastAsia="en-GB"/>
              </w:rPr>
            </w:pPr>
            <w:r w:rsidRPr="009A7F86">
              <w:rPr>
                <w:color w:val="000000"/>
                <w:sz w:val="16"/>
                <w:szCs w:val="16"/>
                <w:lang w:eastAsia="en-GB"/>
              </w:rPr>
              <w:t>Pan Maciej Szymczak;Pan Andrzej Celnerowski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 1;Lab 2;Lab 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FF0000"/>
                <w:sz w:val="16"/>
                <w:szCs w:val="16"/>
                <w:lang w:val="en-GB" w:eastAsia="en-GB"/>
              </w:rPr>
            </w:pPr>
            <w:r w:rsidRPr="009A7F86">
              <w:rPr>
                <w:color w:val="FF0000"/>
                <w:sz w:val="16"/>
                <w:szCs w:val="16"/>
                <w:lang w:val="en-GB" w:eastAsia="en-GB"/>
              </w:rPr>
              <w:t>300 225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Metody wykreślne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Laboratorium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6"/>
                <w:szCs w:val="16"/>
                <w:lang w:val="en-GB" w:eastAsia="en-GB"/>
              </w:rPr>
            </w:pPr>
            <w:r w:rsidRPr="009A7F86">
              <w:rPr>
                <w:color w:val="000000"/>
                <w:sz w:val="16"/>
                <w:szCs w:val="16"/>
                <w:lang w:val="en-GB" w:eastAsia="en-GB"/>
              </w:rPr>
              <w:t>1</w:t>
            </w:r>
          </w:p>
        </w:tc>
      </w:tr>
    </w:tbl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pStyle w:val="Nagwek4"/>
        <w:spacing w:line="276" w:lineRule="auto"/>
      </w:pPr>
      <w:bookmarkStart w:id="50" w:name="_Toc407401451"/>
      <w:bookmarkStart w:id="51" w:name="_Toc503604314"/>
      <w:r w:rsidRPr="009A7F86">
        <w:t>Dla wnikliwych-łączenie trybów</w:t>
      </w:r>
      <w:bookmarkEnd w:id="50"/>
      <w:bookmarkEnd w:id="51"/>
    </w:p>
    <w:p w:rsidR="00C54D78" w:rsidRPr="009A7F86" w:rsidRDefault="00C54D78" w:rsidP="0061252B">
      <w:pPr>
        <w:spacing w:line="276" w:lineRule="auto"/>
        <w:jc w:val="both"/>
      </w:pPr>
    </w:p>
    <w:p w:rsidR="00C54D78" w:rsidRPr="009A7F86" w:rsidRDefault="00C54D78" w:rsidP="0061252B">
      <w:pPr>
        <w:spacing w:line="276" w:lineRule="auto"/>
        <w:jc w:val="both"/>
      </w:pPr>
      <w:r w:rsidRPr="009A7F86">
        <w:lastRenderedPageBreak/>
        <w:t xml:space="preserve">Można również uruchomić statystykę w trybie prezentacji w oddzielnej linii jednocześnie dla wykładowców, grup i zasobów. Przykładowe zajęcie zostanie wówczas zaprezentowane w postaci 12 wierszy, przy czym </w:t>
      </w:r>
      <w:r w:rsidRPr="009A7F86">
        <w:rPr>
          <w:i/>
        </w:rPr>
        <w:t>waga</w:t>
      </w:r>
      <w:r w:rsidRPr="009A7F86">
        <w:t xml:space="preserve"> każdej linii wynosi 1/(2*3*2)=1/12. </w:t>
      </w:r>
    </w:p>
    <w:p w:rsidR="00C54D78" w:rsidRPr="009A7F86" w:rsidRDefault="00C54D78" w:rsidP="0061252B">
      <w:pPr>
        <w:spacing w:line="276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830"/>
        <w:gridCol w:w="832"/>
        <w:gridCol w:w="830"/>
        <w:gridCol w:w="831"/>
        <w:gridCol w:w="833"/>
        <w:gridCol w:w="876"/>
        <w:gridCol w:w="937"/>
        <w:gridCol w:w="831"/>
        <w:gridCol w:w="831"/>
        <w:gridCol w:w="828"/>
      </w:tblGrid>
      <w:tr w:rsidR="00C54D78" w:rsidRPr="009A7F86" w:rsidTr="00C54D78">
        <w:trPr>
          <w:trHeight w:val="645"/>
        </w:trPr>
        <w:tc>
          <w:tcPr>
            <w:tcW w:w="452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Tytuł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Imię</w:t>
            </w:r>
          </w:p>
        </w:tc>
        <w:tc>
          <w:tcPr>
            <w:tcW w:w="454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Nazwisko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Grupy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Zasoby</w:t>
            </w:r>
          </w:p>
        </w:tc>
        <w:tc>
          <w:tcPr>
            <w:tcW w:w="454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Przedmiot</w:t>
            </w:r>
          </w:p>
        </w:tc>
        <w:tc>
          <w:tcPr>
            <w:tcW w:w="455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Forma</w:t>
            </w:r>
          </w:p>
        </w:tc>
        <w:tc>
          <w:tcPr>
            <w:tcW w:w="469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eastAsia="en-GB"/>
              </w:rPr>
              <w:t>Liczb</w:t>
            </w:r>
            <w:r w:rsidRPr="009A7F86"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  <w:t>a wykładowców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  <w:t>Liczba Grup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  <w:t>Liczba zasobów</w:t>
            </w:r>
          </w:p>
        </w:tc>
        <w:tc>
          <w:tcPr>
            <w:tcW w:w="453" w:type="pct"/>
            <w:shd w:val="clear" w:color="000000" w:fill="003366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</w:pPr>
            <w:r w:rsidRPr="009A7F86">
              <w:rPr>
                <w:b/>
                <w:bCs/>
                <w:color w:val="FFFFFF"/>
                <w:sz w:val="12"/>
                <w:szCs w:val="16"/>
                <w:lang w:val="en-GB" w:eastAsia="en-GB"/>
              </w:rPr>
              <w:t>zajęcia (suma)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1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1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1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200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Andrzej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Celnerowski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1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FFFFF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  <w:tr w:rsidR="00C54D78" w:rsidRPr="009A7F86" w:rsidTr="00C54D78">
        <w:trPr>
          <w:trHeight w:val="465"/>
        </w:trPr>
        <w:tc>
          <w:tcPr>
            <w:tcW w:w="452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Pan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Maciej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Szymczak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 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300 225</w:t>
            </w:r>
          </w:p>
        </w:tc>
        <w:tc>
          <w:tcPr>
            <w:tcW w:w="454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Metody wykreślne</w:t>
            </w:r>
          </w:p>
        </w:tc>
        <w:tc>
          <w:tcPr>
            <w:tcW w:w="455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Laboratorium</w:t>
            </w:r>
          </w:p>
        </w:tc>
        <w:tc>
          <w:tcPr>
            <w:tcW w:w="469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3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2</w:t>
            </w:r>
          </w:p>
        </w:tc>
        <w:tc>
          <w:tcPr>
            <w:tcW w:w="453" w:type="pct"/>
            <w:shd w:val="clear" w:color="000000" w:fill="F4F4F4"/>
            <w:vAlign w:val="center"/>
            <w:hideMark/>
          </w:tcPr>
          <w:p w:rsidR="00C54D78" w:rsidRPr="009A7F86" w:rsidRDefault="00C54D78" w:rsidP="0061252B">
            <w:pPr>
              <w:spacing w:line="276" w:lineRule="auto"/>
              <w:jc w:val="both"/>
              <w:rPr>
                <w:color w:val="000000"/>
                <w:sz w:val="12"/>
                <w:szCs w:val="16"/>
                <w:lang w:val="en-GB" w:eastAsia="en-GB"/>
              </w:rPr>
            </w:pPr>
            <w:r w:rsidRPr="009A7F86">
              <w:rPr>
                <w:color w:val="000000"/>
                <w:sz w:val="12"/>
                <w:szCs w:val="16"/>
                <w:lang w:val="en-GB" w:eastAsia="en-GB"/>
              </w:rPr>
              <w:t>1</w:t>
            </w:r>
          </w:p>
        </w:tc>
      </w:tr>
    </w:tbl>
    <w:p w:rsidR="00217C92" w:rsidRPr="009A7F86" w:rsidRDefault="00217C92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52" w:name="_Toc503604315"/>
      <w:bookmarkStart w:id="53" w:name="_Toc101826015"/>
      <w:bookmarkStart w:id="54" w:name="_Toc243828104"/>
      <w:r w:rsidRPr="009A7F86">
        <w:rPr>
          <w:rFonts w:ascii="Times New Roman" w:hAnsi="Times New Roman" w:cs="Times New Roman"/>
        </w:rPr>
        <w:t>Jednostki organizacyjne</w:t>
      </w:r>
      <w:bookmarkEnd w:id="52"/>
      <w:bookmarkEnd w:id="53"/>
      <w:bookmarkEnd w:id="54"/>
    </w:p>
    <w:p w:rsidR="00217C92" w:rsidRPr="009A7F86" w:rsidRDefault="00217C92" w:rsidP="0061252B">
      <w:pPr>
        <w:spacing w:line="276" w:lineRule="auto"/>
        <w:jc w:val="both"/>
      </w:pPr>
      <w:r w:rsidRPr="009A7F86">
        <w:t>Możliwe jest wyświetlenie na raporcie jednostki organizacyjnej zarówno dla wykładowcy, jak i dla grupy oraz zasobu.</w:t>
      </w:r>
    </w:p>
    <w:p w:rsidR="00217C92" w:rsidRPr="009A7F86" w:rsidRDefault="00217C92" w:rsidP="0061252B">
      <w:pPr>
        <w:pStyle w:val="Akapitzlist"/>
        <w:jc w:val="both"/>
        <w:rPr>
          <w:rFonts w:ascii="Times New Roman" w:hAnsi="Times New Roman"/>
        </w:rPr>
      </w:pPr>
    </w:p>
    <w:p w:rsidR="00217C92" w:rsidRPr="009A7F86" w:rsidRDefault="00217C92" w:rsidP="0061252B">
      <w:pPr>
        <w:pStyle w:val="Akapitzlist"/>
        <w:ind w:left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  <w:noProof/>
          <w:lang w:eastAsia="pl-PL"/>
        </w:rPr>
        <w:drawing>
          <wp:inline distT="0" distB="0" distL="0" distR="0" wp14:anchorId="556C7375" wp14:editId="3C96424B">
            <wp:extent cx="5972810" cy="765175"/>
            <wp:effectExtent l="0" t="0" r="8890" b="0"/>
            <wp:docPr id="117" name="Obraz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92" w:rsidRPr="009A7F86" w:rsidRDefault="00217C92" w:rsidP="0061252B">
      <w:pPr>
        <w:spacing w:line="276" w:lineRule="auto"/>
      </w:pPr>
    </w:p>
    <w:p w:rsidR="00673DF5" w:rsidRPr="009A7F86" w:rsidRDefault="00884EBB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55" w:name="_Toc503604316"/>
      <w:bookmarkStart w:id="56" w:name="_Toc101826016"/>
      <w:bookmarkStart w:id="57" w:name="_Toc243828105"/>
      <w:r w:rsidRPr="009A7F86">
        <w:rPr>
          <w:rFonts w:ascii="Times New Roman" w:hAnsi="Times New Roman" w:cs="Times New Roman"/>
        </w:rPr>
        <w:t>P</w:t>
      </w:r>
      <w:r w:rsidR="00673DF5" w:rsidRPr="009A7F86">
        <w:rPr>
          <w:rFonts w:ascii="Times New Roman" w:hAnsi="Times New Roman" w:cs="Times New Roman"/>
        </w:rPr>
        <w:t xml:space="preserve">rzykłady </w:t>
      </w:r>
      <w:bookmarkEnd w:id="55"/>
      <w:r w:rsidRPr="009A7F86">
        <w:rPr>
          <w:rFonts w:ascii="Times New Roman" w:hAnsi="Times New Roman" w:cs="Times New Roman"/>
        </w:rPr>
        <w:t>raportów</w:t>
      </w:r>
      <w:bookmarkEnd w:id="56"/>
      <w:bookmarkEnd w:id="57"/>
      <w:r w:rsidR="00673DF5" w:rsidRPr="009A7F86">
        <w:rPr>
          <w:rFonts w:ascii="Times New Roman" w:hAnsi="Times New Roman" w:cs="Times New Roman"/>
        </w:rPr>
        <w:t xml:space="preserve"> 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W celu przedstawienia możliwości okna </w:t>
      </w:r>
      <w:r w:rsidRPr="009A7F86">
        <w:rPr>
          <w:i/>
        </w:rPr>
        <w:t>raportowanie</w:t>
      </w:r>
      <w:r w:rsidRPr="009A7F86">
        <w:t xml:space="preserve"> poniżej zostaną opisane cztery przykładowe użycia tego okna.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9D5565" w:rsidRPr="009A7F86" w:rsidRDefault="009D5565" w:rsidP="0061252B">
      <w:pPr>
        <w:spacing w:line="276" w:lineRule="auto"/>
        <w:ind w:firstLine="210"/>
        <w:jc w:val="both"/>
      </w:pPr>
      <w:r w:rsidRPr="009A7F86">
        <w:t>PRZYKŁAD 1</w:t>
      </w:r>
    </w:p>
    <w:p w:rsidR="009D5565" w:rsidRPr="009A7F86" w:rsidRDefault="009D5565" w:rsidP="0061252B">
      <w:pPr>
        <w:spacing w:line="276" w:lineRule="auto"/>
        <w:ind w:left="210"/>
      </w:pPr>
      <w:r w:rsidRPr="009A7F86">
        <w:lastRenderedPageBreak/>
        <w:t>Mam problem z planowaniem zajęć dla dwóch osób. Ogólnie jest 10 godzin zajęć, po 5 godzin dla każdego wykładowcy. Bloki są dwugodzinne, więc jak przypisałem po dwie osoby do bloku to wychodzi dla każdego po 10 godzin, a powinno po 5 godzin. Gdyby było po parzystej liczbie to ok, a tutaj taki rebus. Jak rozwiązać ten problem?</w:t>
      </w:r>
    </w:p>
    <w:p w:rsidR="009D5565" w:rsidRPr="009A7F86" w:rsidRDefault="009D5565" w:rsidP="0061252B">
      <w:pPr>
        <w:spacing w:line="276" w:lineRule="auto"/>
        <w:ind w:left="210"/>
        <w:rPr>
          <w:u w:val="single"/>
        </w:rPr>
      </w:pPr>
    </w:p>
    <w:p w:rsidR="009D5565" w:rsidRPr="009A7F86" w:rsidRDefault="009D5565" w:rsidP="0061252B">
      <w:pPr>
        <w:spacing w:line="276" w:lineRule="auto"/>
        <w:ind w:left="210"/>
        <w:rPr>
          <w:u w:val="single"/>
        </w:rPr>
      </w:pPr>
      <w:r w:rsidRPr="009A7F86">
        <w:rPr>
          <w:u w:val="single"/>
        </w:rPr>
        <w:t>Odpowiedź:</w:t>
      </w:r>
    </w:p>
    <w:p w:rsidR="009D5565" w:rsidRPr="009A7F86" w:rsidRDefault="009D5565" w:rsidP="0061252B">
      <w:pPr>
        <w:spacing w:line="276" w:lineRule="auto"/>
        <w:ind w:left="210"/>
      </w:pPr>
      <w:r w:rsidRPr="009A7F86">
        <w:t>Planujemy zajęcia w sposób przedstawiony na rysunkach 1,2,3, to znaczy: zajęcia 07.X i 14.X prowadzone są przez wykładowcę Agnieszka, zajęcie 21.X jest prowadzone przez dwóch wykładowców Agnieszka i Anna, a zajęcia 28.X i 04.XI są prowadzone przez wykładowcę Anna.</w:t>
      </w: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  <w:ind w:left="210"/>
      </w:pPr>
      <w:r w:rsidRPr="009A7F86">
        <w:rPr>
          <w:noProof/>
          <w:lang w:eastAsia="pl-PL"/>
        </w:rPr>
        <w:drawing>
          <wp:inline distT="0" distB="0" distL="0" distR="0" wp14:anchorId="6B7A1B93" wp14:editId="4680B88F">
            <wp:extent cx="5760720" cy="1527454"/>
            <wp:effectExtent l="0" t="0" r="0" b="0"/>
            <wp:docPr id="522" name="Obraz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  <w:ind w:left="210"/>
      </w:pPr>
      <w:r w:rsidRPr="009A7F86">
        <w:rPr>
          <w:noProof/>
          <w:lang w:eastAsia="pl-PL"/>
        </w:rPr>
        <w:drawing>
          <wp:inline distT="0" distB="0" distL="0" distR="0" wp14:anchorId="53351DFD" wp14:editId="37CC5D29">
            <wp:extent cx="5760720" cy="1411701"/>
            <wp:effectExtent l="0" t="0" r="0" b="0"/>
            <wp:docPr id="529" name="Obraz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  <w:ind w:left="210"/>
      </w:pPr>
      <w:r w:rsidRPr="009A7F86">
        <w:rPr>
          <w:noProof/>
          <w:lang w:eastAsia="pl-PL"/>
        </w:rPr>
        <w:drawing>
          <wp:inline distT="0" distB="0" distL="0" distR="0" wp14:anchorId="361EB71A" wp14:editId="536325AE">
            <wp:extent cx="5760720" cy="1267162"/>
            <wp:effectExtent l="0" t="0" r="0" b="9525"/>
            <wp:docPr id="535" name="Obraz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  <w:ind w:left="210"/>
      </w:pPr>
      <w:r w:rsidRPr="009A7F86">
        <w:t xml:space="preserve">Następnie uruchamiany raport w wariancie „Wykładowcy-każdy w oddzielnej linii”. Proszę spojrzeć na kolumny oznaczone zółtym i zielonym kolorem. Żółty kolor (Zajęcia-suma) oznacza licznik, a zielony (liczba wykładowców) – mianownik. Gdy podzielimy liczby przez siebie to otrzymamy faktyczną liczbę godzin dla wykładowcy, czyli dla Agnieszki: 2+2+1 = 5 i dla Anny podobnie: 2+2+1=5 </w:t>
      </w:r>
    </w:p>
    <w:p w:rsidR="009D5565" w:rsidRPr="009A7F86" w:rsidRDefault="009D5565" w:rsidP="0061252B">
      <w:pPr>
        <w:spacing w:line="276" w:lineRule="auto"/>
        <w:ind w:left="210"/>
      </w:pPr>
      <w:r w:rsidRPr="009A7F86">
        <w:rPr>
          <w:noProof/>
          <w:lang w:eastAsia="pl-PL"/>
        </w:rPr>
        <w:lastRenderedPageBreak/>
        <w:drawing>
          <wp:inline distT="0" distB="0" distL="0" distR="0" wp14:anchorId="1DA957C2" wp14:editId="04987543">
            <wp:extent cx="5972810" cy="4491355"/>
            <wp:effectExtent l="0" t="0" r="8890" b="4445"/>
            <wp:docPr id="541" name="Obraz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65" w:rsidRPr="009A7F86" w:rsidRDefault="009D5565" w:rsidP="0061252B">
      <w:pPr>
        <w:spacing w:line="276" w:lineRule="auto"/>
      </w:pPr>
    </w:p>
    <w:p w:rsidR="009D5565" w:rsidRPr="009A7F86" w:rsidRDefault="009D5565" w:rsidP="0061252B">
      <w:pPr>
        <w:spacing w:line="276" w:lineRule="auto"/>
        <w:ind w:left="210"/>
      </w:pPr>
      <w:r w:rsidRPr="009A7F86">
        <w:t>Uwagi końcowe:</w:t>
      </w:r>
    </w:p>
    <w:p w:rsidR="009D5565" w:rsidRPr="009A7F86" w:rsidRDefault="009D5565" w:rsidP="0061252B">
      <w:pPr>
        <w:pStyle w:val="Akapitzlist"/>
        <w:numPr>
          <w:ilvl w:val="0"/>
          <w:numId w:val="10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Program nie przelicza automatycznie wyniku na ułamek dziesiętny (lecz prezentuje oddzielnie licznik i mianownik) ze względu na możliwe zaokrąglenia (w przypadku zajęć prowadzonych przez trzech wykładowców w mianowniku pojawiła by się liczba 3 i w efekcie otrzymalibyśmy ułamek okresowy 1/3).</w:t>
      </w:r>
    </w:p>
    <w:p w:rsidR="009D5565" w:rsidRPr="009A7F86" w:rsidRDefault="009D5565" w:rsidP="0061252B">
      <w:pPr>
        <w:pStyle w:val="Akapitzlist"/>
        <w:numPr>
          <w:ilvl w:val="0"/>
          <w:numId w:val="10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Liczba wykładowców (mianownik) pojawia się na raporcie powyżej. Natomiast nie ma go w podsumowaniu godzin, o tutaj. Jeżeli to problem to mogę dodać tę informację również w legendzie.</w:t>
      </w:r>
    </w:p>
    <w:p w:rsidR="009D5565" w:rsidRPr="009A7F86" w:rsidRDefault="009D5565" w:rsidP="0061252B">
      <w:pPr>
        <w:spacing w:line="276" w:lineRule="auto"/>
        <w:ind w:left="210"/>
      </w:pPr>
      <w:r w:rsidRPr="009A7F86">
        <w:rPr>
          <w:noProof/>
          <w:lang w:eastAsia="pl-PL"/>
        </w:rPr>
        <w:drawing>
          <wp:inline distT="0" distB="0" distL="0" distR="0" wp14:anchorId="67D73F43" wp14:editId="47A2E8D2">
            <wp:extent cx="5972810" cy="903605"/>
            <wp:effectExtent l="0" t="0" r="8890" b="0"/>
            <wp:docPr id="542" name="Obraz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65" w:rsidRPr="009A7F86" w:rsidRDefault="009D5565" w:rsidP="0061252B">
      <w:pPr>
        <w:spacing w:line="276" w:lineRule="auto"/>
        <w:ind w:firstLine="210"/>
        <w:jc w:val="both"/>
      </w:pPr>
    </w:p>
    <w:p w:rsidR="00884EBB" w:rsidRPr="009A7F86" w:rsidRDefault="00884EBB" w:rsidP="0061252B">
      <w:pPr>
        <w:spacing w:line="276" w:lineRule="auto"/>
        <w:ind w:firstLine="210"/>
        <w:jc w:val="both"/>
      </w:pPr>
      <w:r w:rsidRPr="009A7F86">
        <w:t>PRZYKŁAD</w:t>
      </w:r>
      <w:r w:rsidR="009D5565" w:rsidRPr="009A7F86">
        <w:t xml:space="preserve"> 2</w:t>
      </w:r>
    </w:p>
    <w:p w:rsidR="00884EBB" w:rsidRPr="009A7F86" w:rsidRDefault="00884EBB" w:rsidP="0061252B">
      <w:pPr>
        <w:spacing w:line="276" w:lineRule="auto"/>
        <w:ind w:left="210"/>
        <w:jc w:val="both"/>
        <w:rPr>
          <w:u w:val="single"/>
        </w:rPr>
      </w:pPr>
      <w:r w:rsidRPr="009A7F86">
        <w:t>Przygotować raport w plansoft.org pokazujący faktyczną liczbę zajęć dydaktycznych, które odbyli wykładowcy, w taki sposób, aby ilości zajęć prowadzonych w ramach wykładów dla całego rocznika nie były mnożone przez liczbę grup</w:t>
      </w:r>
    </w:p>
    <w:p w:rsidR="00884EBB" w:rsidRPr="009A7F86" w:rsidRDefault="00884EBB" w:rsidP="0061252B">
      <w:pPr>
        <w:spacing w:line="276" w:lineRule="auto"/>
        <w:ind w:firstLine="210"/>
        <w:jc w:val="both"/>
      </w:pPr>
    </w:p>
    <w:p w:rsidR="00884EBB" w:rsidRPr="009A7F86" w:rsidRDefault="00884EBB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lastRenderedPageBreak/>
        <w:t>Odpowiedź:</w:t>
      </w:r>
    </w:p>
    <w:p w:rsidR="00884EBB" w:rsidRPr="009A7F86" w:rsidRDefault="00884EBB" w:rsidP="0061252B">
      <w:pPr>
        <w:spacing w:line="276" w:lineRule="auto"/>
        <w:ind w:left="210"/>
      </w:pPr>
      <w:r w:rsidRPr="009A7F86">
        <w:t xml:space="preserve">W celu przygotowania raportu uruchamiamy polecenie </w:t>
      </w:r>
      <w:r w:rsidRPr="00A834B6">
        <w:rPr>
          <w:i/>
        </w:rPr>
        <w:t xml:space="preserve">Narzędzia </w:t>
      </w:r>
      <w:r w:rsidR="00A834B6">
        <w:rPr>
          <w:i/>
        </w:rPr>
        <w:t>|</w:t>
      </w:r>
      <w:r w:rsidRPr="00A834B6">
        <w:rPr>
          <w:i/>
        </w:rPr>
        <w:t xml:space="preserve"> Statystyki</w:t>
      </w:r>
      <w:r w:rsidRPr="009A7F86">
        <w:t>.</w:t>
      </w:r>
    </w:p>
    <w:p w:rsidR="00884EBB" w:rsidRPr="009A7F86" w:rsidRDefault="00884EBB" w:rsidP="0061252B">
      <w:pPr>
        <w:spacing w:line="276" w:lineRule="auto"/>
        <w:ind w:left="210"/>
      </w:pPr>
      <w:r w:rsidRPr="009A7F86">
        <w:t>Raportowana liczba godzin to faktyczna liczba zajęć prowadzonych przez wykładowcę.</w:t>
      </w:r>
    </w:p>
    <w:p w:rsidR="00884EBB" w:rsidRPr="009A7F86" w:rsidRDefault="00884EBB" w:rsidP="0061252B">
      <w:pPr>
        <w:spacing w:line="276" w:lineRule="auto"/>
        <w:ind w:left="210"/>
      </w:pPr>
      <w:r w:rsidRPr="009A7F86">
        <w:t xml:space="preserve">Liczba ta </w:t>
      </w:r>
      <w:r w:rsidRPr="009A7F86">
        <w:rPr>
          <w:u w:val="single"/>
        </w:rPr>
        <w:t>nie jest wymnażana</w:t>
      </w:r>
      <w:r w:rsidRPr="009A7F86">
        <w:t xml:space="preserve"> przez liczbę grup.</w:t>
      </w:r>
    </w:p>
    <w:p w:rsidR="00884EBB" w:rsidRPr="009A7F86" w:rsidRDefault="00884EBB" w:rsidP="0061252B">
      <w:pPr>
        <w:spacing w:line="276" w:lineRule="auto"/>
        <w:ind w:left="210"/>
      </w:pPr>
    </w:p>
    <w:p w:rsidR="00884EBB" w:rsidRPr="009A7F86" w:rsidRDefault="00884EBB" w:rsidP="0061252B">
      <w:pPr>
        <w:spacing w:line="276" w:lineRule="auto"/>
        <w:ind w:left="210"/>
      </w:pPr>
      <w:r w:rsidRPr="009A7F86">
        <w:t>Zilustrujmy odpowiedź za pomocą prostego przykładu: Przyjmijmy, że wykładowca przeprowadził w analizowanym semestrze tylko dwie godziny wykładów:</w:t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pStyle w:val="Akapitzlist"/>
        <w:numPr>
          <w:ilvl w:val="0"/>
          <w:numId w:val="100"/>
        </w:numPr>
        <w:rPr>
          <w:rFonts w:ascii="Times New Roman" w:eastAsia="Times New Roman" w:hAnsi="Times New Roman"/>
          <w:sz w:val="24"/>
          <w:szCs w:val="24"/>
          <w:lang w:eastAsia="pl-PL"/>
        </w:rPr>
      </w:pPr>
      <w:r w:rsidRPr="009A7F86">
        <w:rPr>
          <w:rFonts w:ascii="Times New Roman" w:eastAsia="Times New Roman" w:hAnsi="Times New Roman"/>
          <w:sz w:val="24"/>
          <w:szCs w:val="24"/>
          <w:lang w:eastAsia="pl-PL"/>
        </w:rPr>
        <w:t>w dniu 2019.01.07 wykład dla grup G1, G2, G2 i G4.</w:t>
      </w:r>
    </w:p>
    <w:p w:rsidR="00884EBB" w:rsidRPr="009A7F86" w:rsidRDefault="00884EBB" w:rsidP="0061252B">
      <w:pPr>
        <w:pStyle w:val="Akapitzlist"/>
        <w:numPr>
          <w:ilvl w:val="0"/>
          <w:numId w:val="100"/>
        </w:numPr>
        <w:rPr>
          <w:rFonts w:ascii="Times New Roman" w:eastAsia="Times New Roman" w:hAnsi="Times New Roman"/>
          <w:sz w:val="24"/>
          <w:szCs w:val="24"/>
          <w:lang w:eastAsia="pl-PL"/>
        </w:rPr>
      </w:pPr>
      <w:r w:rsidRPr="009A7F86">
        <w:rPr>
          <w:rFonts w:ascii="Times New Roman" w:eastAsia="Times New Roman" w:hAnsi="Times New Roman"/>
          <w:sz w:val="24"/>
          <w:szCs w:val="24"/>
          <w:lang w:eastAsia="pl-PL"/>
        </w:rPr>
        <w:t xml:space="preserve">i ponownie w dniu 2019.01.14 wykład dla tych samych grup G1, G2, G3 i G4. </w:t>
      </w:r>
    </w:p>
    <w:p w:rsidR="00884EBB" w:rsidRPr="009A7F86" w:rsidRDefault="00884EBB" w:rsidP="0061252B">
      <w:pPr>
        <w:spacing w:line="276" w:lineRule="auto"/>
        <w:ind w:left="360"/>
      </w:pPr>
      <w:r w:rsidRPr="009A7F86">
        <w:rPr>
          <w:noProof/>
          <w:lang w:eastAsia="pl-PL"/>
        </w:rPr>
        <w:drawing>
          <wp:inline distT="0" distB="0" distL="0" distR="0" wp14:anchorId="4FCAA751" wp14:editId="2C819EE6">
            <wp:extent cx="5972810" cy="1518285"/>
            <wp:effectExtent l="0" t="0" r="8890" b="5715"/>
            <wp:docPr id="445" name="Obraz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360"/>
      </w:pPr>
      <w:r w:rsidRPr="009A7F86">
        <w:rPr>
          <w:noProof/>
          <w:lang w:eastAsia="pl-PL"/>
        </w:rPr>
        <w:drawing>
          <wp:inline distT="0" distB="0" distL="0" distR="0" wp14:anchorId="03B9BA8B" wp14:editId="073629EF">
            <wp:extent cx="5972810" cy="1507490"/>
            <wp:effectExtent l="0" t="0" r="8890" b="0"/>
            <wp:docPr id="453" name="Obraz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360"/>
      </w:pPr>
      <w:r w:rsidRPr="009A7F86">
        <w:t xml:space="preserve">W celu wygenerowania raportu uruchamiamy polecenie </w:t>
      </w:r>
      <w:r w:rsidRPr="009A7F86">
        <w:rPr>
          <w:i/>
        </w:rPr>
        <w:t xml:space="preserve">Narzędzia </w:t>
      </w:r>
      <w:r w:rsidR="001821A2">
        <w:rPr>
          <w:i/>
        </w:rPr>
        <w:t>|</w:t>
      </w:r>
      <w:r w:rsidRPr="009A7F86">
        <w:rPr>
          <w:i/>
        </w:rPr>
        <w:t xml:space="preserve"> Statystyki</w:t>
      </w:r>
      <w:r w:rsidRPr="009A7F86">
        <w:t xml:space="preserve"> </w:t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360"/>
      </w:pPr>
      <w:r w:rsidRPr="009A7F86">
        <w:rPr>
          <w:noProof/>
          <w:lang w:eastAsia="pl-PL"/>
        </w:rPr>
        <w:drawing>
          <wp:inline distT="0" distB="0" distL="0" distR="0" wp14:anchorId="43F37B95" wp14:editId="6ED8E116">
            <wp:extent cx="5972810" cy="2157095"/>
            <wp:effectExtent l="0" t="0" r="8890" b="0"/>
            <wp:docPr id="454" name="Obraz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360"/>
      </w:pPr>
      <w:r w:rsidRPr="009A7F86">
        <w:lastRenderedPageBreak/>
        <w:t>W efekcie otrzymujemy zestawienie:</w:t>
      </w:r>
    </w:p>
    <w:tbl>
      <w:tblPr>
        <w:tblW w:w="8880" w:type="dxa"/>
        <w:tblInd w:w="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4"/>
        <w:gridCol w:w="836"/>
        <w:gridCol w:w="1000"/>
        <w:gridCol w:w="1240"/>
        <w:gridCol w:w="1815"/>
        <w:gridCol w:w="2445"/>
        <w:gridCol w:w="820"/>
      </w:tblGrid>
      <w:tr w:rsidR="00884EBB" w:rsidRPr="009A7F86" w:rsidTr="00884EBB">
        <w:trPr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Tytuł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Imię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Nazwisko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Grupy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Przedmiot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Liczba wykładowców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16"/>
                <w:szCs w:val="22"/>
              </w:rPr>
            </w:pPr>
            <w:r w:rsidRPr="009A7F86">
              <w:rPr>
                <w:b/>
                <w:bCs/>
                <w:color w:val="FFFFFF"/>
                <w:sz w:val="16"/>
                <w:szCs w:val="22"/>
              </w:rPr>
              <w:t>Wykład</w:t>
            </w:r>
          </w:p>
        </w:tc>
      </w:tr>
      <w:tr w:rsidR="00884EBB" w:rsidRPr="009A7F86" w:rsidTr="00884EBB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mgr inż.</w:t>
            </w:r>
          </w:p>
        </w:tc>
        <w:tc>
          <w:tcPr>
            <w:tcW w:w="83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Maciej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Szeląg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G1;G2;G3;G4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Analiza matematyczna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16"/>
                <w:szCs w:val="22"/>
              </w:rPr>
            </w:pPr>
            <w:r w:rsidRPr="009A7F86">
              <w:rPr>
                <w:color w:val="000000"/>
                <w:sz w:val="16"/>
                <w:szCs w:val="22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b/>
                <w:color w:val="000000"/>
                <w:sz w:val="16"/>
                <w:szCs w:val="22"/>
              </w:rPr>
            </w:pPr>
            <w:r w:rsidRPr="009A7F86">
              <w:rPr>
                <w:b/>
                <w:color w:val="000000"/>
                <w:sz w:val="30"/>
                <w:szCs w:val="22"/>
              </w:rPr>
              <w:t>2</w:t>
            </w:r>
          </w:p>
        </w:tc>
      </w:tr>
    </w:tbl>
    <w:p w:rsidR="00884EBB" w:rsidRPr="009A7F86" w:rsidRDefault="00884EBB" w:rsidP="0061252B">
      <w:pPr>
        <w:spacing w:line="276" w:lineRule="auto"/>
      </w:pPr>
      <w:r w:rsidRPr="009A7F86">
        <w:t xml:space="preserve"> </w:t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360"/>
      </w:pPr>
      <w:r w:rsidRPr="009A7F86">
        <w:t>Uwagi dla dociekliwych:</w:t>
      </w:r>
    </w:p>
    <w:p w:rsidR="00884EBB" w:rsidRPr="009A7F86" w:rsidRDefault="00884EBB" w:rsidP="0061252B">
      <w:pPr>
        <w:pStyle w:val="Akapitzlist"/>
        <w:numPr>
          <w:ilvl w:val="0"/>
          <w:numId w:val="101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 programie Plansoft.org można zbudować drzewo grup w taki sposób, że nadrzędną grupą jest grupa rocznikowa, a podrzędnymi grupami są grupy ćwiczeniowe. Zaleca się, aby zajęcia prowadzone dla rocznika planowane były dla grup rocznikowych. Jednak z punktu widzenia raportowania liczby godzin nie jest to konieczne.</w:t>
      </w:r>
    </w:p>
    <w:p w:rsidR="00884EBB" w:rsidRPr="009A7F86" w:rsidRDefault="00884EBB" w:rsidP="0061252B">
      <w:pPr>
        <w:pStyle w:val="Akapitzlist"/>
        <w:numPr>
          <w:ilvl w:val="0"/>
          <w:numId w:val="101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Jeżeli o oknie </w:t>
      </w:r>
      <w:r w:rsidRPr="00A834B6">
        <w:rPr>
          <w:rFonts w:ascii="Times New Roman" w:hAnsi="Times New Roman"/>
          <w:i/>
        </w:rPr>
        <w:t xml:space="preserve">Narzędzia </w:t>
      </w:r>
      <w:r w:rsidR="00A834B6">
        <w:rPr>
          <w:rFonts w:ascii="Times New Roman" w:hAnsi="Times New Roman"/>
          <w:i/>
        </w:rPr>
        <w:t>|</w:t>
      </w:r>
      <w:r w:rsidRPr="00A834B6">
        <w:rPr>
          <w:rFonts w:ascii="Times New Roman" w:hAnsi="Times New Roman"/>
          <w:i/>
        </w:rPr>
        <w:t xml:space="preserve"> Statystyki</w:t>
      </w:r>
      <w:r w:rsidRPr="009A7F86">
        <w:rPr>
          <w:rFonts w:ascii="Times New Roman" w:hAnsi="Times New Roman"/>
        </w:rPr>
        <w:t xml:space="preserve"> zaznaczymy pole wyboru Grupy: Każda w oddzielnej linii (</w:t>
      </w:r>
      <w:r w:rsidRPr="009A7F86">
        <w:rPr>
          <w:rFonts w:ascii="Times New Roman" w:hAnsi="Times New Roman"/>
          <w:noProof/>
          <w:lang w:eastAsia="pl-PL"/>
        </w:rPr>
        <w:drawing>
          <wp:inline distT="0" distB="0" distL="0" distR="0" wp14:anchorId="114000A8" wp14:editId="5F65E3A7">
            <wp:extent cx="1458300" cy="876886"/>
            <wp:effectExtent l="0" t="0" r="8890" b="0"/>
            <wp:docPr id="455" name="Obraz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58300" cy="8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86">
        <w:rPr>
          <w:rFonts w:ascii="Times New Roman" w:hAnsi="Times New Roman"/>
        </w:rPr>
        <w:t xml:space="preserve">) wówczas otrzymamy raport w rozbiciu dla każdej grupy oddzielnie. Natomiast raport nadal pokazuje prawidłowe wartości, ponieważ dzieląc wartości kolumny Wykład / Liczba grup otrzymujemy = 2/4  + 2/4 + 2/4 + 2/4 = ½ + ½ +½ +½ = 2. </w:t>
      </w:r>
    </w:p>
    <w:tbl>
      <w:tblPr>
        <w:tblW w:w="95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751"/>
        <w:gridCol w:w="1045"/>
        <w:gridCol w:w="764"/>
        <w:gridCol w:w="2200"/>
        <w:gridCol w:w="2060"/>
        <w:gridCol w:w="1180"/>
        <w:gridCol w:w="886"/>
      </w:tblGrid>
      <w:tr w:rsidR="00884EBB" w:rsidRPr="009A7F86" w:rsidTr="00EF31BB">
        <w:trPr>
          <w:trHeight w:val="30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Tytuł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Imię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Nazwisko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Grupy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Przedmiot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Liczba wykładowców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Liczba Grup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pct75" w:color="008080" w:fill="008000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9A7F86">
              <w:rPr>
                <w:b/>
                <w:bCs/>
                <w:color w:val="FFFFFF"/>
                <w:sz w:val="22"/>
                <w:szCs w:val="22"/>
              </w:rPr>
              <w:t>Wykład</w:t>
            </w:r>
          </w:p>
        </w:tc>
      </w:tr>
      <w:tr w:rsidR="00884EBB" w:rsidRPr="009A7F86" w:rsidTr="00EF31BB">
        <w:trPr>
          <w:trHeight w:val="30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mgr inż.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Maciej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Szeląg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G3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Analiza matematyczna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2</w:t>
            </w:r>
          </w:p>
        </w:tc>
      </w:tr>
      <w:tr w:rsidR="00884EBB" w:rsidRPr="009A7F86" w:rsidTr="00EF31BB">
        <w:trPr>
          <w:trHeight w:val="30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mgr inż.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Maciej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Szeląg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G1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Analiza matematyczna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9999FF" w:fill="CCFFCC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2</w:t>
            </w:r>
          </w:p>
        </w:tc>
      </w:tr>
      <w:tr w:rsidR="00884EBB" w:rsidRPr="009A7F86" w:rsidTr="00EF31BB">
        <w:trPr>
          <w:trHeight w:val="30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mgr inż.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Maciej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Szeląg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G4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Analiza matematyczna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2</w:t>
            </w:r>
          </w:p>
        </w:tc>
      </w:tr>
      <w:tr w:rsidR="00884EBB" w:rsidRPr="009A7F86" w:rsidTr="00EF31BB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mgr inż.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Maciej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Szeląg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G2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Analiza matematyczna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9999FF" w:fill="FFFFFF"/>
            <w:noWrap/>
            <w:vAlign w:val="bottom"/>
            <w:hideMark/>
          </w:tcPr>
          <w:p w:rsidR="00884EBB" w:rsidRPr="009A7F86" w:rsidRDefault="00884EBB" w:rsidP="0061252B">
            <w:pPr>
              <w:spacing w:line="276" w:lineRule="auto"/>
              <w:jc w:val="right"/>
              <w:rPr>
                <w:color w:val="000000"/>
                <w:sz w:val="22"/>
                <w:szCs w:val="22"/>
              </w:rPr>
            </w:pPr>
            <w:r w:rsidRPr="009A7F86">
              <w:rPr>
                <w:color w:val="000000"/>
                <w:sz w:val="22"/>
                <w:szCs w:val="22"/>
              </w:rPr>
              <w:t>2</w:t>
            </w:r>
          </w:p>
        </w:tc>
      </w:tr>
    </w:tbl>
    <w:p w:rsidR="00884EBB" w:rsidRPr="009A7F86" w:rsidRDefault="00884EBB" w:rsidP="0061252B">
      <w:pPr>
        <w:spacing w:line="276" w:lineRule="auto"/>
      </w:pPr>
      <w:r w:rsidRPr="009A7F86">
        <w:t xml:space="preserve"> </w:t>
      </w:r>
    </w:p>
    <w:p w:rsidR="00884EBB" w:rsidRPr="009A7F86" w:rsidRDefault="00884EBB" w:rsidP="0061252B">
      <w:pPr>
        <w:spacing w:line="276" w:lineRule="auto"/>
      </w:pPr>
    </w:p>
    <w:p w:rsidR="00884EBB" w:rsidRPr="009A7F86" w:rsidRDefault="00884EBB" w:rsidP="0061252B">
      <w:pPr>
        <w:spacing w:line="276" w:lineRule="auto"/>
        <w:ind w:left="210" w:firstLine="210"/>
        <w:jc w:val="both"/>
      </w:pPr>
      <w:r w:rsidRPr="009A7F86">
        <w:t xml:space="preserve">Dla informatyków: </w:t>
      </w:r>
    </w:p>
    <w:p w:rsidR="00884EBB" w:rsidRPr="009A7F86" w:rsidRDefault="00884EBB" w:rsidP="0061252B">
      <w:pPr>
        <w:spacing w:line="276" w:lineRule="auto"/>
        <w:ind w:left="210" w:firstLine="210"/>
        <w:jc w:val="both"/>
      </w:pPr>
      <w:r w:rsidRPr="009A7F86">
        <w:t>Za pomocą polecenia</w:t>
      </w:r>
    </w:p>
    <w:p w:rsidR="00884EBB" w:rsidRPr="009A7F86" w:rsidRDefault="00884EBB" w:rsidP="0061252B">
      <w:pPr>
        <w:spacing w:line="276" w:lineRule="auto"/>
        <w:ind w:left="210" w:firstLine="210"/>
        <w:jc w:val="both"/>
      </w:pPr>
      <w:r w:rsidRPr="009A7F86">
        <w:t xml:space="preserve"> </w:t>
      </w:r>
      <w:r w:rsidRPr="009A7F86">
        <w:rPr>
          <w:noProof/>
          <w:lang w:eastAsia="pl-PL"/>
        </w:rPr>
        <w:drawing>
          <wp:inline distT="0" distB="0" distL="0" distR="0" wp14:anchorId="62DB6777" wp14:editId="161D2C5B">
            <wp:extent cx="4508340" cy="1191422"/>
            <wp:effectExtent l="0" t="0" r="6985" b="8890"/>
            <wp:docPr id="457" name="Obraz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8340" cy="119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86">
        <w:t xml:space="preserve"> </w:t>
      </w:r>
    </w:p>
    <w:p w:rsidR="00884EBB" w:rsidRPr="009A7F86" w:rsidRDefault="00884EBB" w:rsidP="0061252B">
      <w:pPr>
        <w:spacing w:line="276" w:lineRule="auto"/>
        <w:ind w:left="210" w:firstLine="210"/>
        <w:jc w:val="both"/>
        <w:rPr>
          <w:u w:val="single"/>
        </w:rPr>
      </w:pPr>
      <w:r w:rsidRPr="009A7F86">
        <w:t>możemy skopiować zapytanie SQL do schowka, a następnie uruchomić jest w programie SQL Developer.</w:t>
      </w:r>
    </w:p>
    <w:p w:rsidR="00884EBB" w:rsidRPr="009A7F86" w:rsidRDefault="00884EBB" w:rsidP="0061252B">
      <w:pPr>
        <w:spacing w:line="276" w:lineRule="auto"/>
        <w:ind w:firstLine="210"/>
        <w:jc w:val="both"/>
      </w:pPr>
    </w:p>
    <w:p w:rsidR="00673DF5" w:rsidRPr="009A7F86" w:rsidRDefault="00884EBB" w:rsidP="0061252B">
      <w:pPr>
        <w:spacing w:line="276" w:lineRule="auto"/>
        <w:ind w:firstLine="210"/>
        <w:jc w:val="both"/>
      </w:pPr>
      <w:r w:rsidRPr="009A7F86">
        <w:t xml:space="preserve">PRZYKŁAD </w:t>
      </w:r>
      <w:r w:rsidR="009D5565" w:rsidRPr="009A7F86">
        <w:t>3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lastRenderedPageBreak/>
        <w:t>Wyświetlić liczbę wszystkich zaplanowanych w bieżącym semestrze.</w:t>
      </w:r>
    </w:p>
    <w:p w:rsidR="00673DF5" w:rsidRPr="009A7F86" w:rsidRDefault="00884EBB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t>Odpowiedź</w:t>
      </w:r>
      <w:r w:rsidR="00673DF5" w:rsidRPr="009A7F86">
        <w:rPr>
          <w:u w:val="single"/>
        </w:rPr>
        <w:t>: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>W celu rozwiązania zadania wartości pól w oknie raportowania powinny zostać ustawione w sposób jak na rysunku poniżej. Wszystkie opcje są odznaczone, wybrany jest żądany semestr.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783B56A7" wp14:editId="17783C55">
            <wp:extent cx="5972810" cy="3583940"/>
            <wp:effectExtent l="0" t="0" r="8890" b="0"/>
            <wp:docPr id="432" name="Obraz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rozwiązaniem zadania.</w:t>
      </w:r>
    </w:p>
    <w:p w:rsidR="00673DF5" w:rsidRPr="009A7F86" w:rsidRDefault="00884EBB" w:rsidP="0061252B">
      <w:pPr>
        <w:spacing w:line="276" w:lineRule="auto"/>
        <w:ind w:firstLine="210"/>
        <w:jc w:val="both"/>
      </w:pPr>
      <w:r w:rsidRPr="009A7F86">
        <w:t xml:space="preserve">PRZYKŁAD </w:t>
      </w:r>
      <w:r w:rsidR="009D5565" w:rsidRPr="009A7F86">
        <w:t>4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>Wyświetlić liczbę wszystkich zajęć zaplanowanych w bieżącym semestrze każdemu wykładowcy.</w:t>
      </w:r>
    </w:p>
    <w:p w:rsidR="00673DF5" w:rsidRPr="009A7F86" w:rsidRDefault="00884EBB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t>Odpowiedź</w:t>
      </w:r>
      <w:r w:rsidR="00673DF5" w:rsidRPr="009A7F86">
        <w:rPr>
          <w:u w:val="single"/>
        </w:rPr>
        <w:t>: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 xml:space="preserve">W celu rozwiązania zadania wartości pól w oknie raportowania powinny zostać ustawione w sposób jak na rysunku poniżej. Wszystkie opcje za wyjątkiem </w:t>
      </w:r>
      <w:r w:rsidRPr="009A7F86">
        <w:rPr>
          <w:i/>
        </w:rPr>
        <w:t>wykładowców</w:t>
      </w:r>
      <w:r w:rsidRPr="009A7F86">
        <w:t xml:space="preserve"> są odznaczone, wybrany jest żądany semestr.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7AAF3F80" wp14:editId="3023FB4D">
            <wp:extent cx="5972810" cy="3583940"/>
            <wp:effectExtent l="0" t="0" r="8890" b="0"/>
            <wp:docPr id="433" name="Obraz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rozwiązaniem zadania.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t>Dane w siatce należy interpretować następująco: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Wykładowca o inicjałach </w:t>
      </w:r>
      <w:r w:rsidRPr="009A7F86">
        <w:rPr>
          <w:i/>
        </w:rPr>
        <w:t>AA</w:t>
      </w:r>
      <w:r w:rsidRPr="009A7F86">
        <w:t xml:space="preserve"> ma zaplanowane 10 zajęć, wykładowca</w:t>
      </w:r>
      <w:r w:rsidRPr="009A7F86">
        <w:rPr>
          <w:i/>
        </w:rPr>
        <w:t xml:space="preserve"> Ad </w:t>
      </w:r>
      <w:r w:rsidRPr="009A7F86">
        <w:rPr>
          <w:i/>
        </w:rPr>
        <w:softHyphen/>
      </w:r>
      <w:r w:rsidRPr="009A7F86">
        <w:softHyphen/>
        <w:t xml:space="preserve">– 26 zajęć, itd., natomiast wykładowcy </w:t>
      </w:r>
      <w:r w:rsidRPr="009A7F86">
        <w:rPr>
          <w:i/>
        </w:rPr>
        <w:t xml:space="preserve">BaH; ChR; IdW; JaR; Kat; KlS; KrLe; MaJ; MaR; MłW; Trt; WoA; WoB; KRR </w:t>
      </w:r>
      <w:r w:rsidRPr="009A7F86">
        <w:t>mają zaplanowane 2 zajęcia, które prowadzą wspólnie. Warto więc zwrócić uwagę, że zajęcia prowadzone przez wykładowców grupowo (</w:t>
      </w:r>
      <w:r w:rsidRPr="009A7F86">
        <w:rPr>
          <w:i/>
        </w:rPr>
        <w:t>AA</w:t>
      </w:r>
      <w:r w:rsidRPr="009A7F86">
        <w:t xml:space="preserve"> i </w:t>
      </w:r>
      <w:r w:rsidRPr="009A7F86">
        <w:rPr>
          <w:i/>
        </w:rPr>
        <w:t>Ad</w:t>
      </w:r>
      <w:r w:rsidRPr="009A7F86">
        <w:t>)</w:t>
      </w:r>
      <w:r w:rsidRPr="009A7F86">
        <w:rPr>
          <w:i/>
        </w:rPr>
        <w:t xml:space="preserve"> </w:t>
      </w:r>
      <w:r w:rsidRPr="009A7F86">
        <w:t>są traktowane oddzielnie.</w:t>
      </w:r>
    </w:p>
    <w:p w:rsidR="00673DF5" w:rsidRPr="009A7F86" w:rsidRDefault="00673DF5" w:rsidP="0061252B">
      <w:pPr>
        <w:spacing w:line="276" w:lineRule="auto"/>
        <w:ind w:left="210"/>
        <w:jc w:val="both"/>
      </w:pPr>
    </w:p>
    <w:p w:rsidR="00673DF5" w:rsidRPr="009A7F86" w:rsidRDefault="00884EBB" w:rsidP="0061252B">
      <w:pPr>
        <w:spacing w:line="276" w:lineRule="auto"/>
        <w:ind w:firstLine="210"/>
        <w:jc w:val="both"/>
      </w:pPr>
      <w:r w:rsidRPr="009A7F86">
        <w:t xml:space="preserve">PRZYKŁAD </w:t>
      </w:r>
      <w:r w:rsidR="009D5565" w:rsidRPr="009A7F86">
        <w:t>5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>Wyświetlić liczbę wszystkich zajęć zaplanowanych w bieżącym semestrze z podziałem na formy zajęć i przedmioty.</w:t>
      </w:r>
    </w:p>
    <w:p w:rsidR="00673DF5" w:rsidRPr="009A7F86" w:rsidRDefault="00884EBB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t>Odpowiedź</w:t>
      </w:r>
      <w:r w:rsidR="00673DF5" w:rsidRPr="009A7F86">
        <w:rPr>
          <w:u w:val="single"/>
        </w:rPr>
        <w:t>: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 xml:space="preserve">W celu rozwiązania zadania wartości pól w oknie raportowania powinny zostać ustawione w sposób jak na rysunku poniżej. Wszystkie opcje za wyjątkiem: </w:t>
      </w:r>
      <w:r w:rsidRPr="009A7F86">
        <w:rPr>
          <w:i/>
        </w:rPr>
        <w:t>grup</w:t>
      </w:r>
      <w:r w:rsidRPr="009A7F86">
        <w:t xml:space="preserve">, </w:t>
      </w:r>
      <w:r w:rsidRPr="009A7F86">
        <w:rPr>
          <w:i/>
        </w:rPr>
        <w:t>przedmiotów</w:t>
      </w:r>
      <w:r w:rsidRPr="009A7F86">
        <w:t xml:space="preserve">, </w:t>
      </w:r>
      <w:r w:rsidRPr="009A7F86">
        <w:rPr>
          <w:i/>
        </w:rPr>
        <w:t>formy zajęć / rezerwacje</w:t>
      </w:r>
      <w:r w:rsidRPr="009A7F86">
        <w:t xml:space="preserve"> są odznaczone, wybrany jest żądany semestr.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6F6C7EBA" wp14:editId="3046A9E5">
            <wp:extent cx="5972810" cy="3583940"/>
            <wp:effectExtent l="0" t="0" r="8890" b="0"/>
            <wp:docPr id="577" name="Obraz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rozwiązaniem zadania.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884EBB" w:rsidP="0061252B">
      <w:pPr>
        <w:spacing w:line="276" w:lineRule="auto"/>
        <w:ind w:firstLine="210"/>
        <w:jc w:val="both"/>
      </w:pPr>
      <w:r w:rsidRPr="009A7F86">
        <w:t xml:space="preserve">PRZYKŁAD </w:t>
      </w:r>
      <w:r w:rsidR="009D5565" w:rsidRPr="009A7F86">
        <w:t>6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 xml:space="preserve">Wyświetlić liczbę wszystkich zajęć zaplanowanych w bieżącym semestrze dla wykładowcy o nazwisku </w:t>
      </w:r>
      <w:r w:rsidRPr="009A7F86">
        <w:rPr>
          <w:i/>
        </w:rPr>
        <w:t>Adamczyk</w:t>
      </w:r>
      <w:r w:rsidRPr="009A7F86">
        <w:t>.</w:t>
      </w:r>
    </w:p>
    <w:p w:rsidR="00673DF5" w:rsidRPr="009A7F86" w:rsidRDefault="00884EBB" w:rsidP="0061252B">
      <w:pPr>
        <w:spacing w:line="276" w:lineRule="auto"/>
        <w:ind w:firstLine="210"/>
        <w:jc w:val="both"/>
        <w:rPr>
          <w:u w:val="single"/>
        </w:rPr>
      </w:pPr>
      <w:r w:rsidRPr="009A7F86">
        <w:rPr>
          <w:u w:val="single"/>
        </w:rPr>
        <w:t>Odpowiedź</w:t>
      </w:r>
      <w:r w:rsidR="00673DF5" w:rsidRPr="009A7F86">
        <w:rPr>
          <w:u w:val="single"/>
        </w:rPr>
        <w:t>:</w:t>
      </w:r>
    </w:p>
    <w:p w:rsidR="00673DF5" w:rsidRPr="009A7F86" w:rsidRDefault="00673DF5" w:rsidP="0061252B">
      <w:pPr>
        <w:spacing w:line="276" w:lineRule="auto"/>
        <w:ind w:left="210"/>
        <w:jc w:val="both"/>
      </w:pPr>
      <w:r w:rsidRPr="009A7F86">
        <w:t xml:space="preserve">W celu rozwiązania zadania wartości pól w oknie raportowania powinny zostać ustawione w sposób jak na rysunku poniżej. Wszystkie opcje za wyjątkiem: </w:t>
      </w:r>
      <w:r w:rsidRPr="009A7F86">
        <w:rPr>
          <w:i/>
        </w:rPr>
        <w:t>wykładowców</w:t>
      </w:r>
      <w:r w:rsidRPr="009A7F86">
        <w:t xml:space="preserve">, </w:t>
      </w:r>
      <w:r w:rsidRPr="009A7F86">
        <w:rPr>
          <w:i/>
        </w:rPr>
        <w:t>przedmiotów</w:t>
      </w:r>
      <w:r w:rsidRPr="009A7F86">
        <w:t xml:space="preserve">, </w:t>
      </w:r>
      <w:r w:rsidRPr="009A7F86">
        <w:rPr>
          <w:i/>
        </w:rPr>
        <w:t>formy zajęć / rezerwacje</w:t>
      </w:r>
      <w:r w:rsidRPr="009A7F86">
        <w:t xml:space="preserve"> są odznaczone, wybrany jest żądany semestr oraz wykładowca </w:t>
      </w:r>
      <w:r w:rsidRPr="009A7F86">
        <w:rPr>
          <w:i/>
        </w:rPr>
        <w:t>Henryk Adamczyk.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21F087A4" wp14:editId="23906311">
            <wp:extent cx="5972810" cy="3583940"/>
            <wp:effectExtent l="0" t="0" r="8890" b="0"/>
            <wp:docPr id="578" name="Obraz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z rozwiązaniem zadania.</w:t>
      </w:r>
    </w:p>
    <w:p w:rsidR="00A5632B" w:rsidRPr="00A5632B" w:rsidRDefault="00A5632B" w:rsidP="0061252B">
      <w:pPr>
        <w:pStyle w:val="Nagwek3"/>
        <w:numPr>
          <w:ilvl w:val="2"/>
          <w:numId w:val="115"/>
        </w:numPr>
        <w:spacing w:line="276" w:lineRule="auto"/>
        <w:jc w:val="both"/>
        <w:rPr>
          <w:rFonts w:ascii="Times New Roman" w:hAnsi="Times New Roman" w:cs="Times New Roman"/>
        </w:rPr>
      </w:pPr>
      <w:bookmarkStart w:id="58" w:name="_Toc503604309"/>
      <w:bookmarkStart w:id="59" w:name="_Toc101826017"/>
      <w:bookmarkStart w:id="60" w:name="_Toc503604317"/>
      <w:bookmarkStart w:id="61" w:name="_Toc243828106"/>
      <w:r w:rsidRPr="00A5632B">
        <w:rPr>
          <w:rFonts w:ascii="Times New Roman" w:hAnsi="Times New Roman" w:cs="Times New Roman"/>
        </w:rPr>
        <w:t>Zachowanie ustawień okna</w:t>
      </w:r>
      <w:bookmarkEnd w:id="58"/>
      <w:bookmarkEnd w:id="59"/>
      <w:bookmarkEnd w:id="61"/>
    </w:p>
    <w:p w:rsidR="00A5632B" w:rsidRPr="009A7F86" w:rsidRDefault="00A5632B" w:rsidP="0061252B">
      <w:pPr>
        <w:spacing w:line="276" w:lineRule="auto"/>
        <w:jc w:val="both"/>
      </w:pPr>
      <w:r>
        <w:t>W</w:t>
      </w:r>
      <w:r w:rsidRPr="009A7F86">
        <w:t xml:space="preserve"> oknie statystyki dodano funkcję pozwalającą na zapisanie aktu</w:t>
      </w:r>
      <w:r>
        <w:t>alnych ustawień okna statystyk</w:t>
      </w:r>
      <w:r w:rsidRPr="009A7F86">
        <w:t>.</w:t>
      </w:r>
      <w:r>
        <w:t xml:space="preserve"> </w:t>
      </w:r>
      <w:r w:rsidRPr="009A7F86">
        <w:t xml:space="preserve">Funkcja jest przydatna dla osób przygotowujących wiele statystyk, różniących się od siebie. </w:t>
      </w:r>
      <w:r>
        <w:t xml:space="preserve"> </w:t>
      </w:r>
      <w:r w:rsidRPr="009A7F86">
        <w:t>Aby zapisać aktualne us</w:t>
      </w:r>
      <w:r>
        <w:t>tawienia okna wybierz polecenie</w:t>
      </w:r>
      <w:r w:rsidRPr="009A7F86">
        <w:t xml:space="preserve"> </w:t>
      </w:r>
      <w:r w:rsidRPr="001821A2">
        <w:rPr>
          <w:i/>
        </w:rPr>
        <w:t>Zapisz | Zapisz ustawienia</w:t>
      </w:r>
      <w:r w:rsidRPr="009A7F86">
        <w:t>.</w:t>
      </w:r>
    </w:p>
    <w:p w:rsidR="00A5632B" w:rsidRPr="009A7F86" w:rsidRDefault="00A5632B" w:rsidP="0061252B">
      <w:pPr>
        <w:spacing w:line="276" w:lineRule="auto"/>
      </w:pPr>
    </w:p>
    <w:p w:rsidR="00A5632B" w:rsidRPr="00AE2916" w:rsidRDefault="00A5632B" w:rsidP="0061252B">
      <w:pPr>
        <w:spacing w:line="276" w:lineRule="auto"/>
        <w:rPr>
          <w:noProof/>
          <w:lang w:eastAsia="en-GB"/>
        </w:rPr>
      </w:pPr>
      <w:r w:rsidRPr="009A7F86">
        <w:rPr>
          <w:noProof/>
          <w:lang w:eastAsia="pl-PL"/>
        </w:rPr>
        <w:drawing>
          <wp:inline distT="0" distB="0" distL="0" distR="0" wp14:anchorId="75353766" wp14:editId="159B350D">
            <wp:extent cx="5971540" cy="2695575"/>
            <wp:effectExtent l="0" t="0" r="0" b="0"/>
            <wp:docPr id="388" name="Obraz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32B" w:rsidRPr="00AE2916" w:rsidRDefault="00A5632B" w:rsidP="0061252B">
      <w:pPr>
        <w:spacing w:line="276" w:lineRule="auto"/>
        <w:rPr>
          <w:noProof/>
          <w:lang w:eastAsia="en-GB"/>
        </w:rPr>
      </w:pPr>
    </w:p>
    <w:p w:rsidR="00A5632B" w:rsidRPr="009A7F86" w:rsidRDefault="00A5632B" w:rsidP="0061252B">
      <w:pPr>
        <w:spacing w:line="276" w:lineRule="auto"/>
        <w:rPr>
          <w:noProof/>
          <w:lang w:eastAsia="en-GB"/>
        </w:rPr>
      </w:pPr>
      <w:r w:rsidRPr="009A7F86">
        <w:rPr>
          <w:noProof/>
          <w:lang w:eastAsia="en-GB"/>
        </w:rPr>
        <w:lastRenderedPageBreak/>
        <w:t xml:space="preserve">Pojawi się standardowe okno dialogowe do zapisuj pliku na dysku. Należy wpisać swoją, znaczącą nazwę pliku (np. moje_ustawienia_raport_dla_wykładowców), a następnie nacisnąć przycisk </w:t>
      </w:r>
      <w:r w:rsidRPr="009A7F86">
        <w:rPr>
          <w:b/>
          <w:i/>
          <w:noProof/>
          <w:lang w:eastAsia="en-GB"/>
        </w:rPr>
        <w:t>Zapisz</w:t>
      </w:r>
      <w:r w:rsidRPr="009A7F86">
        <w:rPr>
          <w:noProof/>
          <w:lang w:eastAsia="en-GB"/>
        </w:rPr>
        <w:t>.</w:t>
      </w:r>
    </w:p>
    <w:p w:rsidR="00A5632B" w:rsidRPr="009A7F86" w:rsidRDefault="00A5632B" w:rsidP="0061252B">
      <w:pPr>
        <w:spacing w:line="276" w:lineRule="auto"/>
        <w:rPr>
          <w:noProof/>
          <w:lang w:eastAsia="en-GB"/>
        </w:rPr>
      </w:pPr>
    </w:p>
    <w:p w:rsidR="00A5632B" w:rsidRPr="009A7F86" w:rsidRDefault="00A5632B" w:rsidP="0061252B">
      <w:pPr>
        <w:spacing w:line="276" w:lineRule="auto"/>
        <w:jc w:val="center"/>
        <w:rPr>
          <w:noProof/>
          <w:lang w:val="en-GB" w:eastAsia="en-GB"/>
        </w:rPr>
      </w:pPr>
      <w:r w:rsidRPr="009A7F86">
        <w:rPr>
          <w:noProof/>
          <w:lang w:eastAsia="pl-PL"/>
        </w:rPr>
        <w:drawing>
          <wp:inline distT="0" distB="0" distL="0" distR="0" wp14:anchorId="7E4EE3E6" wp14:editId="3389E6E4">
            <wp:extent cx="2544445" cy="1892300"/>
            <wp:effectExtent l="0" t="0" r="0" b="0"/>
            <wp:docPr id="387" name="Obraz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32B" w:rsidRPr="009A7F86" w:rsidRDefault="00A5632B" w:rsidP="0061252B">
      <w:pPr>
        <w:spacing w:line="276" w:lineRule="auto"/>
        <w:jc w:val="center"/>
        <w:rPr>
          <w:noProof/>
          <w:lang w:val="en-GB" w:eastAsia="en-GB"/>
        </w:rPr>
      </w:pPr>
    </w:p>
    <w:p w:rsidR="00A5632B" w:rsidRDefault="00A5632B" w:rsidP="0061252B">
      <w:pPr>
        <w:spacing w:line="276" w:lineRule="auto"/>
      </w:pPr>
      <w:r w:rsidRPr="009A7F86">
        <w:t xml:space="preserve">W celu odczytania ustawień, wybierz polecenie: </w:t>
      </w:r>
      <w:r w:rsidRPr="00A834B6">
        <w:rPr>
          <w:i/>
        </w:rPr>
        <w:t xml:space="preserve">Zapisz </w:t>
      </w:r>
      <w:r>
        <w:rPr>
          <w:i/>
        </w:rPr>
        <w:t>|</w:t>
      </w:r>
      <w:r w:rsidRPr="00A834B6">
        <w:rPr>
          <w:i/>
        </w:rPr>
        <w:t xml:space="preserve"> Odczytaj ustawienia</w:t>
      </w:r>
      <w:r w:rsidRPr="009A7F86">
        <w:t>.</w:t>
      </w:r>
    </w:p>
    <w:p w:rsidR="00673DF5" w:rsidRPr="009A7F86" w:rsidRDefault="00673DF5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62" w:name="_Toc101826018"/>
      <w:bookmarkStart w:id="63" w:name="_Toc243828107"/>
      <w:r w:rsidRPr="009A7F86">
        <w:rPr>
          <w:rFonts w:ascii="Times New Roman" w:hAnsi="Times New Roman" w:cs="Times New Roman"/>
        </w:rPr>
        <w:t>Automatyczne publikowanie statystyk</w:t>
      </w:r>
      <w:bookmarkEnd w:id="60"/>
      <w:bookmarkEnd w:id="62"/>
      <w:bookmarkEnd w:id="63"/>
    </w:p>
    <w:p w:rsidR="00673DF5" w:rsidRPr="009A7F86" w:rsidRDefault="00673DF5" w:rsidP="0061252B">
      <w:pPr>
        <w:spacing w:line="276" w:lineRule="auto"/>
      </w:pPr>
      <w:r w:rsidRPr="009A7F86">
        <w:t>Podobnie do publikacji rozkładów zajęć, tworzenie statystyk może zostać wykonane na dwa sposoby:</w:t>
      </w:r>
    </w:p>
    <w:p w:rsidR="00673DF5" w:rsidRPr="009A7F86" w:rsidRDefault="00673DF5" w:rsidP="0061252B">
      <w:pPr>
        <w:pStyle w:val="Akapitzlist"/>
        <w:numPr>
          <w:ilvl w:val="0"/>
          <w:numId w:val="37"/>
        </w:numPr>
        <w:rPr>
          <w:rFonts w:ascii="Times New Roman" w:hAnsi="Times New Roman"/>
          <w:b/>
          <w:i/>
        </w:rPr>
      </w:pPr>
      <w:r w:rsidRPr="009A7F86">
        <w:rPr>
          <w:rFonts w:ascii="Times New Roman" w:hAnsi="Times New Roman"/>
          <w:b/>
          <w:i/>
        </w:rPr>
        <w:t>Ręcznie. W tym celu uruchamiamy program Plansoft.org i wybieramy polecenie menu Raporty i publikowanie | Raportowanie</w:t>
      </w:r>
    </w:p>
    <w:p w:rsidR="00673DF5" w:rsidRPr="009A7F86" w:rsidRDefault="00673DF5" w:rsidP="0061252B">
      <w:pPr>
        <w:pStyle w:val="Akapitzlist"/>
        <w:numPr>
          <w:ilvl w:val="0"/>
          <w:numId w:val="37"/>
        </w:numPr>
        <w:rPr>
          <w:rFonts w:ascii="Times New Roman" w:hAnsi="Times New Roman"/>
        </w:rPr>
      </w:pPr>
      <w:r w:rsidRPr="009A7F86">
        <w:rPr>
          <w:rFonts w:ascii="Times New Roman" w:hAnsi="Times New Roman"/>
          <w:b/>
          <w:i/>
        </w:rPr>
        <w:t>Automatycznie</w:t>
      </w:r>
      <w:r w:rsidRPr="009A7F86">
        <w:rPr>
          <w:rFonts w:ascii="Times New Roman" w:hAnsi="Times New Roman"/>
        </w:rPr>
        <w:t xml:space="preserve">. W tym trybie specjalny plik w sposób automatyczny uruchamia program Plansoft.org, loguje się do bazy danych, wybiera odpowiedni semestr oraz inne ustawienia i eksportuje dane, bez jakiejkolwiek interakcji ze strony użytkownika. Czynność automatycznego publikowania może być inicjowana przez użytkownika, może też być wykonywana całkowicie bezobsługowo w ustalonych dniach i godzinach. </w:t>
      </w:r>
    </w:p>
    <w:p w:rsidR="00673DF5" w:rsidRPr="009A7F86" w:rsidRDefault="00673DF5" w:rsidP="0061252B">
      <w:pPr>
        <w:spacing w:line="276" w:lineRule="auto"/>
      </w:pPr>
      <w:r w:rsidRPr="009A7F86">
        <w:t>Przed przeczytaniem tego rozdziału zaleca się zapoznanie z rozdziałem Automatyczne publikowanie rozkładów Zajęć. Ze względu na podobne zagadnienie opisane w rozdziałach, w tym rozdziale część treści została pomięta.</w:t>
      </w:r>
    </w:p>
    <w:p w:rsidR="00673DF5" w:rsidRPr="009A7F86" w:rsidRDefault="00673DF5" w:rsidP="0061252B">
      <w:pPr>
        <w:pStyle w:val="Nagwek4"/>
        <w:spacing w:line="276" w:lineRule="auto"/>
      </w:pPr>
      <w:bookmarkStart w:id="64" w:name="_Toc357829022"/>
      <w:bookmarkStart w:id="65" w:name="_Toc503604318"/>
      <w:r w:rsidRPr="009A7F86">
        <w:t>Przygotowanie do automatycznej publikacji</w:t>
      </w:r>
      <w:bookmarkEnd w:id="64"/>
      <w:bookmarkEnd w:id="65"/>
    </w:p>
    <w:p w:rsidR="00673DF5" w:rsidRPr="009A7F86" w:rsidRDefault="00673DF5" w:rsidP="0061252B">
      <w:pPr>
        <w:spacing w:line="276" w:lineRule="auto"/>
      </w:pPr>
      <w:r w:rsidRPr="009A7F86">
        <w:t>Aby publikować statystykę w sposób automatyczny musimy utworzyć plik sterujący, którego uruchomienie spowoduje utworzenie rozkładów. Utworzenie tego pliku jest bardzo proste, wystarczy wykonać następujące kroki:</w:t>
      </w:r>
    </w:p>
    <w:p w:rsidR="00673DF5" w:rsidRPr="009A7F86" w:rsidRDefault="00673DF5" w:rsidP="0061252B">
      <w:pPr>
        <w:pStyle w:val="Akapitzlist"/>
        <w:numPr>
          <w:ilvl w:val="0"/>
          <w:numId w:val="3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Uruchom program Plansoft.org i wykonaj wszystkie czynności tak, jak gdyby statystyka była tworzona ręcznie. Procedura tworzenia statystyk została opisana szczegółowo w innych rozdziałach podręcznika użytkownika, w tym punkcie zamieszczamy skrócony opis: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Zaloguj się do programu;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 oknie głównym wybierz semestr oraz (opcjonalnie) rolę;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Uruchom okno do tworzenia statystyk;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C6B87E1" wp14:editId="54488E6A">
            <wp:extent cx="2830664" cy="1698519"/>
            <wp:effectExtent l="0" t="0" r="8255" b="0"/>
            <wp:docPr id="418" name="Obraz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1318" cy="16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Wprowadź inne wymagane parametry np. kolumny na raporcie, filtry.</w:t>
      </w:r>
    </w:p>
    <w:p w:rsidR="00673DF5" w:rsidRPr="009A7F86" w:rsidRDefault="00673DF5" w:rsidP="0061252B">
      <w:pPr>
        <w:pStyle w:val="Akapitzlist"/>
        <w:ind w:left="1429"/>
        <w:rPr>
          <w:rFonts w:ascii="Times New Roman" w:hAnsi="Times New Roman"/>
        </w:rPr>
      </w:pPr>
    </w:p>
    <w:p w:rsidR="00673DF5" w:rsidRPr="009A7F86" w:rsidRDefault="00673DF5" w:rsidP="0061252B">
      <w:pPr>
        <w:pStyle w:val="Akapitzlist"/>
        <w:numPr>
          <w:ilvl w:val="0"/>
          <w:numId w:val="3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Następnie wybierz polecenie </w:t>
      </w:r>
      <w:r w:rsidRPr="009A7F86">
        <w:rPr>
          <w:rFonts w:ascii="Times New Roman" w:hAnsi="Times New Roman"/>
          <w:i/>
        </w:rPr>
        <w:t>Automatyczny eksport danych</w:t>
      </w:r>
      <w:r w:rsidRPr="009A7F86">
        <w:rPr>
          <w:rFonts w:ascii="Times New Roman" w:hAnsi="Times New Roman"/>
        </w:rPr>
        <w:t xml:space="preserve"> z menu podręcznego znajdującego się przy przycisku </w:t>
      </w:r>
      <w:r w:rsidRPr="009A7F86">
        <w:rPr>
          <w:rFonts w:ascii="Times New Roman" w:hAnsi="Times New Roman"/>
          <w:i/>
        </w:rPr>
        <w:t>Utwórz</w:t>
      </w:r>
      <w:r w:rsidRPr="009A7F86">
        <w:rPr>
          <w:rFonts w:ascii="Times New Roman" w:hAnsi="Times New Roman"/>
        </w:rPr>
        <w:t xml:space="preserve"> w oknie do publikacji rozkładów zajęć. Ze względu na to, że statystyki mogą być publikowane w jeden z kilku alternatywnych form, wybierz jaki rodzaj pliku chcesz uzyskać:</w:t>
      </w:r>
    </w:p>
    <w:p w:rsidR="00673DF5" w:rsidRPr="009A7F86" w:rsidRDefault="00673DF5" w:rsidP="0061252B">
      <w:pPr>
        <w:pStyle w:val="Akapitzlist"/>
        <w:numPr>
          <w:ilvl w:val="2"/>
          <w:numId w:val="3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Plik do przeglądania za pomocą przeglądarki internetowej </w:t>
      </w:r>
      <w:r w:rsidR="00113FB4" w:rsidRPr="009A7F86">
        <w:rPr>
          <w:rFonts w:ascii="Times New Roman" w:hAnsi="Times New Roman"/>
        </w:rPr>
        <w:t>(</w:t>
      </w:r>
      <w:r w:rsidRPr="009A7F86">
        <w:rPr>
          <w:rFonts w:ascii="Times New Roman" w:hAnsi="Times New Roman"/>
        </w:rPr>
        <w:t>html</w:t>
      </w:r>
      <w:r w:rsidR="00113FB4" w:rsidRPr="009A7F86">
        <w:rPr>
          <w:rFonts w:ascii="Times New Roman" w:hAnsi="Times New Roman"/>
        </w:rPr>
        <w:t>)</w:t>
      </w:r>
    </w:p>
    <w:p w:rsidR="00673DF5" w:rsidRPr="009A7F86" w:rsidRDefault="00673DF5" w:rsidP="0061252B">
      <w:pPr>
        <w:pStyle w:val="Akapitzlist"/>
        <w:numPr>
          <w:ilvl w:val="2"/>
          <w:numId w:val="3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Plik tekstowy</w:t>
      </w:r>
    </w:p>
    <w:p w:rsidR="00673DF5" w:rsidRPr="009A7F86" w:rsidRDefault="00673DF5" w:rsidP="0061252B">
      <w:pPr>
        <w:pStyle w:val="Akapitzlist"/>
        <w:numPr>
          <w:ilvl w:val="2"/>
          <w:numId w:val="3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Plik csv </w:t>
      </w:r>
      <w:r w:rsidR="00113FB4" w:rsidRPr="009A7F86">
        <w:rPr>
          <w:rFonts w:ascii="Times New Roman" w:hAnsi="Times New Roman"/>
        </w:rPr>
        <w:t>(</w:t>
      </w:r>
      <w:r w:rsidRPr="009A7F86">
        <w:rPr>
          <w:rFonts w:ascii="Times New Roman" w:hAnsi="Times New Roman"/>
        </w:rPr>
        <w:t>do zaimportowania w programie Excel</w:t>
      </w:r>
      <w:r w:rsidR="00113FB4" w:rsidRPr="009A7F86">
        <w:rPr>
          <w:rFonts w:ascii="Times New Roman" w:hAnsi="Times New Roman"/>
        </w:rPr>
        <w:t>)</w:t>
      </w:r>
    </w:p>
    <w:p w:rsidR="00673DF5" w:rsidRPr="009A7F86" w:rsidRDefault="00673DF5" w:rsidP="0061252B">
      <w:pPr>
        <w:spacing w:line="276" w:lineRule="auto"/>
        <w:jc w:val="center"/>
      </w:pPr>
    </w:p>
    <w:p w:rsidR="00673DF5" w:rsidRPr="009A7F86" w:rsidRDefault="00673DF5" w:rsidP="0061252B">
      <w:pPr>
        <w:pStyle w:val="Akapitzlist"/>
        <w:numPr>
          <w:ilvl w:val="0"/>
          <w:numId w:val="40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Pojawi się okno zapisu plików na dysku. Wybierz odpowiednią lokalizację na dysku, a następnie naciśnij przycisk </w:t>
      </w:r>
      <w:r w:rsidRPr="009A7F86">
        <w:rPr>
          <w:rFonts w:ascii="Times New Roman" w:hAnsi="Times New Roman"/>
          <w:i/>
        </w:rPr>
        <w:t>Zapisz</w:t>
      </w:r>
      <w:r w:rsidRPr="009A7F86">
        <w:rPr>
          <w:rFonts w:ascii="Times New Roman" w:hAnsi="Times New Roman"/>
        </w:rPr>
        <w:t xml:space="preserve">. Zaleca się, aby zapisać pliki w jednym wspólnym folderze o znaczącej nazwie, nawiązującej do operacji, która została zautomatyzowana np. </w:t>
      </w:r>
      <w:r w:rsidRPr="009A7F86">
        <w:rPr>
          <w:rFonts w:ascii="Times New Roman" w:hAnsi="Times New Roman"/>
          <w:b/>
          <w:i/>
        </w:rPr>
        <w:t>Automatyczna_statystyka_obciążenie_wykładowców_2013_06</w:t>
      </w:r>
      <w:r w:rsidRPr="009A7F86">
        <w:rPr>
          <w:rFonts w:ascii="Times New Roman" w:hAnsi="Times New Roman"/>
        </w:rPr>
        <w:t>.</w:t>
      </w:r>
    </w:p>
    <w:p w:rsidR="00673DF5" w:rsidRPr="009A7F86" w:rsidRDefault="00673DF5" w:rsidP="0061252B">
      <w:pPr>
        <w:pStyle w:val="Akapitzlist"/>
        <w:ind w:left="1440"/>
        <w:rPr>
          <w:rFonts w:ascii="Times New Roman" w:hAnsi="Times New Roman"/>
        </w:rPr>
      </w:pPr>
    </w:p>
    <w:p w:rsidR="00673DF5" w:rsidRPr="009A7F86" w:rsidRDefault="00673DF5" w:rsidP="0061252B">
      <w:pPr>
        <w:pStyle w:val="Akapitzlist"/>
        <w:ind w:left="1440"/>
        <w:jc w:val="center"/>
        <w:rPr>
          <w:rFonts w:ascii="Times New Roman" w:hAnsi="Times New Roman"/>
        </w:rPr>
      </w:pPr>
      <w:r w:rsidRPr="009A7F86">
        <w:rPr>
          <w:rFonts w:ascii="Times New Roman" w:hAnsi="Times New Roman"/>
          <w:noProof/>
          <w:lang w:eastAsia="pl-PL"/>
        </w:rPr>
        <w:drawing>
          <wp:inline distT="0" distB="0" distL="0" distR="0" wp14:anchorId="7E8C63E0" wp14:editId="6AE093BD">
            <wp:extent cx="3737113" cy="2777854"/>
            <wp:effectExtent l="0" t="0" r="0" b="3810"/>
            <wp:docPr id="421" name="Obraz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37286" cy="27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Akapitzlist"/>
        <w:rPr>
          <w:rFonts w:ascii="Times New Roman" w:hAnsi="Times New Roman"/>
        </w:rPr>
      </w:pPr>
    </w:p>
    <w:p w:rsidR="00673DF5" w:rsidRPr="009A7F86" w:rsidRDefault="00673DF5" w:rsidP="0061252B">
      <w:pPr>
        <w:pStyle w:val="Akapitzlist"/>
        <w:numPr>
          <w:ilvl w:val="0"/>
          <w:numId w:val="40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Po poprawnym zapisaniu pliku pojawi się informacja: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4490B42B" wp14:editId="7E5CAEDB">
            <wp:extent cx="4874149" cy="1023955"/>
            <wp:effectExtent l="0" t="0" r="3175" b="5080"/>
            <wp:docPr id="423" name="Obraz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75276" cy="102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Akapitzlist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Gratulujemy ! Od tego momentu możesz publikować statystyki w sposób automatyczny. </w:t>
      </w:r>
    </w:p>
    <w:p w:rsidR="00673DF5" w:rsidRPr="009A7F86" w:rsidRDefault="00673DF5" w:rsidP="0061252B">
      <w:pPr>
        <w:pStyle w:val="Akapitzlist"/>
        <w:rPr>
          <w:rFonts w:ascii="Times New Roman" w:hAnsi="Times New Roman"/>
        </w:rPr>
      </w:pPr>
    </w:p>
    <w:p w:rsidR="00673DF5" w:rsidRPr="009A7F86" w:rsidRDefault="00673DF5" w:rsidP="0061252B">
      <w:pPr>
        <w:pStyle w:val="Nagwek4"/>
        <w:spacing w:line="276" w:lineRule="auto"/>
      </w:pPr>
      <w:bookmarkStart w:id="66" w:name="_Toc357829023"/>
      <w:bookmarkStart w:id="67" w:name="_Toc503604319"/>
      <w:r w:rsidRPr="009A7F86">
        <w:t>Uruchamianie automatycznej publikacji</w:t>
      </w:r>
      <w:bookmarkEnd w:id="66"/>
      <w:bookmarkEnd w:id="67"/>
    </w:p>
    <w:p w:rsidR="00673DF5" w:rsidRPr="009A7F86" w:rsidRDefault="00673DF5" w:rsidP="0061252B">
      <w:pPr>
        <w:spacing w:line="276" w:lineRule="auto"/>
      </w:pPr>
      <w:r w:rsidRPr="009A7F86">
        <w:t xml:space="preserve">W celu automatycznego uruchomienia eksportu statystyki do pliku po prostu otwórz za pomocą Eksploratora Windows folder, w którym zostały zapisane pliki i uruchom plik </w:t>
      </w:r>
      <w:r w:rsidRPr="009A7F86">
        <w:rPr>
          <w:b/>
          <w:i/>
        </w:rPr>
        <w:t>publikacja.bat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4AD1493" wp14:editId="3EFB1F8C">
            <wp:extent cx="1581150" cy="542925"/>
            <wp:effectExtent l="0" t="0" r="0" b="9525"/>
            <wp:docPr id="425" name="Obraz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  <w:rPr>
          <w:b/>
          <w:bCs/>
        </w:rPr>
      </w:pPr>
      <w:r w:rsidRPr="009A7F86">
        <w:t>Plik publikacja.bat: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Loguje się do programu Plansoft.org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 oknie głównym wybiera semestr oraz (opcjonalnie) rolę</w:t>
      </w:r>
    </w:p>
    <w:p w:rsidR="00673DF5" w:rsidRPr="009A7F86" w:rsidRDefault="00673DF5" w:rsidP="0061252B">
      <w:pPr>
        <w:pStyle w:val="Akapitzlist"/>
        <w:numPr>
          <w:ilvl w:val="0"/>
          <w:numId w:val="39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Uruchamia okno do tworzenia statystyk, ustawia odpowiednie parametry, następnie zapisuje dane do pliku, a po zakończonej operacji zamyka program. </w:t>
      </w:r>
    </w:p>
    <w:p w:rsidR="00673DF5" w:rsidRPr="009A7F86" w:rsidRDefault="00673DF5" w:rsidP="0061252B">
      <w:pPr>
        <w:pStyle w:val="Nagwek5"/>
        <w:spacing w:line="276" w:lineRule="auto"/>
      </w:pPr>
      <w:bookmarkStart w:id="68" w:name="_Toc357829024"/>
      <w:r w:rsidRPr="009A7F86">
        <w:t>Cykliczne uruchamianie publikacji danych</w:t>
      </w:r>
      <w:bookmarkEnd w:id="68"/>
    </w:p>
    <w:p w:rsidR="00673DF5" w:rsidRPr="009A7F86" w:rsidRDefault="00673DF5" w:rsidP="0061252B">
      <w:pPr>
        <w:spacing w:line="276" w:lineRule="auto"/>
      </w:pPr>
      <w:r w:rsidRPr="009A7F86">
        <w:t xml:space="preserve">Publikacja danych może odbywać się całkowicie automatycznie w terminach określonych za pomocą harmonogramu. W tym celu należy skorzystać z funkcji </w:t>
      </w:r>
      <w:r w:rsidRPr="009A7F86">
        <w:rPr>
          <w:b/>
          <w:i/>
        </w:rPr>
        <w:t>Zadania zaplanowane</w:t>
      </w:r>
      <w:r w:rsidRPr="009A7F86">
        <w:t>, dostępnej w systemie Windows.</w:t>
      </w:r>
      <w:r w:rsidR="00113FB4" w:rsidRPr="009A7F86">
        <w:t xml:space="preserve"> </w:t>
      </w: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2F61706" wp14:editId="75DE20DC">
            <wp:extent cx="5201951" cy="1215042"/>
            <wp:effectExtent l="0" t="0" r="0" b="4445"/>
            <wp:docPr id="426" name="Obraz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5473" cy="12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  <w:r w:rsidRPr="009A7F86">
        <w:t>Pamiętaj o następujących zasadach:</w:t>
      </w:r>
    </w:p>
    <w:p w:rsidR="00673DF5" w:rsidRPr="009A7F86" w:rsidRDefault="00673DF5" w:rsidP="0061252B">
      <w:pPr>
        <w:spacing w:line="276" w:lineRule="auto"/>
      </w:pPr>
      <w:r w:rsidRPr="009A7F86">
        <w:t>- Aby funkcja zadania zaplanowane mogła zadziałać, komputer musi pozostać włączony</w:t>
      </w:r>
    </w:p>
    <w:p w:rsidR="00673DF5" w:rsidRPr="009A7F86" w:rsidRDefault="00673DF5" w:rsidP="0061252B">
      <w:pPr>
        <w:spacing w:line="276" w:lineRule="auto"/>
      </w:pPr>
      <w:r w:rsidRPr="009A7F86">
        <w:t>- W trakcie działania funkcji zaplanowane zadania użytkownik nie powinien pracować na komputerze. Chodzi o to, że funkcja będzie powodowała pojawianie się okien, które będą przeszkadzały w normalnej pracy.</w:t>
      </w:r>
    </w:p>
    <w:p w:rsidR="00673DF5" w:rsidRPr="009A7F86" w:rsidRDefault="00673DF5" w:rsidP="0061252B">
      <w:pPr>
        <w:pStyle w:val="Nagwek4"/>
        <w:spacing w:line="276" w:lineRule="auto"/>
      </w:pPr>
      <w:bookmarkStart w:id="69" w:name="_Toc503604320"/>
      <w:bookmarkStart w:id="70" w:name="_Toc357829025"/>
      <w:r w:rsidRPr="009A7F86">
        <w:t>W jakiej lokalizacji została utworzona statystyka</w:t>
      </w:r>
      <w:bookmarkEnd w:id="69"/>
    </w:p>
    <w:p w:rsidR="00673DF5" w:rsidRPr="009A7F86" w:rsidRDefault="00673DF5" w:rsidP="0061252B">
      <w:pPr>
        <w:spacing w:line="276" w:lineRule="auto"/>
      </w:pPr>
      <w:r w:rsidRPr="009A7F86">
        <w:t>Pliki statystyk tworzą się w domyślnej lokalizacji. W celu zmiany domyślnej lokalizacji:</w:t>
      </w:r>
    </w:p>
    <w:p w:rsidR="00673DF5" w:rsidRPr="009A7F86" w:rsidRDefault="00673DF5" w:rsidP="0061252B">
      <w:pPr>
        <w:pStyle w:val="Akapitzlist"/>
        <w:numPr>
          <w:ilvl w:val="0"/>
          <w:numId w:val="4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Znajdź na dysku plik publikacja.ini (plik znajduje się w tym samym miejscu do plik publikacja.bat</w:t>
      </w:r>
      <w:r w:rsidR="00113FB4" w:rsidRPr="009A7F86">
        <w:rPr>
          <w:rFonts w:ascii="Times New Roman" w:hAnsi="Times New Roman"/>
        </w:rPr>
        <w:t>)</w:t>
      </w:r>
      <w:r w:rsidRPr="009A7F86">
        <w:rPr>
          <w:rFonts w:ascii="Times New Roman" w:hAnsi="Times New Roman"/>
        </w:rPr>
        <w:t>.</w:t>
      </w:r>
    </w:p>
    <w:p w:rsidR="00673DF5" w:rsidRPr="009A7F86" w:rsidRDefault="00673DF5" w:rsidP="0061252B">
      <w:pPr>
        <w:pStyle w:val="Akapitzlist"/>
        <w:numPr>
          <w:ilvl w:val="0"/>
          <w:numId w:val="4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Jest to plik tekstowy. Otwórz plik za pomocą dowolnego edytora tekstu.</w:t>
      </w:r>
    </w:p>
    <w:p w:rsidR="00673DF5" w:rsidRPr="009A7F86" w:rsidRDefault="00673DF5" w:rsidP="0061252B">
      <w:pPr>
        <w:pStyle w:val="Akapitzlist"/>
        <w:numPr>
          <w:ilvl w:val="0"/>
          <w:numId w:val="4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lastRenderedPageBreak/>
        <w:t>Odnajdź w pliku linię z tekstem „filename”</w:t>
      </w:r>
    </w:p>
    <w:p w:rsidR="00673DF5" w:rsidRPr="009A7F86" w:rsidRDefault="00673DF5" w:rsidP="0061252B">
      <w:pPr>
        <w:pStyle w:val="Akapitzlist"/>
        <w:numPr>
          <w:ilvl w:val="0"/>
          <w:numId w:val="4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Wprowadź własną ścieżkę oraz nazwę pliku (ścieżka musi istnieć na dysku)</w:t>
      </w:r>
    </w:p>
    <w:p w:rsidR="00673DF5" w:rsidRPr="009A7F86" w:rsidRDefault="00673DF5" w:rsidP="0061252B">
      <w:pPr>
        <w:pStyle w:val="Akapitzlist"/>
        <w:numPr>
          <w:ilvl w:val="0"/>
          <w:numId w:val="48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Zapisz zmiany. Gotowe. 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659F9666" wp14:editId="3659B846">
            <wp:extent cx="3282583" cy="3673503"/>
            <wp:effectExtent l="0" t="0" r="0" b="3175"/>
            <wp:docPr id="428" name="Obraz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82633" cy="36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673DF5" w:rsidP="0061252B">
      <w:pPr>
        <w:pStyle w:val="Nagwek4"/>
        <w:spacing w:line="276" w:lineRule="auto"/>
      </w:pPr>
      <w:bookmarkStart w:id="71" w:name="_Toc503604321"/>
      <w:r w:rsidRPr="009A7F86">
        <w:t>Automatyczne przenoszenie plików na serwer lub publikacja za pomocą poczty elektroniczej</w:t>
      </w:r>
      <w:bookmarkEnd w:id="70"/>
      <w:bookmarkEnd w:id="71"/>
    </w:p>
    <w:p w:rsidR="00673DF5" w:rsidRPr="009A7F86" w:rsidRDefault="00673DF5" w:rsidP="0061252B">
      <w:pPr>
        <w:spacing w:line="276" w:lineRule="auto"/>
      </w:pPr>
      <w:r w:rsidRPr="009A7F86">
        <w:t xml:space="preserve">Skoro pliki statystyk zostały utworzone, teraz można przekazać je innym osobom. Plik może zostać automatycznie przeniesiony na inną stację roboczą lub serwer, lub wysłany za pomocą poczty. </w:t>
      </w:r>
    </w:p>
    <w:p w:rsidR="00673DF5" w:rsidRPr="009A7F86" w:rsidRDefault="00673DF5" w:rsidP="0061252B">
      <w:pPr>
        <w:spacing w:line="276" w:lineRule="auto"/>
      </w:pPr>
      <w:r w:rsidRPr="009A7F86">
        <w:t>Więcej na ten temat napisano w rozdziale na temat publikacji rozkładów zajęć.</w:t>
      </w:r>
    </w:p>
    <w:p w:rsidR="00673DF5" w:rsidRPr="009A7F86" w:rsidRDefault="00673DF5" w:rsidP="0061252B">
      <w:pPr>
        <w:pStyle w:val="Nagwek6"/>
        <w:spacing w:line="276" w:lineRule="auto"/>
      </w:pPr>
      <w:bookmarkStart w:id="72" w:name="_Toc357829026"/>
      <w:r w:rsidRPr="009A7F86">
        <w:t>Rozwiązywanie problemów</w:t>
      </w:r>
      <w:bookmarkEnd w:id="72"/>
    </w:p>
    <w:p w:rsidR="00673DF5" w:rsidRPr="009A7F86" w:rsidRDefault="00673DF5" w:rsidP="0061252B">
      <w:pPr>
        <w:spacing w:line="276" w:lineRule="auto"/>
      </w:pPr>
      <w:r w:rsidRPr="009A7F86">
        <w:t>Najczęściej spotykane problemy to:</w:t>
      </w:r>
    </w:p>
    <w:p w:rsidR="00673DF5" w:rsidRPr="009A7F86" w:rsidRDefault="00673DF5" w:rsidP="0061252B">
      <w:pPr>
        <w:pStyle w:val="Akapitzlist"/>
        <w:numPr>
          <w:ilvl w:val="0"/>
          <w:numId w:val="43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Próba uruchomienia plików sterujących z innej lokalizacji, niż tak, w której zostały one utworzone. Ponieważ pliki zawierają bezwzględne ścieżki dostępu, nie można zmieniać ich położenia na dysku. Jeżeli chcesz zmienić ich położenie, po prostu skasuj je i utwórz nowe pliki w nowej lokalizacji.</w:t>
      </w:r>
    </w:p>
    <w:p w:rsidR="00673DF5" w:rsidRPr="009A7F86" w:rsidRDefault="00673DF5" w:rsidP="0061252B">
      <w:pPr>
        <w:pStyle w:val="Akapitzlist"/>
        <w:numPr>
          <w:ilvl w:val="0"/>
          <w:numId w:val="43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Próba uruchomienia pliku na komputerze, na którym nie zainstalowano aplikacji Plansoft.org. Aplikacja jest wymagana do publikacji rozkładów.</w:t>
      </w:r>
    </w:p>
    <w:p w:rsidR="00673DF5" w:rsidRPr="009A7F86" w:rsidRDefault="00673DF5" w:rsidP="0061252B">
      <w:pPr>
        <w:pStyle w:val="Akapitzlist"/>
        <w:numPr>
          <w:ilvl w:val="0"/>
          <w:numId w:val="43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Próba uruchomienia plików sterujących po tym, jak zaktualizowano program Plansoft.org. Program Plansoft.org jest nieustannie rozwijany. Może się zdarzyć </w:t>
      </w:r>
      <w:r w:rsidR="00113FB4" w:rsidRPr="009A7F86">
        <w:rPr>
          <w:rFonts w:ascii="Times New Roman" w:hAnsi="Times New Roman"/>
        </w:rPr>
        <w:t>(</w:t>
      </w:r>
      <w:r w:rsidRPr="009A7F86">
        <w:rPr>
          <w:rFonts w:ascii="Times New Roman" w:hAnsi="Times New Roman"/>
        </w:rPr>
        <w:t>choć nie jest to regułą</w:t>
      </w:r>
      <w:r w:rsidR="00113FB4" w:rsidRPr="009A7F86">
        <w:rPr>
          <w:rFonts w:ascii="Times New Roman" w:hAnsi="Times New Roman"/>
        </w:rPr>
        <w:t>)</w:t>
      </w:r>
      <w:r w:rsidRPr="009A7F86">
        <w:rPr>
          <w:rFonts w:ascii="Times New Roman" w:hAnsi="Times New Roman"/>
        </w:rPr>
        <w:t xml:space="preserve">, że </w:t>
      </w:r>
      <w:r w:rsidRPr="009A7F86">
        <w:rPr>
          <w:rFonts w:ascii="Times New Roman" w:hAnsi="Times New Roman"/>
        </w:rPr>
        <w:lastRenderedPageBreak/>
        <w:t>po pobraniu aktualizacji przestaną działać funkcje automatycznego eksportu. Wówczas po prostu skasuj pliki i utwórz je ponownie w nowej lokalizacji.</w:t>
      </w:r>
    </w:p>
    <w:p w:rsidR="00673DF5" w:rsidRPr="009A7F86" w:rsidRDefault="00673DF5" w:rsidP="0061252B">
      <w:pPr>
        <w:spacing w:line="276" w:lineRule="auto"/>
      </w:pPr>
      <w:r w:rsidRPr="009A7F86">
        <w:t>Jeżeli rozkłady się nie publikują, mimo, że uruchamiamy plik publikacja.bat, wykonaj następujące czynności:</w:t>
      </w:r>
    </w:p>
    <w:p w:rsidR="00673DF5" w:rsidRPr="009A7F86" w:rsidRDefault="00673DF5" w:rsidP="0061252B">
      <w:pPr>
        <w:pStyle w:val="Akapitzlist"/>
        <w:numPr>
          <w:ilvl w:val="0"/>
          <w:numId w:val="4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Uruchom okno poleceń systemu Windows. W zależności od wersji systemu operacyjnego czynność tę wykonuje się na różne sposoby np. przez wybranie polecenia w menu „Wiersz poleceń systemu Windows”, lub przez wpisanie polecenia cmd</w:t>
      </w:r>
    </w:p>
    <w:p w:rsidR="00673DF5" w:rsidRPr="009A7F86" w:rsidRDefault="00673DF5" w:rsidP="0061252B">
      <w:pPr>
        <w:pStyle w:val="Akapitzlist"/>
        <w:numPr>
          <w:ilvl w:val="0"/>
          <w:numId w:val="42"/>
        </w:numPr>
        <w:rPr>
          <w:rFonts w:ascii="Times New Roman" w:hAnsi="Times New Roman"/>
        </w:rPr>
      </w:pPr>
      <w:r w:rsidRPr="009A7F86">
        <w:rPr>
          <w:rFonts w:ascii="Times New Roman" w:hAnsi="Times New Roman"/>
        </w:rPr>
        <w:t>Idź do folderu, w którym zostały zapisany pliki sterujące</w:t>
      </w:r>
    </w:p>
    <w:p w:rsidR="00673DF5" w:rsidRPr="009A7F86" w:rsidRDefault="00673DF5" w:rsidP="0061252B">
      <w:pPr>
        <w:spacing w:line="276" w:lineRule="auto"/>
        <w:jc w:val="both"/>
      </w:pPr>
      <w:r w:rsidRPr="009A7F86">
        <w:t>Uruchom plik publikacja.bat. Ewentualne błędy zostaną wyświetlone w oknie poleceń systemu Windows.</w:t>
      </w:r>
    </w:p>
    <w:p w:rsidR="00D038C5" w:rsidRDefault="00D038C5" w:rsidP="00D038C5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73" w:name="_Toc503604322"/>
      <w:bookmarkStart w:id="74" w:name="_Toc101826019"/>
      <w:bookmarkStart w:id="75" w:name="_Toc243828108"/>
      <w:r>
        <w:rPr>
          <w:rFonts w:ascii="Times New Roman" w:hAnsi="Times New Roman" w:cs="Times New Roman"/>
        </w:rPr>
        <w:t>Tabele przestawne</w:t>
      </w:r>
      <w:bookmarkEnd w:id="75"/>
    </w:p>
    <w:p w:rsidR="00D038C5" w:rsidRDefault="005D0D8D" w:rsidP="00D038C5">
      <w:r>
        <w:t xml:space="preserve">Tabele przestawne zostały opisane do części </w:t>
      </w:r>
      <w:r w:rsidRPr="005D0D8D">
        <w:rPr>
          <w:b/>
        </w:rPr>
        <w:t>Publikacja</w:t>
      </w:r>
      <w:r>
        <w:t xml:space="preserve"> , w rozdziale </w:t>
      </w:r>
      <w:r w:rsidRPr="005D0D8D">
        <w:rPr>
          <w:b/>
        </w:rPr>
        <w:t>Tabele Przestawne</w:t>
      </w:r>
      <w:r>
        <w:t>.</w:t>
      </w:r>
    </w:p>
    <w:p w:rsidR="00FE6F40" w:rsidRDefault="00955B85">
      <w:pPr>
        <w:jc w:val="both"/>
      </w:pPr>
      <w:r>
        <w:t xml:space="preserve">Tabelę przestawną uruchamia się poleceniem Podgląd | Tabela przestawna (dawniej Grafik tygodniowy) albo z menu Raporty i publikowanie | Tabela przestawna – tam są też gotowe zestawienia: Zajętość sal, Zajętość grup i Zajętość wykładowców (dawniej dostępne </w:t>
      </w:r>
      <w:r>
        <w:t>także z menu przycisku na pasku narzędzi, który został usunięty w październiku 2026).</w:t>
      </w:r>
    </w:p>
    <w:p w:rsidR="00D038C5" w:rsidRDefault="00D038C5" w:rsidP="00D038C5"/>
    <w:p w:rsidR="00673DF5" w:rsidRPr="009A7F86" w:rsidRDefault="00112004" w:rsidP="0061252B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76" w:name="_Toc243828109"/>
      <w:r w:rsidRPr="009A7F86">
        <w:rPr>
          <w:rFonts w:ascii="Times New Roman" w:hAnsi="Times New Roman" w:cs="Times New Roman"/>
        </w:rPr>
        <w:t>Lista zajęć</w:t>
      </w:r>
      <w:bookmarkEnd w:id="73"/>
      <w:bookmarkEnd w:id="74"/>
      <w:bookmarkEnd w:id="76"/>
    </w:p>
    <w:p w:rsidR="009026B6" w:rsidRPr="009A7F86" w:rsidRDefault="009026B6" w:rsidP="0061252B">
      <w:pPr>
        <w:spacing w:line="276" w:lineRule="auto"/>
        <w:ind w:firstLine="210"/>
        <w:jc w:val="both"/>
      </w:pPr>
      <w:r w:rsidRPr="009A7F86">
        <w:t xml:space="preserve">Zaplanowane zajęcia niekiedy wygodniej jest przeglądać w formie listy. </w:t>
      </w:r>
    </w:p>
    <w:p w:rsidR="009026B6" w:rsidRPr="009A7F86" w:rsidRDefault="00555958" w:rsidP="0061252B">
      <w:pPr>
        <w:keepNext/>
        <w:spacing w:line="276" w:lineRule="auto"/>
        <w:jc w:val="center"/>
      </w:pPr>
      <w:r w:rsidRPr="00555958">
        <w:rPr>
          <w:noProof/>
          <w:lang w:eastAsia="pl-PL"/>
        </w:rPr>
        <w:drawing>
          <wp:inline distT="0" distB="0" distL="0" distR="0" wp14:anchorId="2AFF1A84" wp14:editId="17A8FF90">
            <wp:extent cx="5760720" cy="2798291"/>
            <wp:effectExtent l="0" t="0" r="0" b="0"/>
            <wp:docPr id="26655" name="Obraz 26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pStyle w:val="StylLegendaWyrwnanydorodka3"/>
        <w:spacing w:line="276" w:lineRule="auto"/>
      </w:pPr>
      <w:r w:rsidRPr="009A7F86">
        <w:t>Widok listy zajęć</w:t>
      </w:r>
    </w:p>
    <w:p w:rsidR="009026B6" w:rsidRPr="009A7F86" w:rsidRDefault="009026B6" w:rsidP="0061252B">
      <w:pPr>
        <w:spacing w:line="276" w:lineRule="auto"/>
        <w:ind w:firstLine="210"/>
        <w:jc w:val="both"/>
      </w:pPr>
    </w:p>
    <w:p w:rsidR="009026B6" w:rsidRPr="009A7F86" w:rsidRDefault="009026B6" w:rsidP="0061252B">
      <w:pPr>
        <w:spacing w:line="276" w:lineRule="auto"/>
        <w:ind w:firstLine="210"/>
        <w:jc w:val="both"/>
      </w:pPr>
      <w:r w:rsidRPr="009A7F86">
        <w:lastRenderedPageBreak/>
        <w:t xml:space="preserve">Okno </w:t>
      </w:r>
      <w:r w:rsidRPr="009A7F86">
        <w:rPr>
          <w:i/>
        </w:rPr>
        <w:t xml:space="preserve">Zajęcia </w:t>
      </w:r>
      <w:r w:rsidRPr="009A7F86">
        <w:t xml:space="preserve">uruchamia się za pomocą polecenia </w:t>
      </w:r>
      <w:r w:rsidRPr="009A7F86">
        <w:rPr>
          <w:i/>
        </w:rPr>
        <w:t>Narzędzia</w:t>
      </w:r>
      <w:r w:rsidR="00A834B6">
        <w:rPr>
          <w:i/>
        </w:rPr>
        <w:t xml:space="preserve"> | </w:t>
      </w:r>
      <w:r w:rsidRPr="009A7F86">
        <w:rPr>
          <w:i/>
        </w:rPr>
        <w:t>Lista zajęć</w:t>
      </w:r>
      <w:r w:rsidRPr="009A7F86">
        <w:t xml:space="preserve"> </w:t>
      </w:r>
      <w:r w:rsidR="00AC0C2D" w:rsidRPr="00AC0C2D">
        <w:rPr>
          <w:noProof/>
          <w:lang w:eastAsia="pl-PL"/>
        </w:rPr>
        <w:drawing>
          <wp:inline distT="0" distB="0" distL="0" distR="0" wp14:anchorId="49610756" wp14:editId="2A6347C8">
            <wp:extent cx="1765300" cy="1750770"/>
            <wp:effectExtent l="0" t="0" r="0" b="0"/>
            <wp:docPr id="26646" name="Obraz 2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64041" cy="17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86">
        <w:t xml:space="preserve"> lub przez naciśnięcie klawisza spacji po zaznaczeniu terminów w siatce planowania. </w:t>
      </w:r>
    </w:p>
    <w:p w:rsidR="009026B6" w:rsidRDefault="009026B6" w:rsidP="0061252B">
      <w:pPr>
        <w:spacing w:line="276" w:lineRule="auto"/>
        <w:jc w:val="both"/>
      </w:pPr>
      <w:r w:rsidRPr="009A7F86">
        <w:t>Domyślnie dane są posortowane wg dnia i godziny tzn. najnowsze dane znajdują się na górze tabeli</w:t>
      </w:r>
      <w:r w:rsidR="00555958">
        <w:t>.</w:t>
      </w:r>
    </w:p>
    <w:p w:rsidR="00555958" w:rsidRPr="00555958" w:rsidRDefault="00555958" w:rsidP="0061252B">
      <w:pPr>
        <w:spacing w:line="276" w:lineRule="auto"/>
      </w:pPr>
      <w:r>
        <w:t>Możemy</w:t>
      </w:r>
      <w:r w:rsidRPr="00555958">
        <w:t xml:space="preserve"> filtrowa</w:t>
      </w:r>
      <w:r>
        <w:t>ć</w:t>
      </w:r>
      <w:r w:rsidRPr="00555958">
        <w:t xml:space="preserve"> z podaniem zakresu dat od-do</w:t>
      </w:r>
    </w:p>
    <w:p w:rsidR="00555958" w:rsidRPr="00555958" w:rsidRDefault="00555958" w:rsidP="0061252B">
      <w:pPr>
        <w:spacing w:line="276" w:lineRule="auto"/>
      </w:pPr>
      <w:r>
        <w:t>Możemy również</w:t>
      </w:r>
      <w:r w:rsidRPr="00555958">
        <w:t xml:space="preserve"> filtrowa</w:t>
      </w:r>
      <w:r>
        <w:t>ć</w:t>
      </w:r>
      <w:r w:rsidRPr="00555958">
        <w:t xml:space="preserve"> wg dowolnego kryterium (dowolny fragment nazwy wykładowcy, grupy, Sali, przedmiotu, godziny zajęć, słowa kluczowego, info dla planistów lub info dla studentów).</w:t>
      </w:r>
    </w:p>
    <w:p w:rsidR="00555958" w:rsidRPr="00555958" w:rsidRDefault="00555958" w:rsidP="0061252B">
      <w:pPr>
        <w:spacing w:line="276" w:lineRule="auto"/>
      </w:pPr>
      <w:r>
        <w:t>Możemy także wyświetlać</w:t>
      </w:r>
      <w:r w:rsidRPr="00555958">
        <w:t xml:space="preserve"> wszystki</w:t>
      </w:r>
      <w:r>
        <w:t>e</w:t>
      </w:r>
      <w:r w:rsidRPr="00555958">
        <w:t xml:space="preserve"> grup rocznika po wybraniu w filtrze grupy rocznikowej. Jeżeli chcesz wyświetlić zajęcia tylko grupy rocznikowej, wówczas wpisz nazwę grupy rocznikowej w polu Dowolna fraza:</w:t>
      </w:r>
    </w:p>
    <w:p w:rsidR="00555958" w:rsidRDefault="00555958" w:rsidP="0061252B">
      <w:pPr>
        <w:spacing w:line="276" w:lineRule="auto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065"/>
        <w:gridCol w:w="5223"/>
      </w:tblGrid>
      <w:tr w:rsidR="00555958" w:rsidTr="00DD0616">
        <w:tc>
          <w:tcPr>
            <w:tcW w:w="4960" w:type="dxa"/>
          </w:tcPr>
          <w:p w:rsidR="00555958" w:rsidRDefault="00555958" w:rsidP="0061252B">
            <w:pPr>
              <w:spacing w:line="276" w:lineRule="auto"/>
            </w:pPr>
            <w:r>
              <w:t>Wyświetlanie grupy rocznikowej wraz z podgrupami</w:t>
            </w:r>
          </w:p>
        </w:tc>
        <w:tc>
          <w:tcPr>
            <w:tcW w:w="4960" w:type="dxa"/>
          </w:tcPr>
          <w:p w:rsidR="00555958" w:rsidRDefault="00555958" w:rsidP="0061252B">
            <w:pPr>
              <w:spacing w:line="276" w:lineRule="auto"/>
            </w:pPr>
            <w:r>
              <w:t>Wyświetlanie tylko grupy rocznikowej, bez podgrup</w:t>
            </w:r>
          </w:p>
        </w:tc>
      </w:tr>
      <w:tr w:rsidR="00555958" w:rsidRPr="008B46E6" w:rsidTr="00DD0616">
        <w:tc>
          <w:tcPr>
            <w:tcW w:w="4960" w:type="dxa"/>
          </w:tcPr>
          <w:p w:rsidR="00555958" w:rsidRDefault="00555958" w:rsidP="0061252B">
            <w:pPr>
              <w:spacing w:line="276" w:lineRule="auto"/>
            </w:pPr>
            <w:r w:rsidRPr="008B46E6">
              <w:rPr>
                <w:noProof/>
                <w:lang w:eastAsia="pl-PL"/>
              </w:rPr>
              <w:drawing>
                <wp:inline distT="0" distB="0" distL="0" distR="0" wp14:anchorId="3DC59FD2" wp14:editId="6190FECC">
                  <wp:extent cx="2722728" cy="1245288"/>
                  <wp:effectExtent l="0" t="0" r="1905" b="0"/>
                  <wp:docPr id="695" name="Obraz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940" cy="12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:rsidR="00555958" w:rsidRPr="008B46E6" w:rsidRDefault="00555958" w:rsidP="0061252B">
            <w:pPr>
              <w:spacing w:line="276" w:lineRule="auto"/>
              <w:rPr>
                <w:b/>
              </w:rPr>
            </w:pPr>
            <w:r w:rsidRPr="008B46E6">
              <w:rPr>
                <w:b/>
                <w:noProof/>
                <w:lang w:eastAsia="pl-PL"/>
              </w:rPr>
              <w:drawing>
                <wp:inline distT="0" distB="0" distL="0" distR="0" wp14:anchorId="128BCB34" wp14:editId="17FF3D5E">
                  <wp:extent cx="3541594" cy="1205633"/>
                  <wp:effectExtent l="0" t="0" r="1905" b="0"/>
                  <wp:docPr id="699" name="Obraz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537" cy="120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5958" w:rsidRPr="009A7F86" w:rsidRDefault="00555958" w:rsidP="0061252B">
      <w:pPr>
        <w:spacing w:line="276" w:lineRule="auto"/>
        <w:jc w:val="both"/>
      </w:pPr>
    </w:p>
    <w:p w:rsidR="009026B6" w:rsidRPr="009A7F86" w:rsidRDefault="009026B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77" w:name="_Toc503604323"/>
      <w:bookmarkStart w:id="78" w:name="_Toc101826020"/>
      <w:bookmarkStart w:id="79" w:name="_Toc243828110"/>
      <w:r w:rsidRPr="009A7F86">
        <w:rPr>
          <w:rFonts w:ascii="Times New Roman" w:hAnsi="Times New Roman" w:cs="Times New Roman"/>
        </w:rPr>
        <w:t>Wyszukiwanie wg dowolnej frazy</w:t>
      </w:r>
      <w:bookmarkEnd w:id="77"/>
      <w:bookmarkEnd w:id="78"/>
      <w:bookmarkEnd w:id="79"/>
    </w:p>
    <w:p w:rsidR="009026B6" w:rsidRPr="009A7F86" w:rsidRDefault="009026B6" w:rsidP="0061252B">
      <w:pPr>
        <w:spacing w:line="276" w:lineRule="auto"/>
        <w:jc w:val="both"/>
      </w:pPr>
      <w:r w:rsidRPr="009A7F86">
        <w:t>Możliwe jest wyszukiwanie zajęć wg dowolnej frazy, np. fragmentu nazwiska wykładowcy.</w:t>
      </w:r>
    </w:p>
    <w:p w:rsidR="009026B6" w:rsidRPr="009A7F86" w:rsidRDefault="009026B6" w:rsidP="0061252B">
      <w:pPr>
        <w:spacing w:line="276" w:lineRule="auto"/>
        <w:jc w:val="both"/>
      </w:pPr>
    </w:p>
    <w:p w:rsidR="009026B6" w:rsidRPr="009A7F86" w:rsidRDefault="009026B6" w:rsidP="0061252B">
      <w:pPr>
        <w:spacing w:line="276" w:lineRule="auto"/>
        <w:jc w:val="both"/>
        <w:rPr>
          <w:lang w:val="en-GB"/>
        </w:rPr>
      </w:pPr>
      <w:r w:rsidRPr="009A7F86">
        <w:rPr>
          <w:noProof/>
          <w:lang w:eastAsia="pl-PL"/>
        </w:rPr>
        <w:lastRenderedPageBreak/>
        <w:drawing>
          <wp:inline distT="0" distB="0" distL="0" distR="0" wp14:anchorId="35E210D2" wp14:editId="3CAC21AE">
            <wp:extent cx="5972810" cy="1925320"/>
            <wp:effectExtent l="0" t="0" r="8890" b="0"/>
            <wp:docPr id="736" name="Obraz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spacing w:line="276" w:lineRule="auto"/>
      </w:pPr>
    </w:p>
    <w:p w:rsidR="009026B6" w:rsidRPr="009A7F86" w:rsidRDefault="009026B6" w:rsidP="0061252B">
      <w:pPr>
        <w:pStyle w:val="Nagwek4"/>
        <w:spacing w:line="276" w:lineRule="auto"/>
      </w:pPr>
      <w:bookmarkStart w:id="80" w:name="_Toc388302145"/>
      <w:bookmarkStart w:id="81" w:name="_Toc393988377"/>
      <w:bookmarkStart w:id="82" w:name="_Toc503604324"/>
      <w:r w:rsidRPr="009A7F86">
        <w:t>Co dokładnie jest wyszukiwane</w:t>
      </w:r>
      <w:bookmarkEnd w:id="80"/>
      <w:bookmarkEnd w:id="81"/>
      <w:bookmarkEnd w:id="82"/>
    </w:p>
    <w:p w:rsidR="009026B6" w:rsidRPr="009A7F86" w:rsidRDefault="009026B6" w:rsidP="0061252B">
      <w:pPr>
        <w:spacing w:line="276" w:lineRule="auto"/>
        <w:jc w:val="both"/>
      </w:pPr>
      <w:r w:rsidRPr="009A7F86">
        <w:t>Tabela poniżej zawiera szczegółowe informacje jakie dane są wyszukiwane w poszukiwaniu danych w bazie danych</w:t>
      </w:r>
    </w:p>
    <w:p w:rsidR="009026B6" w:rsidRPr="009A7F86" w:rsidRDefault="009026B6" w:rsidP="0061252B">
      <w:pPr>
        <w:spacing w:line="276" w:lineRule="auto"/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56"/>
        <w:gridCol w:w="7732"/>
      </w:tblGrid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Obiekt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Przeszukiwane atrybuty</w:t>
            </w:r>
          </w:p>
        </w:tc>
      </w:tr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Wykładowca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Skrót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Tytuł naukowy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Imię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Nazwisko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 xml:space="preserve">Email </w:t>
            </w:r>
          </w:p>
          <w:p w:rsidR="003B50D2" w:rsidRPr="009A7F86" w:rsidRDefault="003B50D2" w:rsidP="0061252B">
            <w:pPr>
              <w:spacing w:line="276" w:lineRule="auto"/>
              <w:jc w:val="both"/>
            </w:pPr>
            <w:r w:rsidRPr="009A7F86">
              <w:t>Opis 1</w:t>
            </w:r>
          </w:p>
          <w:p w:rsidR="003B50D2" w:rsidRPr="009A7F86" w:rsidRDefault="003B50D2" w:rsidP="0061252B">
            <w:pPr>
              <w:spacing w:line="276" w:lineRule="auto"/>
              <w:jc w:val="both"/>
            </w:pPr>
            <w:r w:rsidRPr="009A7F86">
              <w:t>Opis 2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Atrybuty dodatkowe o typie ciąg znaków. Chodzi o atrybuty utworzone samodzielnie, które każda Uczelnia może tworzyć wg własnych potrzeb, aby dowiedzieć  się więcej zajrzyć do rozdziału Atrybuty w podręczniku użytkownika.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jednostki organizacyjnej</w:t>
            </w:r>
          </w:p>
        </w:tc>
      </w:tr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Grupa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Skrót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Opis 1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Opis 2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 xml:space="preserve">Email 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Atrybuty dodatkowe o typie ciąg znaków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jednostki organizacyjnej</w:t>
            </w:r>
          </w:p>
        </w:tc>
      </w:tr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Zasób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Sali i nazwa budynku lub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zasobu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Skrót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Opis 1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Opis 2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 xml:space="preserve">Email 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lastRenderedPageBreak/>
              <w:t>Atrybuty dodatkowe o typie ciąg znaków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jednostki organizacyjnej</w:t>
            </w:r>
          </w:p>
        </w:tc>
      </w:tr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lastRenderedPageBreak/>
              <w:t>Przedmiot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 xml:space="preserve">Nazwa 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Skrót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 xml:space="preserve">Opis 1 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Opis 2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Atrybuty dodatkowe o typie ciąg znaków</w:t>
            </w:r>
          </w:p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Nazwa jednostki organizacyjnej</w:t>
            </w:r>
          </w:p>
        </w:tc>
      </w:tr>
      <w:tr w:rsidR="009026B6" w:rsidRPr="009A7F86" w:rsidTr="0069216C">
        <w:tc>
          <w:tcPr>
            <w:tcW w:w="1564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Zajęcie</w:t>
            </w:r>
          </w:p>
        </w:tc>
        <w:tc>
          <w:tcPr>
            <w:tcW w:w="8432" w:type="dxa"/>
          </w:tcPr>
          <w:p w:rsidR="009026B6" w:rsidRPr="009A7F86" w:rsidRDefault="009026B6" w:rsidP="0061252B">
            <w:pPr>
              <w:spacing w:line="276" w:lineRule="auto"/>
              <w:jc w:val="both"/>
            </w:pPr>
            <w:r w:rsidRPr="009A7F86">
              <w:t>Pola opisowe 1..4 (Info dla studentów i Info dla planistów)</w:t>
            </w:r>
          </w:p>
        </w:tc>
      </w:tr>
    </w:tbl>
    <w:p w:rsidR="009026B6" w:rsidRPr="009A7F86" w:rsidRDefault="009026B6" w:rsidP="0061252B">
      <w:pPr>
        <w:spacing w:line="276" w:lineRule="auto"/>
        <w:jc w:val="both"/>
      </w:pPr>
      <w:r w:rsidRPr="009A7F86">
        <w:tab/>
      </w:r>
    </w:p>
    <w:p w:rsidR="009026B6" w:rsidRPr="009A7F86" w:rsidRDefault="009026B6" w:rsidP="0061252B">
      <w:pPr>
        <w:spacing w:line="276" w:lineRule="auto"/>
      </w:pPr>
    </w:p>
    <w:p w:rsidR="009026B6" w:rsidRPr="009A7F86" w:rsidRDefault="009026B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83" w:name="_Toc503604325"/>
      <w:bookmarkStart w:id="84" w:name="_Toc101826021"/>
      <w:bookmarkStart w:id="85" w:name="_Toc243828111"/>
      <w:r w:rsidRPr="009A7F86">
        <w:rPr>
          <w:rFonts w:ascii="Times New Roman" w:hAnsi="Times New Roman" w:cs="Times New Roman"/>
        </w:rPr>
        <w:t>Filtrowanie</w:t>
      </w:r>
      <w:bookmarkEnd w:id="83"/>
      <w:bookmarkEnd w:id="84"/>
      <w:bookmarkEnd w:id="85"/>
    </w:p>
    <w:p w:rsidR="009026B6" w:rsidRPr="009A7F86" w:rsidRDefault="009026B6" w:rsidP="0061252B">
      <w:pPr>
        <w:spacing w:line="276" w:lineRule="auto"/>
      </w:pPr>
      <w:r w:rsidRPr="009A7F86">
        <w:t>Rysunek poniżej przedstawia przykładowy wygląd okna z zaznaczonym blokiem elementów pozwalających na wyszukiwanie danych powiązanych z wybranym wykładowcą, grupą, zasobem itd.</w:t>
      </w:r>
    </w:p>
    <w:p w:rsidR="009026B6" w:rsidRPr="009A7F86" w:rsidRDefault="009026B6" w:rsidP="0061252B">
      <w:pPr>
        <w:spacing w:line="276" w:lineRule="auto"/>
      </w:pPr>
    </w:p>
    <w:p w:rsidR="009026B6" w:rsidRPr="009A7F86" w:rsidRDefault="009026B6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3294DE70" wp14:editId="30AFE2D4">
            <wp:extent cx="4293705" cy="2469656"/>
            <wp:effectExtent l="0" t="0" r="0" b="0"/>
            <wp:docPr id="317" name="Obraz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493" cy="247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spacing w:line="276" w:lineRule="auto"/>
      </w:pPr>
    </w:p>
    <w:p w:rsidR="009026B6" w:rsidRPr="009A7F86" w:rsidRDefault="009026B6" w:rsidP="0061252B">
      <w:pPr>
        <w:spacing w:line="276" w:lineRule="auto"/>
      </w:pPr>
      <w:r w:rsidRPr="009A7F86">
        <w:t>W odniesieniu do wykładowców, grup, form zajęć, semestrów, zasobów i przedmiotów można uruchamiać filtr zaawansowany lub prosty.</w:t>
      </w:r>
    </w:p>
    <w:p w:rsidR="009026B6" w:rsidRPr="009A7F86" w:rsidRDefault="009026B6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199CCD08" wp14:editId="2F72666D">
            <wp:extent cx="5760720" cy="1335757"/>
            <wp:effectExtent l="0" t="0" r="0" b="0"/>
            <wp:docPr id="741" name="Obraz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86" w:name="_Toc503604326"/>
      <w:bookmarkStart w:id="87" w:name="_Toc101826022"/>
      <w:bookmarkStart w:id="88" w:name="_Toc243828112"/>
      <w:r w:rsidRPr="009A7F86">
        <w:rPr>
          <w:rFonts w:ascii="Times New Roman" w:hAnsi="Times New Roman" w:cs="Times New Roman"/>
        </w:rPr>
        <w:lastRenderedPageBreak/>
        <w:t>Zajęcia wykładowcy, grupy lub zasobu</w:t>
      </w:r>
      <w:bookmarkEnd w:id="86"/>
      <w:bookmarkEnd w:id="87"/>
      <w:bookmarkEnd w:id="88"/>
    </w:p>
    <w:p w:rsidR="009026B6" w:rsidRPr="009A7F86" w:rsidRDefault="009026B6" w:rsidP="0061252B">
      <w:pPr>
        <w:spacing w:line="276" w:lineRule="auto"/>
        <w:ind w:firstLine="210"/>
        <w:jc w:val="both"/>
      </w:pPr>
      <w:r w:rsidRPr="009A7F86">
        <w:t xml:space="preserve">Do listy zajęć można również przejść z poziomu okien słownikowych: </w:t>
      </w:r>
      <w:r w:rsidRPr="009A7F86">
        <w:rPr>
          <w:i/>
        </w:rPr>
        <w:t>wykładowcy</w:t>
      </w:r>
      <w:r w:rsidRPr="009A7F86">
        <w:t xml:space="preserve">, </w:t>
      </w:r>
      <w:r w:rsidRPr="009A7F86">
        <w:rPr>
          <w:i/>
        </w:rPr>
        <w:t>grupy</w:t>
      </w:r>
      <w:r w:rsidRPr="009A7F86">
        <w:t xml:space="preserve"> oraz </w:t>
      </w:r>
      <w:r w:rsidRPr="009A7F86">
        <w:rPr>
          <w:i/>
        </w:rPr>
        <w:t>zasoby</w:t>
      </w:r>
      <w:r w:rsidRPr="009A7F86">
        <w:t>. W tym trybie pracy nie jest ustawiony aktywny semestr.</w:t>
      </w:r>
    </w:p>
    <w:p w:rsidR="009026B6" w:rsidRPr="009A7F86" w:rsidRDefault="009026B6" w:rsidP="0061252B">
      <w:pPr>
        <w:spacing w:line="276" w:lineRule="auto"/>
        <w:ind w:firstLine="210"/>
        <w:jc w:val="both"/>
      </w:pPr>
    </w:p>
    <w:p w:rsidR="009026B6" w:rsidRPr="009A7F86" w:rsidRDefault="009026B6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52D0381E" wp14:editId="1905AC8B">
            <wp:extent cx="5753100" cy="4419600"/>
            <wp:effectExtent l="19050" t="0" r="0" b="0"/>
            <wp:docPr id="183" name="Obraz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pStyle w:val="StylLegendaWyrwnanydorodka3"/>
        <w:spacing w:line="276" w:lineRule="auto"/>
      </w:pPr>
      <w:r w:rsidRPr="009A7F86">
        <w:t>Widok okna wykładowcy z przyciskiem nawigacji do listy zajęć.</w:t>
      </w:r>
    </w:p>
    <w:p w:rsidR="009026B6" w:rsidRPr="009A7F86" w:rsidRDefault="009026B6" w:rsidP="0061252B">
      <w:pPr>
        <w:spacing w:line="276" w:lineRule="auto"/>
        <w:ind w:firstLine="210"/>
        <w:jc w:val="both"/>
      </w:pPr>
    </w:p>
    <w:p w:rsidR="009026B6" w:rsidRPr="009A7F86" w:rsidRDefault="009026B6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09B91B94" wp14:editId="1D63B065">
            <wp:extent cx="5762625" cy="3990975"/>
            <wp:effectExtent l="19050" t="0" r="9525" b="0"/>
            <wp:docPr id="184" name="Obraz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pStyle w:val="StylLegendaWyrwnanydorodka3"/>
        <w:spacing w:line="276" w:lineRule="auto"/>
      </w:pPr>
      <w:r w:rsidRPr="009A7F86">
        <w:t>Widok okna grupy z przyciskiem nawigacji do listy zajęć.</w:t>
      </w:r>
    </w:p>
    <w:p w:rsidR="009026B6" w:rsidRPr="009A7F86" w:rsidRDefault="009026B6" w:rsidP="0061252B">
      <w:pPr>
        <w:spacing w:line="276" w:lineRule="auto"/>
        <w:ind w:firstLine="210"/>
        <w:jc w:val="both"/>
      </w:pPr>
    </w:p>
    <w:p w:rsidR="009026B6" w:rsidRPr="009A7F86" w:rsidRDefault="009026B6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1472CBF1" wp14:editId="13068757">
            <wp:extent cx="5762625" cy="4152900"/>
            <wp:effectExtent l="19050" t="0" r="9525" b="0"/>
            <wp:docPr id="185" name="Obraz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6B6" w:rsidRPr="009A7F86" w:rsidRDefault="009026B6" w:rsidP="0061252B">
      <w:pPr>
        <w:pStyle w:val="StylLegendaWyrwnanydorodka3"/>
        <w:spacing w:line="276" w:lineRule="auto"/>
      </w:pPr>
      <w:r w:rsidRPr="009A7F86">
        <w:t>Widok okna zasoby z przyciskiem nawigacji do listy zajęć.</w:t>
      </w:r>
    </w:p>
    <w:p w:rsidR="009026B6" w:rsidRPr="009A7F86" w:rsidRDefault="009026B6" w:rsidP="0061252B">
      <w:pPr>
        <w:spacing w:line="276" w:lineRule="auto"/>
      </w:pPr>
    </w:p>
    <w:p w:rsidR="009026B6" w:rsidRPr="009A7F86" w:rsidRDefault="009026B6" w:rsidP="0061252B">
      <w:pPr>
        <w:spacing w:line="276" w:lineRule="auto"/>
      </w:pPr>
    </w:p>
    <w:p w:rsidR="00673DF5" w:rsidRPr="009A7F86" w:rsidRDefault="00112004" w:rsidP="0061252B">
      <w:pPr>
        <w:spacing w:line="276" w:lineRule="auto"/>
      </w:pPr>
      <w:r w:rsidRPr="009A7F86">
        <w:t xml:space="preserve">Okno </w:t>
      </w:r>
      <w:r w:rsidR="00673DF5" w:rsidRPr="009A7F86">
        <w:rPr>
          <w:i/>
        </w:rPr>
        <w:t xml:space="preserve">Narzędzia </w:t>
      </w:r>
      <w:r w:rsidR="00A834B6">
        <w:rPr>
          <w:i/>
        </w:rPr>
        <w:t>|</w:t>
      </w:r>
      <w:r w:rsidR="00673DF5" w:rsidRPr="009A7F86">
        <w:rPr>
          <w:i/>
        </w:rPr>
        <w:t xml:space="preserve"> </w:t>
      </w:r>
      <w:r w:rsidRPr="009A7F86">
        <w:rPr>
          <w:i/>
        </w:rPr>
        <w:t>Lista zajęć</w:t>
      </w:r>
      <w:r w:rsidR="00673DF5" w:rsidRPr="009A7F86">
        <w:t xml:space="preserve"> pozwala na przeglądanie w formie tabeli. Jest to wygodna forma dostępu do danych, pozwalająca na wyświetlenie zajęć wybranego zasobu w oderwaniu od konkretnego arkusza danych.</w:t>
      </w:r>
    </w:p>
    <w:p w:rsidR="00673DF5" w:rsidRPr="009A7F86" w:rsidRDefault="00673DF5" w:rsidP="0061252B">
      <w:pPr>
        <w:spacing w:line="276" w:lineRule="auto"/>
      </w:pPr>
    </w:p>
    <w:p w:rsidR="00673DF5" w:rsidRPr="009A7F86" w:rsidRDefault="00BB6DA2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89" w:name="_Toc503604327"/>
      <w:bookmarkStart w:id="90" w:name="_Toc101826023"/>
      <w:bookmarkStart w:id="91" w:name="_Toc243828113"/>
      <w:r w:rsidRPr="009A7F86">
        <w:rPr>
          <w:rFonts w:ascii="Times New Roman" w:hAnsi="Times New Roman" w:cs="Times New Roman"/>
        </w:rPr>
        <w:t>S</w:t>
      </w:r>
      <w:r w:rsidR="00673DF5" w:rsidRPr="009A7F86">
        <w:rPr>
          <w:rFonts w:ascii="Times New Roman" w:hAnsi="Times New Roman" w:cs="Times New Roman"/>
        </w:rPr>
        <w:t xml:space="preserve">ortowanie </w:t>
      </w:r>
      <w:r w:rsidRPr="009A7F86">
        <w:rPr>
          <w:rFonts w:ascii="Times New Roman" w:hAnsi="Times New Roman" w:cs="Times New Roman"/>
        </w:rPr>
        <w:t>danych</w:t>
      </w:r>
      <w:bookmarkEnd w:id="89"/>
      <w:bookmarkEnd w:id="90"/>
      <w:bookmarkEnd w:id="91"/>
    </w:p>
    <w:p w:rsidR="00BB6DA2" w:rsidRPr="009A7F86" w:rsidRDefault="00673DF5" w:rsidP="0061252B">
      <w:pPr>
        <w:spacing w:line="276" w:lineRule="auto"/>
      </w:pPr>
      <w:r w:rsidRPr="009A7F86">
        <w:t xml:space="preserve">Możemy sortować </w:t>
      </w:r>
      <w:r w:rsidR="00BB6DA2" w:rsidRPr="009A7F86">
        <w:t>(</w:t>
      </w:r>
      <w:r w:rsidRPr="009A7F86">
        <w:t>i filtrować</w:t>
      </w:r>
      <w:r w:rsidR="00BB6DA2" w:rsidRPr="009A7F86">
        <w:t>)</w:t>
      </w:r>
      <w:r w:rsidRPr="009A7F86">
        <w:t xml:space="preserve"> dane</w:t>
      </w:r>
      <w:r w:rsidR="00BB6DA2" w:rsidRPr="009A7F86">
        <w:t xml:space="preserve"> wg następujących kryteriów:</w:t>
      </w:r>
    </w:p>
    <w:p w:rsidR="00BB6DA2" w:rsidRPr="009A7F86" w:rsidRDefault="00BB6DA2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7C82BD37" wp14:editId="3EA1D20E">
            <wp:extent cx="2000250" cy="1552575"/>
            <wp:effectExtent l="0" t="0" r="0" b="9525"/>
            <wp:docPr id="742" name="Obraz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BB6DA2" w:rsidP="0061252B">
      <w:pPr>
        <w:spacing w:line="276" w:lineRule="auto"/>
      </w:pPr>
      <w:r w:rsidRPr="009A7F86">
        <w:t>W praktyce najczęściej korzysta się z sortowania wg dnia i godziny lub wg dnia tygodnia (poniedziałek, wtorek, środa, ..).</w:t>
      </w:r>
    </w:p>
    <w:p w:rsidR="00673DF5" w:rsidRPr="009A7F86" w:rsidRDefault="00673DF5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92" w:name="_Toc503604328"/>
      <w:bookmarkStart w:id="93" w:name="_Toc101826024"/>
      <w:bookmarkStart w:id="94" w:name="_Toc243828114"/>
      <w:r w:rsidRPr="009A7F86">
        <w:rPr>
          <w:rFonts w:ascii="Times New Roman" w:hAnsi="Times New Roman" w:cs="Times New Roman"/>
        </w:rPr>
        <w:lastRenderedPageBreak/>
        <w:t>Kasowanie danych</w:t>
      </w:r>
      <w:bookmarkEnd w:id="92"/>
      <w:bookmarkEnd w:id="93"/>
      <w:bookmarkEnd w:id="94"/>
    </w:p>
    <w:p w:rsidR="00673DF5" w:rsidRPr="009A7F86" w:rsidRDefault="00673DF5" w:rsidP="0061252B">
      <w:pPr>
        <w:spacing w:line="276" w:lineRule="auto"/>
      </w:pPr>
      <w:r w:rsidRPr="009A7F86">
        <w:t xml:space="preserve">Okno </w:t>
      </w:r>
      <w:r w:rsidR="00A702F3" w:rsidRPr="009A7F86">
        <w:rPr>
          <w:i/>
        </w:rPr>
        <w:t>Zajęcia</w:t>
      </w:r>
      <w:r w:rsidRPr="009A7F86">
        <w:t xml:space="preserve"> pozwala również na kasowanie danych. Aby skasować zajęcia, użyj modułu filtrowania, a następnie naciśnij przycisk </w:t>
      </w:r>
      <w:r w:rsidRPr="009A7F86">
        <w:rPr>
          <w:i/>
        </w:rPr>
        <w:t>Usuń wszystkie</w:t>
      </w:r>
      <w:r w:rsidRPr="009A7F86">
        <w:t xml:space="preserve"> lub </w:t>
      </w:r>
      <w:r w:rsidRPr="009A7F86">
        <w:rPr>
          <w:i/>
        </w:rPr>
        <w:t xml:space="preserve">Usuń. </w:t>
      </w:r>
      <w:r w:rsidRPr="009A7F86">
        <w:t>Użytkownik</w:t>
      </w:r>
      <w:r w:rsidRPr="009A7F86">
        <w:rPr>
          <w:i/>
        </w:rPr>
        <w:t xml:space="preserve"> </w:t>
      </w:r>
      <w:r w:rsidRPr="009A7F86">
        <w:t>może kasować tylko swoje własne zajęcia.</w:t>
      </w:r>
      <w:r w:rsidRPr="009A7F86">
        <w:rPr>
          <w:i/>
        </w:rPr>
        <w:t xml:space="preserve"> </w:t>
      </w:r>
    </w:p>
    <w:p w:rsidR="00673DF5" w:rsidRPr="009A7F86" w:rsidRDefault="00673DF5" w:rsidP="0061252B">
      <w:pPr>
        <w:spacing w:line="276" w:lineRule="auto"/>
        <w:jc w:val="both"/>
      </w:pPr>
    </w:p>
    <w:p w:rsidR="005245E7" w:rsidRPr="009A7F86" w:rsidRDefault="005245E7" w:rsidP="005245E7">
      <w:pPr>
        <w:pStyle w:val="Nagwek2"/>
        <w:spacing w:line="276" w:lineRule="auto"/>
        <w:rPr>
          <w:rFonts w:ascii="Times New Roman" w:hAnsi="Times New Roman" w:cs="Times New Roman"/>
        </w:rPr>
      </w:pPr>
      <w:bookmarkStart w:id="95" w:name="_Toc162943984"/>
      <w:bookmarkStart w:id="96" w:name="_Toc162988261"/>
      <w:bookmarkStart w:id="97" w:name="_Toc503604330"/>
      <w:bookmarkStart w:id="98" w:name="_Toc101826026"/>
      <w:bookmarkStart w:id="99" w:name="_Toc243828115"/>
      <w:r w:rsidRPr="009A7F86">
        <w:rPr>
          <w:rFonts w:ascii="Times New Roman" w:hAnsi="Times New Roman" w:cs="Times New Roman"/>
        </w:rPr>
        <w:t>Eksport do programu Excel</w:t>
      </w:r>
      <w:bookmarkEnd w:id="95"/>
      <w:bookmarkEnd w:id="96"/>
      <w:bookmarkEnd w:id="99"/>
    </w:p>
    <w:p w:rsidR="005245E7" w:rsidRPr="009A7F86" w:rsidRDefault="005245E7" w:rsidP="005245E7">
      <w:pPr>
        <w:spacing w:line="276" w:lineRule="auto"/>
        <w:jc w:val="both"/>
      </w:pPr>
      <w:r w:rsidRPr="009A7F86">
        <w:t xml:space="preserve">Niezwykle przydatną funkcja Aplikacji jest możliwość eksportowania danych do programu Excel. </w:t>
      </w:r>
    </w:p>
    <w:p w:rsidR="005245E7" w:rsidRPr="009A7F86" w:rsidRDefault="005245E7" w:rsidP="005245E7">
      <w:pPr>
        <w:spacing w:line="276" w:lineRule="auto"/>
        <w:jc w:val="both"/>
      </w:pPr>
    </w:p>
    <w:p w:rsidR="005245E7" w:rsidRPr="009A7F86" w:rsidRDefault="005245E7" w:rsidP="005245E7">
      <w:pPr>
        <w:spacing w:line="276" w:lineRule="auto"/>
        <w:jc w:val="both"/>
      </w:pPr>
      <w:r w:rsidRPr="009A7F86">
        <w:t>Eksport do programu Excel może być uruchomiony z poziomu każdego okna Aplikacji.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 xml:space="preserve">Poniżej przedstawiono sposób funkcjonowania eksportu na przykładzie okna </w:t>
      </w:r>
      <w:r>
        <w:rPr>
          <w:i/>
        </w:rPr>
        <w:t>Dane | Plan studiów</w:t>
      </w:r>
      <w:r w:rsidRPr="009A7F86">
        <w:t xml:space="preserve">. 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Eksport do Excela uruchamiamy za pomocą przycisku pokazanego na rysunku:</w:t>
      </w:r>
    </w:p>
    <w:p w:rsidR="005245E7" w:rsidRPr="009A7F86" w:rsidRDefault="005245E7" w:rsidP="005245E7">
      <w:pPr>
        <w:spacing w:line="276" w:lineRule="auto"/>
        <w:jc w:val="both"/>
      </w:pPr>
    </w:p>
    <w:p w:rsidR="005245E7" w:rsidRPr="009A7F86" w:rsidRDefault="005245E7" w:rsidP="005245E7">
      <w:pPr>
        <w:spacing w:line="276" w:lineRule="auto"/>
        <w:jc w:val="both"/>
      </w:pPr>
      <w:r w:rsidRPr="00474311">
        <w:rPr>
          <w:noProof/>
          <w:lang w:eastAsia="pl-PL"/>
        </w:rPr>
        <w:drawing>
          <wp:inline distT="0" distB="0" distL="0" distR="0" wp14:anchorId="0A09205D" wp14:editId="1B2B3D45">
            <wp:extent cx="5760720" cy="3906216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  <w:jc w:val="both"/>
      </w:pPr>
    </w:p>
    <w:p w:rsidR="005245E7" w:rsidRPr="009A7F86" w:rsidRDefault="005245E7" w:rsidP="005245E7">
      <w:pPr>
        <w:spacing w:line="276" w:lineRule="auto"/>
        <w:jc w:val="both"/>
      </w:pPr>
      <w:r w:rsidRPr="009A7F86">
        <w:t xml:space="preserve">Po naciśnięciu przycisku wszystkie rekordy wyświetlane w siatce (z uwzględnieniem filtrów oraz kryteriów sortowania) są przenoszone do programu Excel. Dla wygody Użytkownika, domyślnie jest też włączona funkcja automatycznego filtrowania danych. </w:t>
      </w:r>
    </w:p>
    <w:p w:rsidR="005245E7" w:rsidRPr="009A7F86" w:rsidRDefault="005245E7" w:rsidP="005245E7">
      <w:pPr>
        <w:spacing w:line="276" w:lineRule="auto"/>
        <w:jc w:val="both"/>
      </w:pPr>
    </w:p>
    <w:p w:rsidR="005245E7" w:rsidRPr="009A7F86" w:rsidRDefault="005245E7" w:rsidP="005245E7">
      <w:pPr>
        <w:spacing w:line="276" w:lineRule="auto"/>
        <w:jc w:val="both"/>
      </w:pPr>
      <w:r w:rsidRPr="00474311">
        <w:rPr>
          <w:noProof/>
          <w:lang w:eastAsia="pl-PL"/>
        </w:rPr>
        <w:lastRenderedPageBreak/>
        <w:drawing>
          <wp:inline distT="0" distB="0" distL="0" distR="0" wp14:anchorId="64DA3D5B" wp14:editId="2370BC3A">
            <wp:extent cx="5760720" cy="2985089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pStyle w:val="Nagwek2"/>
        <w:spacing w:line="276" w:lineRule="auto"/>
        <w:rPr>
          <w:rFonts w:ascii="Times New Roman" w:hAnsi="Times New Roman" w:cs="Times New Roman"/>
        </w:rPr>
      </w:pPr>
      <w:bookmarkStart w:id="100" w:name="_Toc243828116"/>
      <w:r w:rsidRPr="009A7F86">
        <w:rPr>
          <w:rFonts w:ascii="Times New Roman" w:hAnsi="Times New Roman" w:cs="Times New Roman"/>
        </w:rPr>
        <w:t>Eksport do Przeglądarki (tabela z możliwością filtrowania)</w:t>
      </w:r>
      <w:bookmarkEnd w:id="100"/>
    </w:p>
    <w:p w:rsidR="005245E7" w:rsidRPr="009A7F86" w:rsidRDefault="005245E7" w:rsidP="005245E7">
      <w:pPr>
        <w:spacing w:line="276" w:lineRule="auto"/>
      </w:pPr>
      <w:r w:rsidRPr="009A7F86">
        <w:t>Aplikacja Plansoft.org pozwala na wygodne przesłanie danych do Excela lub do przeglądarki. W obu przypadkach, dane mogą być filtrowane przed wyeksportowaniem(w Aplikacji) oraz po wyeksportowaniu(z użyciem mechanizmów Excel oraz w przeglądarce, przykłady poniżej).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Eksport danych jest wygodny, intuicyjny, a dane po wyeksportowaniu mogą być filtrowane w oknie przeglądarki za pomocą tzn. dynamicznego filtra.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01" w:name="_Toc385060430"/>
      <w:bookmarkStart w:id="102" w:name="_Toc503604226"/>
      <w:bookmarkStart w:id="103" w:name="_Toc101825961"/>
      <w:bookmarkStart w:id="104" w:name="_Toc162943974"/>
      <w:bookmarkStart w:id="105" w:name="_Toc162988251"/>
      <w:bookmarkStart w:id="106" w:name="_Toc243828117"/>
      <w:r w:rsidRPr="009A7F86">
        <w:rPr>
          <w:rFonts w:ascii="Times New Roman" w:hAnsi="Times New Roman" w:cs="Times New Roman"/>
        </w:rPr>
        <w:t>Jak wyeksportować dane</w:t>
      </w:r>
      <w:bookmarkEnd w:id="101"/>
      <w:bookmarkEnd w:id="102"/>
      <w:bookmarkEnd w:id="103"/>
      <w:bookmarkEnd w:id="104"/>
      <w:bookmarkEnd w:id="105"/>
      <w:bookmarkEnd w:id="106"/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Funkcja eksportu jest dostępna w każdym oknie słownikowym, możliwe jest również eksportowanie planu studiów, rozkładu zajęć oraz statystyk.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 xml:space="preserve">Aby wyeksportować dane do przeglądarki, uruchom funkcję przedstawioną poniżej. 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8776C7">
        <w:rPr>
          <w:noProof/>
          <w:lang w:eastAsia="pl-PL"/>
        </w:rPr>
        <w:lastRenderedPageBreak/>
        <w:drawing>
          <wp:inline distT="0" distB="0" distL="0" distR="0" wp14:anchorId="36F1D3B0" wp14:editId="7652DFE0">
            <wp:extent cx="5760720" cy="3333574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W efekcie rekordy wyświetlane na ekranie zostaną wyświetlone w przeglądarce.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8776C7">
        <w:rPr>
          <w:noProof/>
          <w:lang w:eastAsia="pl-PL"/>
        </w:rPr>
        <w:drawing>
          <wp:inline distT="0" distB="0" distL="0" distR="0" wp14:anchorId="64638584" wp14:editId="5905FD6E">
            <wp:extent cx="5760720" cy="1249401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07" w:name="_Toc385060431"/>
      <w:bookmarkStart w:id="108" w:name="_Toc503604227"/>
      <w:bookmarkStart w:id="109" w:name="_Toc101825962"/>
      <w:bookmarkStart w:id="110" w:name="_Toc162943975"/>
      <w:bookmarkStart w:id="111" w:name="_Toc162988252"/>
      <w:bookmarkStart w:id="112" w:name="_Toc243828118"/>
      <w:r w:rsidRPr="009A7F86">
        <w:rPr>
          <w:rFonts w:ascii="Times New Roman" w:hAnsi="Times New Roman" w:cs="Times New Roman"/>
        </w:rPr>
        <w:t>Eksportowanie planu studiów, zajęć, statystyk i danych słownikowych</w:t>
      </w:r>
      <w:bookmarkEnd w:id="107"/>
      <w:bookmarkEnd w:id="108"/>
      <w:bookmarkEnd w:id="109"/>
      <w:bookmarkEnd w:id="110"/>
      <w:bookmarkEnd w:id="111"/>
      <w:bookmarkEnd w:id="112"/>
    </w:p>
    <w:p w:rsidR="005245E7" w:rsidRPr="009A7F86" w:rsidRDefault="005245E7" w:rsidP="005245E7">
      <w:pPr>
        <w:spacing w:line="276" w:lineRule="auto"/>
      </w:pPr>
      <w:r w:rsidRPr="009A7F86">
        <w:t>Opisana funkcjonalność pozwala na eksportowanie:</w:t>
      </w:r>
    </w:p>
    <w:p w:rsidR="005245E7" w:rsidRPr="009A7F86" w:rsidRDefault="005245E7" w:rsidP="005245E7">
      <w:pPr>
        <w:spacing w:line="276" w:lineRule="auto"/>
      </w:pPr>
      <w:r w:rsidRPr="009A7F86">
        <w:t>- Planu studiów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55D8550D" wp14:editId="6743C9BC">
            <wp:extent cx="5972810" cy="2148840"/>
            <wp:effectExtent l="0" t="0" r="8890" b="3810"/>
            <wp:docPr id="546" name="Obraz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2E9F0E5C" wp14:editId="26F6A9D4">
            <wp:extent cx="5972810" cy="715010"/>
            <wp:effectExtent l="0" t="0" r="8890" b="8890"/>
            <wp:docPr id="547" name="Obraz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- Rozkładów zajęć w formie tabelarycznej</w:t>
      </w: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5FDDEBA7" wp14:editId="5FA64400">
            <wp:extent cx="5972810" cy="2295525"/>
            <wp:effectExtent l="0" t="0" r="8890" b="9525"/>
            <wp:docPr id="548" name="Obraz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88BA824" wp14:editId="70BE3562">
            <wp:extent cx="5972810" cy="1022985"/>
            <wp:effectExtent l="0" t="0" r="8890" b="5715"/>
            <wp:docPr id="549" name="Obraz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- Statystyk</w:t>
      </w: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4C12D54E" wp14:editId="098DEFF9">
            <wp:extent cx="5972810" cy="2268220"/>
            <wp:effectExtent l="0" t="0" r="8890" b="0"/>
            <wp:docPr id="559" name="Obraz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253BE6BF" wp14:editId="060FE536">
            <wp:extent cx="5972810" cy="808355"/>
            <wp:effectExtent l="0" t="0" r="8890" b="0"/>
            <wp:docPr id="560" name="Obraz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- Danych słownikowych (wykładowcy, grupy, sale, zasoby itd.)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2AD90875" wp14:editId="6326410D">
            <wp:extent cx="5972810" cy="2555875"/>
            <wp:effectExtent l="0" t="0" r="8890" b="0"/>
            <wp:docPr id="576" name="Obraz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4D9A73AD" wp14:editId="39549987">
            <wp:extent cx="5972810" cy="2265680"/>
            <wp:effectExtent l="0" t="0" r="8890" b="1270"/>
            <wp:docPr id="673" name="Obraz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13" w:name="_Toc385060432"/>
      <w:bookmarkStart w:id="114" w:name="_Toc503604228"/>
      <w:bookmarkStart w:id="115" w:name="_Toc101825963"/>
      <w:bookmarkStart w:id="116" w:name="_Toc162943976"/>
      <w:bookmarkStart w:id="117" w:name="_Toc162988253"/>
      <w:bookmarkStart w:id="118" w:name="_Toc243828119"/>
      <w:r w:rsidRPr="009A7F86">
        <w:rPr>
          <w:rFonts w:ascii="Times New Roman" w:hAnsi="Times New Roman" w:cs="Times New Roman"/>
        </w:rPr>
        <w:t>Dostosowywanie wyników eksportu</w:t>
      </w:r>
      <w:bookmarkEnd w:id="113"/>
      <w:bookmarkEnd w:id="114"/>
      <w:bookmarkEnd w:id="115"/>
      <w:bookmarkEnd w:id="116"/>
      <w:bookmarkEnd w:id="117"/>
      <w:bookmarkEnd w:id="118"/>
    </w:p>
    <w:p w:rsidR="005245E7" w:rsidRPr="009A7F86" w:rsidRDefault="005245E7" w:rsidP="005245E7">
      <w:pPr>
        <w:spacing w:line="276" w:lineRule="auto"/>
      </w:pPr>
      <w:r w:rsidRPr="009A7F86">
        <w:t>Do przeglądarki wysyłane są rekordy wyświetlane aktualnie na ekranie, są one uporządkowane w takim sam sposób jak w Aplikacji, uwzględniane są aktualne filtry, kolejność kolumn jest również taka sama jak w Aplikacji. Jeżeli przykładowo chcemy, aby pierwszą kolumną była grupa doktorancka, oraz nie chcemy eksportować zawartości kolumny email, to przed wyeksportowaniem modyfikujemy wygląd siatki w następujący sposób.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7D92962C" wp14:editId="7B9816C8">
            <wp:extent cx="2676525" cy="342900"/>
            <wp:effectExtent l="0" t="0" r="9525" b="0"/>
            <wp:docPr id="674" name="Obraz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14AF0027" wp14:editId="18A597A3">
            <wp:extent cx="5476875" cy="2714625"/>
            <wp:effectExtent l="0" t="0" r="9525" b="9525"/>
            <wp:docPr id="675" name="Obraz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  <w:r w:rsidRPr="009A7F86">
        <w:t xml:space="preserve"> </w:t>
      </w:r>
    </w:p>
    <w:p w:rsidR="005245E7" w:rsidRPr="009A7F86" w:rsidRDefault="005245E7" w:rsidP="005245E7">
      <w:pPr>
        <w:spacing w:line="276" w:lineRule="auto"/>
      </w:pPr>
      <w:r w:rsidRPr="009A7F86">
        <w:t>W efekcie w oknie zostaną wyświetlone zmienione dane</w:t>
      </w: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23B6F5EC" wp14:editId="3D0530EE">
            <wp:extent cx="5972810" cy="1473200"/>
            <wp:effectExtent l="0" t="0" r="8890" b="0"/>
            <wp:docPr id="676" name="Obraz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A dane po wyeksportowaniu będą odpowiadały wyglądowi siatki</w:t>
      </w: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B32FE45" wp14:editId="3E514E72">
            <wp:extent cx="5972810" cy="1622425"/>
            <wp:effectExtent l="0" t="0" r="8890" b="0"/>
            <wp:docPr id="677" name="Obraz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19" w:name="_Toc385060433"/>
      <w:bookmarkStart w:id="120" w:name="_Toc503604229"/>
      <w:bookmarkStart w:id="121" w:name="_Toc101825964"/>
      <w:bookmarkStart w:id="122" w:name="_Toc162943977"/>
      <w:bookmarkStart w:id="123" w:name="_Toc162988254"/>
      <w:bookmarkStart w:id="124" w:name="_Toc243828120"/>
      <w:r w:rsidRPr="009A7F86">
        <w:rPr>
          <w:rFonts w:ascii="Times New Roman" w:hAnsi="Times New Roman" w:cs="Times New Roman"/>
        </w:rPr>
        <w:t>Filtrowanie danych w przeglądarce</w:t>
      </w:r>
      <w:bookmarkEnd w:id="119"/>
      <w:bookmarkEnd w:id="120"/>
      <w:bookmarkEnd w:id="121"/>
      <w:bookmarkEnd w:id="122"/>
      <w:bookmarkEnd w:id="123"/>
      <w:bookmarkEnd w:id="124"/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 xml:space="preserve">Po wyeksportowaniu danych do przeglądarki, dane mogą być filtrowane. </w:t>
      </w:r>
    </w:p>
    <w:p w:rsidR="005245E7" w:rsidRPr="009A7F86" w:rsidRDefault="005245E7" w:rsidP="005245E7">
      <w:pPr>
        <w:spacing w:line="276" w:lineRule="auto"/>
      </w:pPr>
      <w:r w:rsidRPr="009A7F86">
        <w:t xml:space="preserve">Aby filtrować rekordy po prostu wpisz poszukiwany ciąg znaków i naciśnij klawisz Enter. 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Przykładowo, jeżeli chcemy wyświetlić tylko grupy laboratoryjne, wpisujemy słowo Lab.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503B39CA" wp14:editId="0B24D413">
            <wp:extent cx="5972810" cy="822960"/>
            <wp:effectExtent l="0" t="0" r="8890" b="0"/>
            <wp:docPr id="678" name="Obraz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Jeżeli chcemy wyświetlić tylko grupy o liczności większej niż 20 osób, wpisujemy warunek „&gt;20”.</w:t>
      </w: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1EE8A0A4" wp14:editId="5D676ED8">
            <wp:extent cx="5972810" cy="685800"/>
            <wp:effectExtent l="0" t="0" r="8890" b="0"/>
            <wp:docPr id="679" name="Obraz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>W górnej części ekranu wyświetlana jest liczba rekordów spełniających aktualny filtr.</w:t>
      </w:r>
    </w:p>
    <w:p w:rsidR="005245E7" w:rsidRPr="009A7F86" w:rsidRDefault="005245E7" w:rsidP="005245E7">
      <w:pPr>
        <w:spacing w:before="100" w:beforeAutospacing="1" w:after="100" w:afterAutospacing="1" w:line="276" w:lineRule="auto"/>
      </w:pPr>
      <w:r w:rsidRPr="009A7F86">
        <w:lastRenderedPageBreak/>
        <w:t>Tabela poniżej stanowi zestawienie wszystkich wyrażeń, które można używać w filtrach:</w:t>
      </w:r>
    </w:p>
    <w:tbl>
      <w:tblPr>
        <w:tblW w:w="0" w:type="auto"/>
        <w:tblCellSpacing w:w="0" w:type="dxa"/>
        <w:tblBorders>
          <w:top w:val="single" w:sz="6" w:space="0" w:color="D0D0D0"/>
          <w:left w:val="single" w:sz="6" w:space="0" w:color="D0D0D0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4908"/>
        <w:gridCol w:w="1365"/>
        <w:gridCol w:w="1679"/>
      </w:tblGrid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D0D0D0"/>
              <w:right w:val="single" w:sz="6" w:space="0" w:color="D0D0D0"/>
            </w:tcBorders>
            <w:shd w:val="clear" w:color="auto" w:fill="EBEC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  <w:jc w:val="center"/>
            </w:pPr>
            <w:r w:rsidRPr="009A7F86">
              <w:t>Operator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D0D0D0"/>
              <w:right w:val="single" w:sz="6" w:space="0" w:color="D0D0D0"/>
            </w:tcBorders>
            <w:shd w:val="clear" w:color="auto" w:fill="EBEC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  <w:jc w:val="center"/>
            </w:pPr>
            <w:r w:rsidRPr="009A7F86">
              <w:t>Opis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D0D0D0"/>
              <w:right w:val="single" w:sz="6" w:space="0" w:color="D0D0D0"/>
            </w:tcBorders>
            <w:shd w:val="clear" w:color="auto" w:fill="EBEC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  <w:jc w:val="center"/>
            </w:pPr>
            <w:r w:rsidRPr="009A7F86">
              <w:t>Typ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D0D0D0"/>
              <w:right w:val="single" w:sz="6" w:space="0" w:color="D0D0D0"/>
            </w:tcBorders>
            <w:shd w:val="clear" w:color="auto" w:fill="EBEC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  <w:jc w:val="center"/>
            </w:pPr>
            <w:r w:rsidRPr="009A7F86">
              <w:t>Przykład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&lt;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&lt;=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&gt;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&gt;=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Wartości mniejsze od wpisanej wartości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Wartości mniejsze lub równe od wpisanej wartości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Wartości większe od wpisanej wartości</w:t>
            </w:r>
          </w:p>
          <w:p w:rsidR="005245E7" w:rsidRPr="009A7F86" w:rsidRDefault="005245E7" w:rsidP="00C07472">
            <w:pPr>
              <w:spacing w:line="276" w:lineRule="auto"/>
            </w:pPr>
            <w:r w:rsidRPr="009A7F86">
              <w:t>Wartości większe lub równe wpisanej wartości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&lt;1412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=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Wartości równe wpisanej wartości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=Lab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*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Dowolny ciąg znaków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*Syd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!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Dane nie zawierające wpisanego ciągu znaków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!Sydney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{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Dane rozpoczynające się od wpisanej wartości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{S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}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Dane kończące się od wpisanej wartości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}y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||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Dane spełniające co najmniej jeden z wpisanych warunków (logiczne lub)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Sydney || Adelaide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&amp;&amp;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Dane spełniające wszystkie wprowadzone warunki (logiczne i)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Znaki/liczba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&gt;4.3 &amp;&amp; &lt;25.3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[empty]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Pokaż wartości puste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[empty]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[nonempty]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Pokaż wartości niepuste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[nonempty]</w:t>
            </w:r>
          </w:p>
        </w:tc>
      </w:tr>
      <w:tr w:rsidR="005245E7" w:rsidRPr="009A7F86" w:rsidTr="00C07472">
        <w:trPr>
          <w:tblCellSpacing w:w="0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rgx: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Wyrażenie regularne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45E7" w:rsidRPr="009A7F86" w:rsidRDefault="005245E7" w:rsidP="00C07472">
            <w:pPr>
              <w:spacing w:line="276" w:lineRule="auto"/>
            </w:pPr>
            <w:r w:rsidRPr="009A7F86">
              <w:t>rgx:de$</w:t>
            </w:r>
          </w:p>
        </w:tc>
      </w:tr>
    </w:tbl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25" w:name="_Toc385060434"/>
      <w:bookmarkStart w:id="126" w:name="_Toc503604230"/>
      <w:bookmarkStart w:id="127" w:name="_Toc101825965"/>
      <w:bookmarkStart w:id="128" w:name="_Toc162943978"/>
      <w:bookmarkStart w:id="129" w:name="_Toc162988255"/>
      <w:bookmarkStart w:id="130" w:name="_Toc243828121"/>
      <w:r w:rsidRPr="009A7F86">
        <w:rPr>
          <w:rFonts w:ascii="Times New Roman" w:hAnsi="Times New Roman" w:cs="Times New Roman"/>
        </w:rPr>
        <w:t>Udostępnianie danych innym użytkownikom</w:t>
      </w:r>
      <w:bookmarkEnd w:id="125"/>
      <w:bookmarkEnd w:id="126"/>
      <w:bookmarkEnd w:id="127"/>
      <w:bookmarkEnd w:id="128"/>
      <w:bookmarkEnd w:id="129"/>
      <w:bookmarkEnd w:id="130"/>
    </w:p>
    <w:p w:rsidR="005245E7" w:rsidRPr="009A7F86" w:rsidRDefault="005245E7" w:rsidP="005245E7">
      <w:pPr>
        <w:spacing w:line="276" w:lineRule="auto"/>
      </w:pPr>
      <w:r w:rsidRPr="009A7F86">
        <w:t>Aby udostępnić dane innym użytkownikom możemy po prostu wysłać emailem plik otworzony w przeglądarce, to znaczy plik.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6414484E" wp14:editId="7926D17E">
            <wp:extent cx="5972810" cy="258445"/>
            <wp:effectExtent l="0" t="0" r="8890" b="8255"/>
            <wp:docPr id="680" name="Obraz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  <w:rPr>
          <w:noProof/>
          <w:lang w:eastAsia="en-GB"/>
        </w:rPr>
      </w:pPr>
      <w:r w:rsidRPr="009A7F86">
        <w:t xml:space="preserve">Wybieramy w przeglądarce z menu podręcznego funkcję Zapisz jako i zapisujemy plik do dowolnej lokalizacji </w:t>
      </w:r>
    </w:p>
    <w:p w:rsidR="005245E7" w:rsidRPr="009A7F86" w:rsidRDefault="005245E7" w:rsidP="005245E7">
      <w:pPr>
        <w:spacing w:line="276" w:lineRule="auto"/>
        <w:rPr>
          <w:noProof/>
          <w:lang w:eastAsia="en-GB"/>
        </w:rPr>
      </w:pPr>
    </w:p>
    <w:p w:rsidR="005245E7" w:rsidRPr="009A7F86" w:rsidRDefault="005245E7" w:rsidP="005245E7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613FC3F6" wp14:editId="664D9180">
            <wp:extent cx="4305300" cy="571500"/>
            <wp:effectExtent l="0" t="0" r="0" b="0"/>
            <wp:docPr id="681" name="Obraz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</w:pPr>
      <w:r w:rsidRPr="009A7F86">
        <w:t xml:space="preserve">Jeżeli chcemy, aby na innej stacji roboczej działały filtry, wówczas razem z kopiowanym plikiem należy skopiować również trzy dodatkowe pliki: </w:t>
      </w:r>
      <w:r w:rsidRPr="009A7F86">
        <w:rPr>
          <w:i/>
        </w:rPr>
        <w:t>actb.js, filtergrid.css, tablefilter.js</w:t>
      </w:r>
      <w:r w:rsidRPr="009A7F86">
        <w:t xml:space="preserve">. </w:t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8D3D33C" wp14:editId="015B88AE">
            <wp:extent cx="3705225" cy="638175"/>
            <wp:effectExtent l="0" t="0" r="9525" b="9525"/>
            <wp:docPr id="682" name="Obraz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31" w:name="_Toc385060435"/>
      <w:bookmarkStart w:id="132" w:name="_Toc503604231"/>
      <w:bookmarkStart w:id="133" w:name="_Toc101825966"/>
      <w:bookmarkStart w:id="134" w:name="_Toc162943979"/>
      <w:bookmarkStart w:id="135" w:name="_Toc162988256"/>
      <w:bookmarkStart w:id="136" w:name="_Toc243828122"/>
      <w:r w:rsidRPr="009A7F86">
        <w:rPr>
          <w:rFonts w:ascii="Times New Roman" w:hAnsi="Times New Roman" w:cs="Times New Roman"/>
        </w:rPr>
        <w:t>Uwagi dla zaawansowanych użytkowników</w:t>
      </w:r>
      <w:bookmarkEnd w:id="131"/>
      <w:bookmarkEnd w:id="132"/>
      <w:bookmarkEnd w:id="133"/>
      <w:bookmarkEnd w:id="134"/>
      <w:bookmarkEnd w:id="135"/>
      <w:bookmarkEnd w:id="136"/>
    </w:p>
    <w:p w:rsidR="005245E7" w:rsidRPr="009A7F86" w:rsidRDefault="005245E7" w:rsidP="005245E7">
      <w:pPr>
        <w:spacing w:line="276" w:lineRule="auto"/>
      </w:pPr>
    </w:p>
    <w:p w:rsidR="005245E7" w:rsidRPr="009A7F86" w:rsidRDefault="005245E7" w:rsidP="005245E7">
      <w:pPr>
        <w:spacing w:line="276" w:lineRule="auto"/>
        <w:jc w:val="both"/>
      </w:pPr>
      <w:r w:rsidRPr="009A7F86">
        <w:t xml:space="preserve">Filtrowanie danych zostało zrealizowane za pomocą oprogramowania </w:t>
      </w:r>
      <w:r w:rsidRPr="009A7F86">
        <w:rPr>
          <w:b/>
        </w:rPr>
        <w:t>Javascript kit</w:t>
      </w:r>
      <w:r w:rsidRPr="009A7F86">
        <w:t>. Zaawansowani użytkownicy mogą modyfikować pliki utworzone przez program, korzystając z następujących możliwości pakietu np.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- Tworzenie własnych filtrów;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- Sortowanie danych i wyświetlanie na stronie określonej liczby rekordów;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- Rozszerzona nawigacja za pomocą skrótów klawiszowych;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- Zaznaczanie całych wierszy;</w:t>
      </w:r>
    </w:p>
    <w:p w:rsidR="005245E7" w:rsidRPr="009A7F86" w:rsidRDefault="005245E7" w:rsidP="005245E7">
      <w:pPr>
        <w:spacing w:line="276" w:lineRule="auto"/>
        <w:jc w:val="both"/>
      </w:pPr>
      <w:r w:rsidRPr="009A7F86">
        <w:t>- Wstawianie lub usuwanie wierszy.</w:t>
      </w:r>
    </w:p>
    <w:p w:rsidR="005245E7" w:rsidRPr="009A7F86" w:rsidRDefault="005245E7" w:rsidP="005245E7">
      <w:pPr>
        <w:spacing w:line="276" w:lineRule="auto"/>
        <w:jc w:val="both"/>
      </w:pPr>
    </w:p>
    <w:p w:rsidR="005245E7" w:rsidRPr="009A7F86" w:rsidRDefault="005245E7" w:rsidP="005245E7">
      <w:pPr>
        <w:spacing w:line="276" w:lineRule="auto"/>
        <w:jc w:val="both"/>
      </w:pPr>
      <w:r w:rsidRPr="009A7F86">
        <w:t xml:space="preserve">Aby dowiedzieć się więcej, zajrzyj na stronę </w:t>
      </w:r>
      <w:hyperlink r:id="rId105" w:history="1">
        <w:r w:rsidRPr="009A7F86">
          <w:rPr>
            <w:rStyle w:val="Hipercze"/>
          </w:rPr>
          <w:t>http://tablefilter.free.fr/</w:t>
        </w:r>
      </w:hyperlink>
    </w:p>
    <w:p w:rsidR="005245E7" w:rsidRPr="009A7F86" w:rsidRDefault="005245E7" w:rsidP="005245E7">
      <w:pPr>
        <w:spacing w:line="276" w:lineRule="auto"/>
      </w:pPr>
    </w:p>
    <w:p w:rsidR="00C62805" w:rsidRPr="009A7F86" w:rsidRDefault="00C62805" w:rsidP="00C62805">
      <w:pPr>
        <w:pStyle w:val="Nagwek2"/>
        <w:spacing w:line="276" w:lineRule="auto"/>
        <w:rPr>
          <w:rFonts w:ascii="Times New Roman" w:hAnsi="Times New Roman" w:cs="Times New Roman"/>
        </w:rPr>
      </w:pPr>
      <w:bookmarkStart w:id="137" w:name="_Toc454051959"/>
      <w:bookmarkStart w:id="138" w:name="_Toc503604266"/>
      <w:bookmarkStart w:id="139" w:name="_Toc101825987"/>
      <w:bookmarkStart w:id="140" w:name="_Toc162944004"/>
      <w:bookmarkStart w:id="141" w:name="_Toc162988281"/>
      <w:bookmarkStart w:id="142" w:name="_Toc243828123"/>
      <w:r w:rsidRPr="009A7F86">
        <w:rPr>
          <w:rFonts w:ascii="Times New Roman" w:hAnsi="Times New Roman" w:cs="Times New Roman"/>
        </w:rPr>
        <w:t>Podsumowanie godzin- eksport danych do Excela i przeglądarki</w:t>
      </w:r>
      <w:bookmarkEnd w:id="137"/>
      <w:bookmarkEnd w:id="138"/>
      <w:bookmarkEnd w:id="139"/>
      <w:bookmarkEnd w:id="140"/>
      <w:bookmarkEnd w:id="141"/>
      <w:bookmarkEnd w:id="142"/>
    </w:p>
    <w:p w:rsidR="00C62805" w:rsidRPr="009A7F86" w:rsidRDefault="00C62805" w:rsidP="00C62805">
      <w:pPr>
        <w:spacing w:line="276" w:lineRule="auto"/>
      </w:pPr>
    </w:p>
    <w:p w:rsidR="00C62805" w:rsidRPr="009A7F86" w:rsidRDefault="00C62805" w:rsidP="00C62805">
      <w:pPr>
        <w:spacing w:line="276" w:lineRule="auto"/>
      </w:pPr>
      <w:r>
        <w:t>Można</w:t>
      </w:r>
      <w:r w:rsidRPr="009A7F86">
        <w:t xml:space="preserve"> wyeksportowa</w:t>
      </w:r>
      <w:r>
        <w:t>ć</w:t>
      </w:r>
      <w:r w:rsidRPr="009A7F86">
        <w:t xml:space="preserve"> do </w:t>
      </w:r>
      <w:r>
        <w:t>E</w:t>
      </w:r>
      <w:r w:rsidRPr="009A7F86">
        <w:t>xcela i przeglądarki zawartość legendy. Można eksportować zarówno podsumowanie godzin jak i pozostałe zakładki np. zajętość sal wykładowych.</w:t>
      </w:r>
    </w:p>
    <w:p w:rsidR="00C62805" w:rsidRPr="009A7F86" w:rsidRDefault="00C62805" w:rsidP="00C62805">
      <w:pPr>
        <w:spacing w:line="276" w:lineRule="auto"/>
      </w:pPr>
    </w:p>
    <w:p w:rsidR="00C62805" w:rsidRPr="009A7F86" w:rsidRDefault="00C62805" w:rsidP="00C62805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08FEEAEE" wp14:editId="36875094">
            <wp:extent cx="3476625" cy="2038350"/>
            <wp:effectExtent l="0" t="0" r="9525" b="0"/>
            <wp:docPr id="835" name="Obraz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05" w:rsidRPr="009A7F86" w:rsidRDefault="00C62805" w:rsidP="00C62805">
      <w:pPr>
        <w:spacing w:line="276" w:lineRule="auto"/>
      </w:pPr>
    </w:p>
    <w:p w:rsidR="00C62805" w:rsidRPr="009A7F86" w:rsidRDefault="00C62805" w:rsidP="00C62805">
      <w:pPr>
        <w:spacing w:line="276" w:lineRule="auto"/>
      </w:pPr>
      <w:r w:rsidRPr="009A7F86">
        <w:t>Przykładowy wynik</w:t>
      </w:r>
    </w:p>
    <w:p w:rsidR="00C62805" w:rsidRPr="009A7F86" w:rsidRDefault="00C62805" w:rsidP="00C62805">
      <w:pPr>
        <w:spacing w:line="276" w:lineRule="auto"/>
      </w:pPr>
    </w:p>
    <w:p w:rsidR="00C62805" w:rsidRPr="009A7F86" w:rsidRDefault="00C62805" w:rsidP="00C62805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02B0660" wp14:editId="0DA044BB">
            <wp:extent cx="5972810" cy="2214245"/>
            <wp:effectExtent l="0" t="0" r="8890" b="0"/>
            <wp:docPr id="836" name="Obraz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05" w:rsidRPr="009A7F86" w:rsidRDefault="00C62805" w:rsidP="00C62805">
      <w:pPr>
        <w:spacing w:line="276" w:lineRule="auto"/>
      </w:pPr>
    </w:p>
    <w:p w:rsidR="0069216C" w:rsidRPr="009A7F86" w:rsidRDefault="0069216C" w:rsidP="0061252B">
      <w:pPr>
        <w:pStyle w:val="Nagwek2"/>
        <w:spacing w:line="276" w:lineRule="auto"/>
        <w:rPr>
          <w:rFonts w:ascii="Times New Roman" w:hAnsi="Times New Roman" w:cs="Times New Roman"/>
        </w:rPr>
      </w:pPr>
      <w:bookmarkStart w:id="143" w:name="_Toc243828124"/>
      <w:r w:rsidRPr="009A7F86">
        <w:rPr>
          <w:rFonts w:ascii="Times New Roman" w:hAnsi="Times New Roman" w:cs="Times New Roman"/>
        </w:rPr>
        <w:t>Statystyki i Lista zajęć- lista zajęć w wybranych terminach</w:t>
      </w:r>
      <w:bookmarkEnd w:id="97"/>
      <w:bookmarkEnd w:id="98"/>
      <w:bookmarkEnd w:id="143"/>
    </w:p>
    <w:p w:rsidR="0069216C" w:rsidRPr="009A7F86" w:rsidRDefault="0069216C" w:rsidP="0061252B">
      <w:pPr>
        <w:spacing w:line="276" w:lineRule="auto"/>
        <w:jc w:val="both"/>
      </w:pPr>
      <w:r w:rsidRPr="009A7F86">
        <w:t>Funkcję pozwala na szybkie przejrzenie zajęć, które odbywają się w wybranych terminach. Terminy (dzień, dzień i godzina lub dni i godziny) wskazujemy przez zaznaczenie ich w siatce.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t>Funkcja ta:</w:t>
      </w:r>
    </w:p>
    <w:p w:rsidR="0069216C" w:rsidRPr="009A7F86" w:rsidRDefault="0069216C" w:rsidP="0061252B">
      <w:pPr>
        <w:spacing w:line="276" w:lineRule="auto"/>
        <w:jc w:val="both"/>
      </w:pPr>
      <w:r w:rsidRPr="009A7F86">
        <w:t>- Pozwala na szybką analizę rozkładów zajęć pod kątem występowania konfliktów;</w:t>
      </w:r>
    </w:p>
    <w:p w:rsidR="0069216C" w:rsidRPr="009A7F86" w:rsidRDefault="0069216C" w:rsidP="0061252B">
      <w:pPr>
        <w:spacing w:line="276" w:lineRule="auto"/>
        <w:jc w:val="both"/>
      </w:pPr>
      <w:r w:rsidRPr="009A7F86">
        <w:t>- Przeglądanie listy zajęć, które trwają aktualnie.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t>Aby zobaczyć listę zajęć zaplanowanych w wybranym terminie lub terminach:</w:t>
      </w:r>
    </w:p>
    <w:p w:rsidR="0069216C" w:rsidRPr="009A7F86" w:rsidRDefault="0069216C" w:rsidP="0061252B">
      <w:pPr>
        <w:pStyle w:val="Akapitzlist"/>
        <w:numPr>
          <w:ilvl w:val="0"/>
          <w:numId w:val="68"/>
        </w:numPr>
        <w:spacing w:after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>Zaznacz termin w siatce godzinowej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61042C4A" wp14:editId="7823FE7A">
            <wp:extent cx="866775" cy="542925"/>
            <wp:effectExtent l="0" t="0" r="9525" b="9525"/>
            <wp:docPr id="743" name="Obraz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pStyle w:val="Akapitzlist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>Można też zaznaczyć wiele terminów.</w:t>
      </w:r>
    </w:p>
    <w:p w:rsidR="0069216C" w:rsidRPr="009A7F86" w:rsidRDefault="0069216C" w:rsidP="0061252B">
      <w:pPr>
        <w:pStyle w:val="Akapitzlist"/>
        <w:jc w:val="both"/>
        <w:rPr>
          <w:rFonts w:ascii="Times New Roman" w:hAnsi="Times New Roman"/>
        </w:rPr>
      </w:pPr>
    </w:p>
    <w:p w:rsidR="0069216C" w:rsidRPr="009A7F86" w:rsidRDefault="0069216C" w:rsidP="0061252B">
      <w:pPr>
        <w:pStyle w:val="Akapitzlist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  <w:noProof/>
          <w:lang w:eastAsia="pl-PL"/>
        </w:rPr>
        <w:drawing>
          <wp:inline distT="0" distB="0" distL="0" distR="0" wp14:anchorId="17E6883B" wp14:editId="0205074B">
            <wp:extent cx="1438275" cy="676275"/>
            <wp:effectExtent l="0" t="0" r="9525" b="9525"/>
            <wp:docPr id="744" name="Obraz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pStyle w:val="Akapitzlist"/>
        <w:jc w:val="both"/>
        <w:rPr>
          <w:rFonts w:ascii="Times New Roman" w:hAnsi="Times New Roman"/>
        </w:rPr>
      </w:pPr>
    </w:p>
    <w:p w:rsidR="0069216C" w:rsidRPr="009A7F86" w:rsidRDefault="0069216C" w:rsidP="0061252B">
      <w:pPr>
        <w:pStyle w:val="Akapitzlist"/>
        <w:numPr>
          <w:ilvl w:val="0"/>
          <w:numId w:val="68"/>
        </w:numPr>
        <w:spacing w:after="0"/>
        <w:jc w:val="both"/>
        <w:rPr>
          <w:rFonts w:ascii="Times New Roman" w:hAnsi="Times New Roman"/>
        </w:rPr>
      </w:pPr>
      <w:r w:rsidRPr="009A7F86">
        <w:rPr>
          <w:rFonts w:ascii="Times New Roman" w:hAnsi="Times New Roman"/>
        </w:rPr>
        <w:t xml:space="preserve">Naciśnij </w:t>
      </w:r>
      <w:r w:rsidRPr="009A7F86">
        <w:rPr>
          <w:rFonts w:ascii="Times New Roman" w:hAnsi="Times New Roman"/>
          <w:b/>
          <w:i/>
        </w:rPr>
        <w:t>Spację</w:t>
      </w:r>
      <w:r w:rsidRPr="009A7F86">
        <w:rPr>
          <w:rFonts w:ascii="Times New Roman" w:hAnsi="Times New Roman"/>
        </w:rPr>
        <w:t>. Pojawi się okno z listą zajęć. Lista wyświetlanych zajęć jest ograniczona do Terminów zaznaczonych w siatce.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AC0C2D" w:rsidP="0061252B">
      <w:pPr>
        <w:spacing w:line="276" w:lineRule="auto"/>
        <w:jc w:val="both"/>
      </w:pPr>
      <w:r w:rsidRPr="00AC0C2D">
        <w:rPr>
          <w:noProof/>
          <w:lang w:eastAsia="pl-PL"/>
        </w:rPr>
        <w:lastRenderedPageBreak/>
        <w:drawing>
          <wp:inline distT="0" distB="0" distL="0" distR="0" wp14:anchorId="15F58325" wp14:editId="06B4CD15">
            <wp:extent cx="5300759" cy="1175004"/>
            <wp:effectExtent l="0" t="0" r="0" b="0"/>
            <wp:docPr id="26647" name="Obraz 2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03301" cy="117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  <w:rPr>
          <w:b/>
          <w:i/>
        </w:rPr>
      </w:pPr>
      <w:r w:rsidRPr="009A7F86">
        <w:t xml:space="preserve">Aby zobaczyć wszystkie zajęcia (a nie tylko zaznaczone zajęcia) odznaczamy pole wyboru </w:t>
      </w:r>
      <w:r w:rsidRPr="009A7F86">
        <w:rPr>
          <w:b/>
          <w:i/>
        </w:rPr>
        <w:t>Terminy zaznaczone w siatce</w:t>
      </w:r>
    </w:p>
    <w:p w:rsidR="0069216C" w:rsidRPr="009A7F86" w:rsidRDefault="0069216C" w:rsidP="0061252B">
      <w:pPr>
        <w:spacing w:line="276" w:lineRule="auto"/>
        <w:jc w:val="both"/>
        <w:rPr>
          <w:b/>
          <w:i/>
        </w:rPr>
      </w:pPr>
    </w:p>
    <w:p w:rsidR="0069216C" w:rsidRPr="009A7F86" w:rsidRDefault="0069216C" w:rsidP="0061252B">
      <w:pPr>
        <w:spacing w:line="276" w:lineRule="auto"/>
        <w:jc w:val="both"/>
      </w:pPr>
      <w:r w:rsidRPr="009A7F86">
        <w:t>Istnieje też możliwość ręcznego wskazania dnia i godziny w celu ograniczenia listy zajęć w liście.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612C504E" wp14:editId="7C11AA95">
            <wp:extent cx="1781175" cy="742950"/>
            <wp:effectExtent l="0" t="0" r="9525" b="0"/>
            <wp:docPr id="747" name="Obraz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t>Analogiczną zmianę wprowadzono w oknie Statystyki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4CCA05B2" wp14:editId="7D496955">
            <wp:extent cx="5972810" cy="871855"/>
            <wp:effectExtent l="0" t="0" r="8890" b="4445"/>
            <wp:docPr id="748" name="Obraz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44" w:name="_Toc393988379"/>
      <w:bookmarkStart w:id="145" w:name="_Toc503604331"/>
      <w:bookmarkStart w:id="146" w:name="_Toc101826027"/>
      <w:bookmarkStart w:id="147" w:name="_Toc243828125"/>
      <w:r w:rsidRPr="009A7F86">
        <w:rPr>
          <w:rFonts w:ascii="Times New Roman" w:hAnsi="Times New Roman" w:cs="Times New Roman"/>
        </w:rPr>
        <w:t>Statystyki i Lista zajęć- miesiąc zajęcia, opisy dla zajęć</w:t>
      </w:r>
      <w:bookmarkEnd w:id="144"/>
      <w:bookmarkEnd w:id="145"/>
      <w:bookmarkEnd w:id="146"/>
      <w:bookmarkEnd w:id="147"/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t>Okno Statystyk pozwala na wybranie kolumn:</w:t>
      </w:r>
    </w:p>
    <w:p w:rsidR="0069216C" w:rsidRPr="009A7F86" w:rsidRDefault="0069216C" w:rsidP="0061252B">
      <w:pPr>
        <w:spacing w:line="276" w:lineRule="auto"/>
        <w:jc w:val="both"/>
      </w:pPr>
      <w:r w:rsidRPr="009A7F86">
        <w:t>- miesiąc zajęcia</w:t>
      </w:r>
    </w:p>
    <w:p w:rsidR="0069216C" w:rsidRPr="009A7F86" w:rsidRDefault="0069216C" w:rsidP="0061252B">
      <w:pPr>
        <w:spacing w:line="276" w:lineRule="auto"/>
        <w:jc w:val="both"/>
      </w:pPr>
      <w:r w:rsidRPr="009A7F86">
        <w:t>- opisy dla zajęć (Informacje dla studentów, informacje dla planistów itd).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045AE2C2" wp14:editId="2DB9F023">
            <wp:extent cx="5972810" cy="1297305"/>
            <wp:effectExtent l="0" t="0" r="8890" b="0"/>
            <wp:docPr id="749" name="Obraz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lastRenderedPageBreak/>
        <w:t>Analogiczną zmianę wprowadzono w oknie do przeglądania zajęć</w:t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rPr>
          <w:noProof/>
          <w:lang w:eastAsia="pl-PL"/>
        </w:rPr>
        <w:drawing>
          <wp:inline distT="0" distB="0" distL="0" distR="0" wp14:anchorId="513E4961" wp14:editId="5D91DFD5">
            <wp:extent cx="5972810" cy="1326515"/>
            <wp:effectExtent l="0" t="0" r="8890" b="6985"/>
            <wp:docPr id="750" name="Obraz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6C" w:rsidRPr="009A7F86" w:rsidRDefault="0069216C" w:rsidP="0061252B">
      <w:pPr>
        <w:spacing w:line="276" w:lineRule="auto"/>
        <w:jc w:val="both"/>
      </w:pPr>
    </w:p>
    <w:p w:rsidR="0069216C" w:rsidRPr="009A7F86" w:rsidRDefault="0069216C" w:rsidP="0061252B">
      <w:pPr>
        <w:spacing w:line="276" w:lineRule="auto"/>
        <w:jc w:val="both"/>
      </w:pPr>
      <w:r w:rsidRPr="009A7F86">
        <w:t>Wprowadzone zmiany mają na celu ułatwienie rozliczenia pensum oraz analizowania danych pod kątem opisów na zajęciach.</w:t>
      </w:r>
    </w:p>
    <w:p w:rsidR="00C12B18" w:rsidRDefault="00C12B18" w:rsidP="005F0CC4">
      <w:bookmarkStart w:id="148" w:name="_Toc503604332"/>
      <w:bookmarkStart w:id="149" w:name="_Toc101826028"/>
    </w:p>
    <w:p w:rsidR="00673DF5" w:rsidRPr="009A7F86" w:rsidRDefault="00673DF5" w:rsidP="0061252B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150" w:name="_Toc243828126"/>
      <w:r w:rsidRPr="009A7F86">
        <w:rPr>
          <w:rFonts w:ascii="Times New Roman" w:hAnsi="Times New Roman" w:cs="Times New Roman"/>
        </w:rPr>
        <w:t>Raportowanie w programie Microsoft Excel</w:t>
      </w:r>
      <w:bookmarkEnd w:id="148"/>
      <w:bookmarkEnd w:id="149"/>
      <w:bookmarkEnd w:id="150"/>
      <w:r w:rsidRPr="009A7F86">
        <w:rPr>
          <w:rFonts w:ascii="Times New Roman" w:hAnsi="Times New Roman" w:cs="Times New Roman"/>
        </w:rPr>
        <w:t xml:space="preserve"> </w:t>
      </w:r>
    </w:p>
    <w:p w:rsidR="00673DF5" w:rsidRDefault="00673DF5" w:rsidP="0061252B">
      <w:pPr>
        <w:spacing w:line="276" w:lineRule="auto"/>
        <w:jc w:val="both"/>
      </w:pPr>
    </w:p>
    <w:tbl>
      <w:tblPr>
        <w:tblStyle w:val="Tabela-Siatka"/>
        <w:tblW w:w="0" w:type="auto"/>
        <w:shd w:val="clear" w:color="auto" w:fill="FFC000"/>
        <w:tblLook w:val="04A0" w:firstRow="1" w:lastRow="0" w:firstColumn="1" w:lastColumn="0" w:noHBand="0" w:noVBand="1"/>
      </w:tblPr>
      <w:tblGrid>
        <w:gridCol w:w="9212"/>
      </w:tblGrid>
      <w:tr w:rsidR="001761AA" w:rsidTr="00543AEE">
        <w:tc>
          <w:tcPr>
            <w:tcW w:w="9212" w:type="dxa"/>
            <w:shd w:val="clear" w:color="auto" w:fill="FFC000"/>
          </w:tcPr>
          <w:p w:rsidR="001761AA" w:rsidRDefault="001761AA" w:rsidP="0061252B">
            <w:pPr>
              <w:spacing w:line="276" w:lineRule="auto"/>
              <w:jc w:val="both"/>
            </w:pPr>
            <w:r>
              <w:t>Raportowanie w programie Excel to moduł, w którym budowane są raportu specyficzne dla Uczelni, prawdopodobnie nie będziesz używać tego modułu. Nie jest to w każdym razie pierwszy wybór. Zamiast tego skorzystaj z możliwości oferowanych przez Statystyki oraz Tabele Przestawne, które pozwalają na zapis danych w programie Excel.</w:t>
            </w:r>
          </w:p>
        </w:tc>
      </w:tr>
    </w:tbl>
    <w:p w:rsidR="002750B4" w:rsidRDefault="002750B4" w:rsidP="0061252B">
      <w:pPr>
        <w:spacing w:line="276" w:lineRule="auto"/>
        <w:jc w:val="both"/>
      </w:pPr>
    </w:p>
    <w:p w:rsidR="001761AA" w:rsidRPr="009A7F86" w:rsidRDefault="001761AA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Moduł eksportu do programu </w:t>
      </w:r>
      <w:r w:rsidRPr="009A7F86">
        <w:rPr>
          <w:i/>
        </w:rPr>
        <w:t>Microsoft Excel</w:t>
      </w:r>
      <w:r w:rsidRPr="009A7F86">
        <w:t xml:space="preserve"> widoczny jest w menu narzędzia aplikacji </w:t>
      </w:r>
      <w:r w:rsidRPr="009A7F86">
        <w:rPr>
          <w:i/>
        </w:rPr>
        <w:t xml:space="preserve">Plansoft.org </w:t>
      </w:r>
      <w:r w:rsidRPr="009A7F86">
        <w:t xml:space="preserve">pod nazwą </w:t>
      </w:r>
      <w:r w:rsidRPr="009A7F86">
        <w:rPr>
          <w:i/>
        </w:rPr>
        <w:t>Raportowanie w programie Excel</w:t>
      </w:r>
      <w:r w:rsidRPr="009A7F86">
        <w:t>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044E72A" wp14:editId="2E65089B">
            <wp:extent cx="6241774" cy="2251739"/>
            <wp:effectExtent l="19050" t="0" r="6626" b="0"/>
            <wp:docPr id="579" name="Obraz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00" cy="22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menu narzędzia z zaznaczoną opcją raportowania w programie Excel.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pStyle w:val="Nagwek3"/>
        <w:spacing w:line="276" w:lineRule="auto"/>
        <w:jc w:val="both"/>
        <w:rPr>
          <w:rFonts w:ascii="Times New Roman" w:hAnsi="Times New Roman" w:cs="Times New Roman"/>
        </w:rPr>
      </w:pPr>
      <w:bookmarkStart w:id="151" w:name="_Toc503604333"/>
      <w:bookmarkStart w:id="152" w:name="_Toc101826029"/>
      <w:bookmarkStart w:id="153" w:name="_Toc243828127"/>
      <w:r w:rsidRPr="009A7F86">
        <w:rPr>
          <w:rFonts w:ascii="Times New Roman" w:hAnsi="Times New Roman" w:cs="Times New Roman"/>
        </w:rPr>
        <w:lastRenderedPageBreak/>
        <w:t>Wybór raportu do uruchomienia</w:t>
      </w:r>
      <w:bookmarkEnd w:id="151"/>
      <w:bookmarkEnd w:id="152"/>
      <w:bookmarkEnd w:id="153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Raport, który ma zostać uruchomiony wybieramy z listy zaznaczonej na rysunku poniżej za pomocą ramki. W obecnej wersji programu możliwe są do wyboru dwa raporty: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- dotacje – raport zbiorczy oraz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- dotacje – raport szczegółowy.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Lista raportów może być rozszerzana o nowe raporty w zależności od potrzeb.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7507EDAF" wp14:editId="4C364870">
            <wp:extent cx="5972810" cy="3432810"/>
            <wp:effectExtent l="0" t="0" r="8890" b="0"/>
            <wp:docPr id="396" name="Obraz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w programie Excel ze wskazaniem opcji dostępne raporty.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Po wybraniu raportu, z prawej strony okna pojawia się okno z parametrami raportu.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5985BFE3" wp14:editId="7B1F4113">
            <wp:extent cx="5972810" cy="3432810"/>
            <wp:effectExtent l="0" t="0" r="8890" b="0"/>
            <wp:docPr id="397" name="Obraz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w programie Excel z widocznymi opcjami zakresu dat raportu.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pStyle w:val="Nagwek3"/>
        <w:spacing w:line="276" w:lineRule="auto"/>
        <w:ind w:firstLine="210"/>
        <w:jc w:val="both"/>
        <w:rPr>
          <w:rFonts w:ascii="Times New Roman" w:hAnsi="Times New Roman" w:cs="Times New Roman"/>
        </w:rPr>
      </w:pPr>
      <w:bookmarkStart w:id="154" w:name="_Toc503604334"/>
      <w:bookmarkStart w:id="155" w:name="_Toc101826030"/>
      <w:bookmarkStart w:id="156" w:name="_Toc243828128"/>
      <w:r w:rsidRPr="009A7F86">
        <w:rPr>
          <w:rFonts w:ascii="Times New Roman" w:hAnsi="Times New Roman" w:cs="Times New Roman"/>
        </w:rPr>
        <w:t>Przeglądanie wyników w programie Excel</w:t>
      </w:r>
      <w:bookmarkEnd w:id="154"/>
      <w:bookmarkEnd w:id="155"/>
      <w:bookmarkEnd w:id="156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Po wybraniu raportu i wprowadzeniu parametrów raportu naciśnij przycisk Eksport do programu Excel.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lastRenderedPageBreak/>
        <w:drawing>
          <wp:inline distT="0" distB="0" distL="0" distR="0" wp14:anchorId="79107F65" wp14:editId="08F42B86">
            <wp:extent cx="5609176" cy="3222247"/>
            <wp:effectExtent l="19050" t="0" r="0" b="0"/>
            <wp:docPr id="581" name="Obraz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621" cy="322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w programie Excel ze wskazaniem przeglądania wyników.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Wyniki raportu zostaną zapisane w programie Excel.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Przykładowy raport przedstawiono na rysunku poniżej.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1A366177" wp14:editId="3345C508">
            <wp:extent cx="6008914" cy="1915192"/>
            <wp:effectExtent l="0" t="0" r="0" b="8890"/>
            <wp:docPr id="329" name="Obraz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48" cy="191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raportu zapisanego w programie MS Excel.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Dla wygody użytkownika utworzony raport posiada włączoną funkcję filtra, zablokowany wiersz nagłówka, a w celu łatwiejszego przeglądania danych wiersze stanową na przemian w ciemniejsze i jaśniejsze pasy.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Raport może zostać następnie zapisany, wydrukowany itd. zgodnie z instrukcją obsługi dla programu Excel.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pStyle w:val="Nagwek3"/>
        <w:spacing w:line="276" w:lineRule="auto"/>
        <w:ind w:firstLine="210"/>
        <w:jc w:val="both"/>
        <w:rPr>
          <w:rFonts w:ascii="Times New Roman" w:hAnsi="Times New Roman" w:cs="Times New Roman"/>
        </w:rPr>
      </w:pPr>
      <w:bookmarkStart w:id="157" w:name="_Toc503604335"/>
      <w:bookmarkStart w:id="158" w:name="_Toc101826031"/>
      <w:bookmarkStart w:id="159" w:name="_Toc243828129"/>
      <w:r w:rsidRPr="009A7F86">
        <w:rPr>
          <w:rFonts w:ascii="Times New Roman" w:hAnsi="Times New Roman" w:cs="Times New Roman"/>
        </w:rPr>
        <w:lastRenderedPageBreak/>
        <w:t>Samodzielna edycja raportu</w:t>
      </w:r>
      <w:bookmarkEnd w:id="157"/>
      <w:bookmarkEnd w:id="158"/>
      <w:bookmarkEnd w:id="159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Użytkownik może samodzielnie modyfikować raport.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W tym celu należy wybrać polecenie Edytuj zapytanie zgodnie z rysunkiem.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16A4A398" wp14:editId="4524AFF9">
            <wp:extent cx="3952875" cy="2200275"/>
            <wp:effectExtent l="19050" t="0" r="9525" b="0"/>
            <wp:docPr id="330" name="Obraz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w programie Excel z uwidocznieniem opcji edycji zapytania.</w:t>
      </w:r>
    </w:p>
    <w:p w:rsidR="00673DF5" w:rsidRPr="009A7F86" w:rsidRDefault="00673DF5" w:rsidP="0061252B">
      <w:pPr>
        <w:pStyle w:val="StylLegendaWyrwnanydorodka3"/>
        <w:spacing w:line="276" w:lineRule="auto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Wówczas pojawi się definicja raportu. Raport zapisany jest w formacie SQL.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2B7FAE50" wp14:editId="5C4EF825">
            <wp:extent cx="5753100" cy="3124200"/>
            <wp:effectExtent l="19050" t="0" r="0" b="0"/>
            <wp:docPr id="331" name="Obraz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przykładowej definicji raportu.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Do wykonywania modyfikacji raportu konieczna jest znajomość języka SQL.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lastRenderedPageBreak/>
        <w:t>Niemniej jednak funkcja edycji zawartości raportu może być przydatna również dla osób, które nie znają języka SQL. Po przeanalizowaniu zawartości pliku widać fragment, w którym określana jest wartość współczynnika, w zależności od pierwszej litery nazwy grupy.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Poprawienie wartości współczynnika lub dopisanie nowego współczynnika może zostać wykonane przez użytkownika bez specjalistycznego przygotowania.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Po wykonaniu zmian w treści raportu należy zapisać zmiany </w:t>
      </w:r>
      <w:r w:rsidR="00113FB4" w:rsidRPr="009A7F86">
        <w:t>(</w:t>
      </w:r>
      <w:r w:rsidRPr="009A7F86">
        <w:t>Ctrl +</w:t>
      </w:r>
      <w:r w:rsidR="00113FB4" w:rsidRPr="009A7F86">
        <w:t xml:space="preserve"> </w:t>
      </w:r>
      <w:r w:rsidRPr="009A7F86">
        <w:t>S</w:t>
      </w:r>
      <w:r w:rsidR="00113FB4" w:rsidRPr="009A7F86">
        <w:t>)</w:t>
      </w:r>
      <w:r w:rsidRPr="009A7F86">
        <w:t>, a następnie przejść z powrotem na zakładkę do wpisywania parametrów i przetestować raport.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pStyle w:val="Nagwek3"/>
        <w:spacing w:line="276" w:lineRule="auto"/>
        <w:ind w:firstLine="210"/>
        <w:jc w:val="both"/>
        <w:rPr>
          <w:rFonts w:ascii="Times New Roman" w:hAnsi="Times New Roman" w:cs="Times New Roman"/>
        </w:rPr>
      </w:pPr>
      <w:bookmarkStart w:id="160" w:name="_Toc503604336"/>
      <w:bookmarkStart w:id="161" w:name="_Toc101826032"/>
      <w:bookmarkStart w:id="162" w:name="_Toc243828130"/>
      <w:r w:rsidRPr="009A7F86">
        <w:rPr>
          <w:rFonts w:ascii="Times New Roman" w:hAnsi="Times New Roman" w:cs="Times New Roman"/>
        </w:rPr>
        <w:t>Informacje dla zaawansowanych użytkowników</w:t>
      </w:r>
      <w:bookmarkEnd w:id="160"/>
      <w:bookmarkEnd w:id="161"/>
      <w:bookmarkEnd w:id="162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Moduł Raportowanie Excel może być instalowany i uruchamiany jako oddzielna aplikacja, niezależnie od programu Planowanie. Aby uruchomić Raportowanie Excel jako samodzielną aplikację, uruchom program TrickSQL.exe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Połączenie z bazą danych jest realizowane za pomocą protokołu OLE DB, zatem możliwe jest raportowanie z każdej bazy danych, np. Access, MySQL, SQLServer czy oczywiście Oracle.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Okno do wyboru bazy danych przedstawia rysunek poniżej.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5C928F69" wp14:editId="7D94A587">
            <wp:extent cx="2819400" cy="3590925"/>
            <wp:effectExtent l="19050" t="0" r="0" b="0"/>
            <wp:docPr id="332" name="Obraz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wyboru bazy danych.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Moduł raportowanie może pracować w trybach pracy: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numPr>
          <w:ilvl w:val="0"/>
          <w:numId w:val="22"/>
        </w:numPr>
        <w:spacing w:line="276" w:lineRule="auto"/>
        <w:jc w:val="both"/>
      </w:pPr>
      <w:r w:rsidRPr="009A7F86">
        <w:lastRenderedPageBreak/>
        <w:t>Tryb domyślny – w tym trybie interfejs użytkownika jest rozbudowany, posiada wiele zaawansowanych funkcji, umożliwiających ergonomiczną pracę z bazą danych. Opis funkcji programy pracującego w tym trybie wykracza poza tę dokumentację. Poniżej przedstawiono wygląd modułu uruchomionego w domyślnym trybie.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numPr>
          <w:ilvl w:val="0"/>
          <w:numId w:val="22"/>
        </w:numPr>
        <w:spacing w:line="276" w:lineRule="auto"/>
        <w:jc w:val="both"/>
      </w:pPr>
      <w:r w:rsidRPr="009A7F86">
        <w:t>Tryb uproszczony – w tym trybie większość elementów użytkownika jest ukrytych. Większość funkcji jest wówczas niedostępnych, ale program jest znacznie prostszy w obsłudze. Podczas uruchamiania programu z poziomu programu Plansoft.org, program jest przełączany w tryb uproszczony.</w:t>
      </w:r>
    </w:p>
    <w:p w:rsidR="00673DF5" w:rsidRPr="009A7F86" w:rsidRDefault="00673DF5" w:rsidP="0061252B">
      <w:pPr>
        <w:spacing w:line="276" w:lineRule="auto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A9F2BF2" wp14:editId="5765BF26">
            <wp:extent cx="5498147" cy="3430387"/>
            <wp:effectExtent l="0" t="0" r="7620" b="0"/>
            <wp:docPr id="584" name="Obraz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kopia.png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147" cy="34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modułu w trybie domyślnym.</w:t>
      </w:r>
    </w:p>
    <w:p w:rsidR="00673DF5" w:rsidRPr="009A7F86" w:rsidRDefault="00673DF5" w:rsidP="0061252B">
      <w:pPr>
        <w:pStyle w:val="StylLegendaWyrwnanydorodka3"/>
        <w:spacing w:line="276" w:lineRule="auto"/>
      </w:pPr>
    </w:p>
    <w:p w:rsidR="00673DF5" w:rsidRPr="009A7F86" w:rsidRDefault="00673DF5" w:rsidP="0061252B">
      <w:pPr>
        <w:pStyle w:val="StylLegendaWyrwnanydorodka3"/>
        <w:spacing w:line="276" w:lineRule="auto"/>
      </w:pPr>
    </w:p>
    <w:p w:rsidR="00B07DD6" w:rsidRPr="009A7F86" w:rsidRDefault="00B07DD6" w:rsidP="0061252B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163" w:name="_Toc503604337"/>
      <w:bookmarkStart w:id="164" w:name="_Toc101826033"/>
      <w:bookmarkStart w:id="165" w:name="_Toc243828131"/>
      <w:r w:rsidRPr="009A7F86">
        <w:rPr>
          <w:rFonts w:ascii="Times New Roman" w:hAnsi="Times New Roman" w:cs="Times New Roman"/>
        </w:rPr>
        <w:t>Wskaźniki efektywności</w:t>
      </w:r>
      <w:bookmarkEnd w:id="163"/>
      <w:bookmarkEnd w:id="164"/>
      <w:bookmarkEnd w:id="165"/>
    </w:p>
    <w:p w:rsidR="00B07DD6" w:rsidRPr="009A7F86" w:rsidRDefault="00B07DD6" w:rsidP="0061252B">
      <w:pPr>
        <w:spacing w:line="276" w:lineRule="auto"/>
      </w:pPr>
      <w:r w:rsidRPr="009A7F86">
        <w:t>Czy kiedykolwiek interesowała Cię odpowiedź na jedno z pytań: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- w których salach wykładowych zaplanowano najwięcej zajęć w ostatnim okresie np. ostatnim miesiącu ?</w:t>
      </w:r>
    </w:p>
    <w:p w:rsidR="00B07DD6" w:rsidRPr="009A7F86" w:rsidRDefault="00B07DD6" w:rsidP="0061252B">
      <w:pPr>
        <w:spacing w:line="276" w:lineRule="auto"/>
      </w:pPr>
      <w:r w:rsidRPr="009A7F86">
        <w:t>- którzy wykładowcy prowadzili najwięcej zajęć w ostatnich okresach ?</w:t>
      </w:r>
    </w:p>
    <w:p w:rsidR="00B07DD6" w:rsidRPr="009A7F86" w:rsidRDefault="00B07DD6" w:rsidP="0061252B">
      <w:pPr>
        <w:spacing w:line="276" w:lineRule="auto"/>
      </w:pPr>
      <w:r w:rsidRPr="009A7F86">
        <w:t>- jak przedstawia się aktywność planistów na przełomie ostatniego roku w poszczególnych miesiącach ?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Moduł opisany poniżej pozwala na znalezienie odpowiedzi na powyższe pytania.</w:t>
      </w:r>
    </w:p>
    <w:p w:rsidR="00B07DD6" w:rsidRPr="009A7F86" w:rsidRDefault="00B07DD6" w:rsidP="0061252B">
      <w:pPr>
        <w:spacing w:line="276" w:lineRule="auto"/>
      </w:pPr>
      <w:r w:rsidRPr="009A7F86">
        <w:lastRenderedPageBreak/>
        <w:t>Owocnych statystyk !</w:t>
      </w:r>
    </w:p>
    <w:p w:rsidR="00B07DD6" w:rsidRPr="009A7F86" w:rsidRDefault="00B07DD6" w:rsidP="0061252B">
      <w:pPr>
        <w:spacing w:before="100" w:beforeAutospacing="1" w:after="100" w:afterAutospacing="1" w:line="276" w:lineRule="auto"/>
        <w:jc w:val="both"/>
        <w:rPr>
          <w:lang w:eastAsia="en-US"/>
        </w:rPr>
      </w:pPr>
      <w:r w:rsidRPr="009A7F86">
        <w:rPr>
          <w:lang w:eastAsia="en-US"/>
        </w:rPr>
        <w:t>Plansoft.org to nie tylko aplikacja do sprawnego planowania zajęć. Jest to również wydajna baza danych. Po zaplanowaniu kilku semestrów, dane zgromadzone w bazie danych mogą być podstawą do przeprowadzania wielu cennych analiz, np. sprawdzenia, czy sale i wykładowcy są obciążeni równomiernie, które sale są rzadziej wykorzystywane, które formy prowadzenia zajęć są najpopularniejsze itd. Moduł opisany w tej sekcji pozwala na sprawną analizę obciążenia zasobów, osób i grup w porównaniu do okresów wcześniejszych. Dane prezentowane są za pomocą wykresów kołowych lub kolumnowych. Nazwa modułu pochodzi z nowoczesnego trendu w zarządzaniu, który polega na wyliczaniu tzw. wskaźników efektywności</w:t>
      </w:r>
      <w:r w:rsidR="00113FB4" w:rsidRPr="009A7F86">
        <w:rPr>
          <w:lang w:eastAsia="en-US"/>
        </w:rPr>
        <w:t xml:space="preserve"> (</w:t>
      </w:r>
      <w:r w:rsidRPr="009A7F86">
        <w:rPr>
          <w:lang w:eastAsia="en-US"/>
        </w:rPr>
        <w:t>ang. kpi = key performance indicator</w:t>
      </w:r>
      <w:r w:rsidR="00113FB4" w:rsidRPr="009A7F86">
        <w:rPr>
          <w:lang w:eastAsia="en-US"/>
        </w:rPr>
        <w:t>)</w:t>
      </w:r>
      <w:r w:rsidRPr="009A7F86">
        <w:rPr>
          <w:lang w:eastAsia="en-US"/>
        </w:rPr>
        <w:t xml:space="preserve">, pozwalających na obiektywna ocenę sytuacji i podejmowanie właściwych decyzji zarządczych. </w:t>
      </w:r>
    </w:p>
    <w:p w:rsidR="00B07DD6" w:rsidRPr="009A7F86" w:rsidRDefault="00B07DD6" w:rsidP="0061252B">
      <w:pPr>
        <w:spacing w:before="100" w:beforeAutospacing="1" w:after="100" w:afterAutospacing="1" w:line="276" w:lineRule="auto"/>
        <w:jc w:val="both"/>
        <w:rPr>
          <w:lang w:eastAsia="en-US"/>
        </w:rPr>
      </w:pPr>
      <w:r w:rsidRPr="009A7F86">
        <w:rPr>
          <w:lang w:eastAsia="en-US"/>
        </w:rPr>
        <w:t>Poniżej przedstawiono przykładowy wykresy pokazujące liczbę zaplanowanych zajęć w trzydziestu najczęściej używanych salach.</w:t>
      </w:r>
    </w:p>
    <w:p w:rsidR="00B07DD6" w:rsidRPr="009A7F86" w:rsidRDefault="00B07DD6" w:rsidP="0061252B">
      <w:pPr>
        <w:spacing w:before="100" w:beforeAutospacing="1" w:after="100" w:afterAutospacing="1" w:line="276" w:lineRule="auto"/>
        <w:jc w:val="center"/>
        <w:rPr>
          <w:lang w:eastAsia="en-US"/>
        </w:rPr>
      </w:pPr>
      <w:r w:rsidRPr="009A7F86">
        <w:rPr>
          <w:noProof/>
          <w:lang w:eastAsia="pl-PL"/>
        </w:rPr>
        <w:drawing>
          <wp:inline distT="0" distB="0" distL="0" distR="0" wp14:anchorId="756305A5" wp14:editId="72DC79E8">
            <wp:extent cx="2911450" cy="2518158"/>
            <wp:effectExtent l="0" t="0" r="0" b="0"/>
            <wp:docPr id="636" name="Obraz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911494" cy="25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before="100" w:beforeAutospacing="1" w:after="100" w:afterAutospacing="1" w:line="276" w:lineRule="auto"/>
        <w:rPr>
          <w:lang w:eastAsia="en-US"/>
        </w:rPr>
      </w:pPr>
      <w:r w:rsidRPr="009A7F86">
        <w:rPr>
          <w:lang w:eastAsia="en-US"/>
        </w:rPr>
        <w:t>Kolejny przykład przedstawia procentowy udział dziesięciu najbardziej aktywnych wykładowców w ostatnim kwartale.</w:t>
      </w:r>
    </w:p>
    <w:p w:rsidR="00B07DD6" w:rsidRPr="009A7F86" w:rsidRDefault="00B07DD6" w:rsidP="0061252B">
      <w:pPr>
        <w:spacing w:before="100" w:beforeAutospacing="1" w:after="100" w:afterAutospacing="1" w:line="276" w:lineRule="auto"/>
        <w:jc w:val="center"/>
        <w:rPr>
          <w:lang w:eastAsia="en-US"/>
        </w:rPr>
      </w:pPr>
      <w:r w:rsidRPr="009A7F86">
        <w:rPr>
          <w:noProof/>
          <w:lang w:eastAsia="pl-PL"/>
        </w:rPr>
        <w:lastRenderedPageBreak/>
        <w:drawing>
          <wp:inline distT="0" distB="0" distL="0" distR="0" wp14:anchorId="0F3DB9F0" wp14:editId="4E12DB04">
            <wp:extent cx="2735885" cy="2245842"/>
            <wp:effectExtent l="0" t="0" r="0" b="0"/>
            <wp:docPr id="637" name="Obraz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840" cy="224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66" w:name="_Toc364719133"/>
      <w:bookmarkStart w:id="167" w:name="_Toc503604338"/>
      <w:bookmarkStart w:id="168" w:name="_Toc101826034"/>
      <w:bookmarkStart w:id="169" w:name="_Toc243828132"/>
      <w:r w:rsidRPr="009A7F86">
        <w:rPr>
          <w:rFonts w:ascii="Times New Roman" w:hAnsi="Times New Roman" w:cs="Times New Roman"/>
        </w:rPr>
        <w:t>Tworzenie wskaźników efektywności</w:t>
      </w:r>
      <w:bookmarkEnd w:id="166"/>
      <w:bookmarkEnd w:id="167"/>
      <w:bookmarkEnd w:id="168"/>
      <w:bookmarkEnd w:id="169"/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 xml:space="preserve">Aby uruchomić okno do tworzenia wskaźników efektywności uruchom polecenie </w:t>
      </w:r>
    </w:p>
    <w:p w:rsidR="00B07DD6" w:rsidRPr="009A7F86" w:rsidRDefault="00B07DD6" w:rsidP="0061252B">
      <w:pPr>
        <w:spacing w:line="276" w:lineRule="auto"/>
      </w:pPr>
      <w:r w:rsidRPr="00A834B6">
        <w:rPr>
          <w:i/>
        </w:rPr>
        <w:t xml:space="preserve">Narzędzia </w:t>
      </w:r>
      <w:r w:rsidR="00A834B6" w:rsidRPr="00A834B6">
        <w:rPr>
          <w:i/>
        </w:rPr>
        <w:t>|</w:t>
      </w:r>
      <w:r w:rsidRPr="00A834B6">
        <w:rPr>
          <w:i/>
        </w:rPr>
        <w:t xml:space="preserve"> Wskaźniki efektywności</w:t>
      </w:r>
      <w:r w:rsidRPr="009A7F86">
        <w:t>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Pojawi się następujące okno przedstawione poniżej.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4691673" wp14:editId="0E8F0622">
            <wp:extent cx="2057400" cy="3048000"/>
            <wp:effectExtent l="0" t="0" r="0" b="0"/>
            <wp:docPr id="638" name="Obraz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Wybierz, dla jakich zasobów, grup lub typów osób chcesz utworzyć zestawienie.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Z list wartości można wybrać następujące wartości:</w:t>
      </w:r>
    </w:p>
    <w:p w:rsidR="00B07DD6" w:rsidRPr="009A7F86" w:rsidRDefault="00B07DD6" w:rsidP="0061252B">
      <w:pPr>
        <w:spacing w:line="276" w:lineRule="auto"/>
      </w:pPr>
      <w:r w:rsidRPr="009A7F86">
        <w:t>- wykładowcy</w:t>
      </w:r>
    </w:p>
    <w:p w:rsidR="00B07DD6" w:rsidRPr="009A7F86" w:rsidRDefault="00B07DD6" w:rsidP="0061252B">
      <w:pPr>
        <w:spacing w:line="276" w:lineRule="auto"/>
      </w:pPr>
      <w:r w:rsidRPr="009A7F86">
        <w:lastRenderedPageBreak/>
        <w:t>- grupy</w:t>
      </w:r>
    </w:p>
    <w:p w:rsidR="00B07DD6" w:rsidRPr="009A7F86" w:rsidRDefault="00B07DD6" w:rsidP="0061252B">
      <w:pPr>
        <w:spacing w:line="276" w:lineRule="auto"/>
      </w:pPr>
      <w:r w:rsidRPr="009A7F86">
        <w:t>- zasoby</w:t>
      </w:r>
    </w:p>
    <w:p w:rsidR="00B07DD6" w:rsidRPr="009A7F86" w:rsidRDefault="00B07DD6" w:rsidP="0061252B">
      <w:pPr>
        <w:spacing w:line="276" w:lineRule="auto"/>
      </w:pPr>
      <w:r w:rsidRPr="009A7F86">
        <w:t>- przedmioty</w:t>
      </w:r>
    </w:p>
    <w:p w:rsidR="00B07DD6" w:rsidRPr="009A7F86" w:rsidRDefault="00B07DD6" w:rsidP="0061252B">
      <w:pPr>
        <w:spacing w:line="276" w:lineRule="auto"/>
      </w:pPr>
      <w:r w:rsidRPr="009A7F86">
        <w:t>- formy zajęć</w:t>
      </w:r>
    </w:p>
    <w:p w:rsidR="00B07DD6" w:rsidRPr="009A7F86" w:rsidRDefault="00B07DD6" w:rsidP="0061252B">
      <w:pPr>
        <w:spacing w:line="276" w:lineRule="auto"/>
      </w:pPr>
      <w:r w:rsidRPr="009A7F86">
        <w:t>- przedmioty + formy zajęć.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 xml:space="preserve">Następnie uruchom przycisk </w:t>
      </w:r>
      <w:r w:rsidRPr="009A7F86">
        <w:rPr>
          <w:b/>
        </w:rPr>
        <w:t>Twórz zestawienie</w:t>
      </w:r>
      <w:r w:rsidRPr="009A7F86">
        <w:t>. Wówczas w oknie przeglądarki internetowej pojawią się wykresy.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Z reguły zestawienia tworzone są natychmiast. Jeżeli baza danych zawiera dane z kilku lat dla kilku wydziałów lub kilku uczelnia, generowanie zestawienia może potrwać kilkanaście sekund.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Wartości na wykresach oznaczają liczbę zajęć.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Pamiętaj, że wykresy utworzone przez program korzystają z technologii firmy Google, stąd konieczny jest dostęp do zasobów w Internecie. Jeżeli zamiast wykresu pojawia się w oknie przeglądarki pusta strona, prawdopodobnie oznacza to brak połączenia z Internetem.</w:t>
      </w:r>
    </w:p>
    <w:p w:rsidR="00B07DD6" w:rsidRPr="009A7F86" w:rsidRDefault="00B07DD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70" w:name="_Toc364719134"/>
      <w:bookmarkStart w:id="171" w:name="_Toc503604339"/>
      <w:bookmarkStart w:id="172" w:name="_Toc101826035"/>
      <w:bookmarkStart w:id="173" w:name="_Toc243828133"/>
      <w:r w:rsidRPr="009A7F86">
        <w:rPr>
          <w:rFonts w:ascii="Times New Roman" w:hAnsi="Times New Roman" w:cs="Times New Roman"/>
        </w:rPr>
        <w:t>Dostosowanie wyglądu</w:t>
      </w:r>
      <w:bookmarkEnd w:id="170"/>
      <w:bookmarkEnd w:id="171"/>
      <w:bookmarkEnd w:id="172"/>
      <w:bookmarkEnd w:id="173"/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Interesującą własnością Aplikacji jest możliwość prezentacji zmienności danych w czasie.</w:t>
      </w:r>
    </w:p>
    <w:p w:rsidR="00B07DD6" w:rsidRPr="009A7F86" w:rsidRDefault="00B07DD6" w:rsidP="0061252B">
      <w:pPr>
        <w:spacing w:line="276" w:lineRule="auto"/>
      </w:pPr>
      <w:r w:rsidRPr="009A7F86">
        <w:t>Możemy w ten sposób porównać jak zmieniała się aktywność danych zasobów lub osób w poszczególnych latach, kwartałach, miesiącach lub tygodniach.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Przykład poniżej przedstawia jak zmieniał się udział poszczególnych form zajęć/rezerwacji w ostatnich czterech semestrach.</w:t>
      </w:r>
    </w:p>
    <w:p w:rsidR="00B07DD6" w:rsidRPr="009A7F86" w:rsidRDefault="00B07DD6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1FEAFD5A" wp14:editId="1506259D">
            <wp:extent cx="5972810" cy="950595"/>
            <wp:effectExtent l="0" t="0" r="8890" b="1905"/>
            <wp:docPr id="639" name="Obraz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Aby zapoznać się bliżej z tą i innymi funkcjami przejdźmy do trybu zaawansowanego przez zaznaczenie pola wyboru na dole ekranu.</w:t>
      </w:r>
    </w:p>
    <w:p w:rsidR="00B07DD6" w:rsidRPr="009A7F86" w:rsidRDefault="00B07DD6" w:rsidP="0061252B">
      <w:pPr>
        <w:spacing w:line="276" w:lineRule="auto"/>
      </w:pPr>
      <w:r w:rsidRPr="009A7F86">
        <w:t>Wówczas w oknie pojawią się dodatkowe elementy, które przedstawia rysunek poniżej.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27DDA931" wp14:editId="7DB07644">
            <wp:extent cx="5105400" cy="3048000"/>
            <wp:effectExtent l="0" t="0" r="0" b="0"/>
            <wp:docPr id="640" name="Obraz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Znaczenie poszczególnych elementów okna jest następujące:</w:t>
      </w:r>
    </w:p>
    <w:p w:rsidR="00B07DD6" w:rsidRPr="009A7F86" w:rsidRDefault="00B07DD6" w:rsidP="0061252B">
      <w:pPr>
        <w:spacing w:line="276" w:lineRule="auto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81"/>
        <w:gridCol w:w="7107"/>
      </w:tblGrid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Element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Opis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Rodzaj okresu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W tym polu definiujemy, jakie okresy chcemy porównywać.</w:t>
            </w:r>
          </w:p>
          <w:p w:rsidR="00B07DD6" w:rsidRPr="009A7F86" w:rsidRDefault="00B07DD6" w:rsidP="0061252B">
            <w:pPr>
              <w:spacing w:line="276" w:lineRule="auto"/>
            </w:pPr>
            <w:r w:rsidRPr="009A7F86">
              <w:t>Dozwolone wartości to rok, kwartał, miesiąc lub tydzień.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Liczba okresów wstecz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Liczba rocznych/kwartalnych/miesięcznych/tygodniowych okresów do zaprezentowania na wykresach.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autoSpaceDE w:val="0"/>
              <w:autoSpaceDN w:val="0"/>
              <w:adjustRightInd w:val="0"/>
              <w:spacing w:line="276" w:lineRule="auto"/>
            </w:pPr>
            <w:r w:rsidRPr="009A7F86">
              <w:t>Nie więcej wartości niż</w:t>
            </w:r>
          </w:p>
          <w:p w:rsidR="00B07DD6" w:rsidRPr="009A7F86" w:rsidRDefault="00B07DD6" w:rsidP="0061252B">
            <w:pPr>
              <w:autoSpaceDE w:val="0"/>
              <w:autoSpaceDN w:val="0"/>
              <w:adjustRightInd w:val="0"/>
              <w:spacing w:line="276" w:lineRule="auto"/>
            </w:pPr>
            <w:r w:rsidRPr="009A7F86">
              <w:t>Pierwszych wartości- ranking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Z reguły w bazie danych mamy wiele sal, wykładowców, grup itd.</w:t>
            </w:r>
          </w:p>
          <w:p w:rsidR="00B07DD6" w:rsidRPr="009A7F86" w:rsidRDefault="00B07DD6" w:rsidP="0061252B">
            <w:pPr>
              <w:spacing w:line="276" w:lineRule="auto"/>
            </w:pPr>
            <w:r w:rsidRPr="009A7F86">
              <w:t>Ze względu na czytelność prezentowanych danych chcielibyśmy przedstawić tylko te, które dotyczą największej liczby zajęć.</w:t>
            </w:r>
          </w:p>
          <w:p w:rsidR="00B07DD6" w:rsidRPr="009A7F86" w:rsidRDefault="00B07DD6" w:rsidP="0061252B">
            <w:pPr>
              <w:spacing w:line="276" w:lineRule="auto"/>
            </w:pPr>
            <w:r w:rsidRPr="009A7F86">
              <w:t xml:space="preserve">W tym polu możemy określić ile pierwszych obiektów </w:t>
            </w:r>
            <w:r w:rsidR="00113FB4" w:rsidRPr="009A7F86">
              <w:t>(</w:t>
            </w:r>
            <w:r w:rsidRPr="009A7F86">
              <w:t>pod względem liczby zaplanowanych zajęć</w:t>
            </w:r>
            <w:r w:rsidR="00113FB4" w:rsidRPr="009A7F86">
              <w:t>)</w:t>
            </w:r>
            <w:r w:rsidRPr="009A7F86">
              <w:t xml:space="preserve"> ma być prezentowanych na wykresach.</w:t>
            </w:r>
          </w:p>
          <w:p w:rsidR="00B07DD6" w:rsidRPr="009A7F86" w:rsidRDefault="00B07DD6" w:rsidP="0061252B">
            <w:pPr>
              <w:spacing w:line="276" w:lineRule="auto"/>
            </w:pPr>
          </w:p>
          <w:p w:rsidR="00B07DD6" w:rsidRPr="009A7F86" w:rsidRDefault="00B07DD6" w:rsidP="0061252B">
            <w:pPr>
              <w:autoSpaceDE w:val="0"/>
              <w:autoSpaceDN w:val="0"/>
              <w:adjustRightInd w:val="0"/>
              <w:spacing w:line="276" w:lineRule="auto"/>
            </w:pPr>
            <w:r w:rsidRPr="009A7F86">
              <w:t>Wybranie wartości „Nie więcej wartości niż” spowoduje, że na wykresie nie zostanie pokazanych więcej wartości, niż wpisana liczba.</w:t>
            </w:r>
          </w:p>
          <w:p w:rsidR="00B07DD6" w:rsidRPr="009A7F86" w:rsidRDefault="00B07DD6" w:rsidP="0061252B">
            <w:pPr>
              <w:autoSpaceDE w:val="0"/>
              <w:autoSpaceDN w:val="0"/>
              <w:adjustRightInd w:val="0"/>
              <w:spacing w:line="276" w:lineRule="auto"/>
            </w:pPr>
          </w:p>
          <w:p w:rsidR="00B07DD6" w:rsidRPr="009A7F86" w:rsidRDefault="00B07DD6" w:rsidP="0061252B">
            <w:pPr>
              <w:spacing w:line="276" w:lineRule="auto"/>
            </w:pPr>
            <w:r w:rsidRPr="009A7F86">
              <w:t>Wybranie wartości „Pierwszych wartości- ranking” oznacza, że na wykresie może pojawić się więcej wartości, niż wpisana liczba, o ile zaplanowano taką samą liczbę zajęć pod względem wybranego obiektu, jak przedstawiono na przykładzie poniżej.</w:t>
            </w:r>
          </w:p>
          <w:p w:rsidR="00B07DD6" w:rsidRPr="009A7F86" w:rsidRDefault="00B07DD6" w:rsidP="0061252B">
            <w:pPr>
              <w:spacing w:line="276" w:lineRule="auto"/>
            </w:pPr>
          </w:p>
          <w:tbl>
            <w:tblPr>
              <w:tblStyle w:val="Tabela-Siatk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21"/>
              <w:gridCol w:w="1418"/>
            </w:tblGrid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Sala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Liczba zajęć</w:t>
                  </w:r>
                </w:p>
              </w:tc>
            </w:tr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12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56</w:t>
                  </w:r>
                </w:p>
              </w:tc>
            </w:tr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13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  <w:rPr>
                      <w:b/>
                    </w:rPr>
                  </w:pPr>
                  <w:r w:rsidRPr="009A7F86">
                    <w:rPr>
                      <w:b/>
                    </w:rPr>
                    <w:t>30</w:t>
                  </w:r>
                </w:p>
              </w:tc>
            </w:tr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lastRenderedPageBreak/>
                    <w:t>14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  <w:rPr>
                      <w:b/>
                    </w:rPr>
                  </w:pPr>
                  <w:r w:rsidRPr="009A7F86">
                    <w:rPr>
                      <w:b/>
                    </w:rPr>
                    <w:t>30</w:t>
                  </w:r>
                </w:p>
              </w:tc>
            </w:tr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15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  <w:rPr>
                      <w:b/>
                    </w:rPr>
                  </w:pPr>
                  <w:r w:rsidRPr="009A7F86">
                    <w:rPr>
                      <w:b/>
                    </w:rPr>
                    <w:t>30</w:t>
                  </w:r>
                </w:p>
              </w:tc>
            </w:tr>
            <w:tr w:rsidR="00B07DD6" w:rsidRPr="009A7F86" w:rsidTr="00475DD0">
              <w:trPr>
                <w:jc w:val="center"/>
              </w:trPr>
              <w:tc>
                <w:tcPr>
                  <w:tcW w:w="1021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16</w:t>
                  </w:r>
                </w:p>
              </w:tc>
              <w:tc>
                <w:tcPr>
                  <w:tcW w:w="1418" w:type="dxa"/>
                </w:tcPr>
                <w:p w:rsidR="00B07DD6" w:rsidRPr="009A7F86" w:rsidRDefault="00B07DD6" w:rsidP="0061252B">
                  <w:pPr>
                    <w:spacing w:line="276" w:lineRule="auto"/>
                  </w:pPr>
                  <w:r w:rsidRPr="009A7F86">
                    <w:t>20</w:t>
                  </w:r>
                </w:p>
              </w:tc>
            </w:tr>
          </w:tbl>
          <w:p w:rsidR="00B07DD6" w:rsidRPr="009A7F86" w:rsidRDefault="00B07DD6" w:rsidP="0061252B">
            <w:pPr>
              <w:spacing w:line="276" w:lineRule="auto"/>
            </w:pPr>
          </w:p>
          <w:p w:rsidR="00B07DD6" w:rsidRPr="009A7F86" w:rsidRDefault="00B07DD6" w:rsidP="0061252B">
            <w:pPr>
              <w:spacing w:line="276" w:lineRule="auto"/>
            </w:pP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lastRenderedPageBreak/>
              <w:t>Stan na dzień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Data efektywna, domyślnie to data wskazująca na bieżący okres. Można wybrać danę wstecz.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Rodzaj wykresu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Sposób prezentacji danych: wykres kołowy lub kolumnowy.</w:t>
            </w:r>
          </w:p>
          <w:p w:rsidR="00B07DD6" w:rsidRPr="009A7F86" w:rsidRDefault="00B07DD6" w:rsidP="0061252B">
            <w:pPr>
              <w:spacing w:line="276" w:lineRule="auto"/>
            </w:pPr>
          </w:p>
          <w:p w:rsidR="00B07DD6" w:rsidRPr="009A7F86" w:rsidRDefault="00B07DD6" w:rsidP="0061252B">
            <w:pPr>
              <w:spacing w:line="276" w:lineRule="auto"/>
            </w:pPr>
            <w:r w:rsidRPr="009A7F86">
              <w:t>Wykres kołowy nadaje się lepiej do prezentacji niewielkiej liczby danych, wykres kolumnowy jest lepszy podczas analizowania dużej liczby danych.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Szerokość i wysokość wykresu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Szerokość i wysokość w pikselach pojedynczego wykresu.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Rozłożenie wykresów na ekranie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Wartość poziomo oznacza, że wykresy dotyczące tego samego typu danych zostaną rozmieszczone poziomie jeden obok drugiego.</w:t>
            </w:r>
          </w:p>
          <w:p w:rsidR="00B07DD6" w:rsidRPr="009A7F86" w:rsidRDefault="00B07DD6" w:rsidP="0061252B">
            <w:pPr>
              <w:spacing w:line="276" w:lineRule="auto"/>
            </w:pPr>
          </w:p>
          <w:p w:rsidR="00B07DD6" w:rsidRPr="009A7F86" w:rsidRDefault="00B07DD6" w:rsidP="0061252B">
            <w:pPr>
              <w:spacing w:line="276" w:lineRule="auto"/>
            </w:pPr>
            <w:r w:rsidRPr="009A7F86">
              <w:t>Wartość pionowo oznacza, że wszystkie wykresy zostaną umieszczone jeden pod drugim.</w:t>
            </w:r>
          </w:p>
        </w:tc>
      </w:tr>
      <w:tr w:rsidR="00B07DD6" w:rsidRPr="009A7F86" w:rsidTr="00475DD0">
        <w:tc>
          <w:tcPr>
            <w:tcW w:w="2376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>Uwzględniaj wszystkie zajęcia</w:t>
            </w:r>
          </w:p>
        </w:tc>
        <w:tc>
          <w:tcPr>
            <w:tcW w:w="7620" w:type="dxa"/>
          </w:tcPr>
          <w:p w:rsidR="00B07DD6" w:rsidRPr="009A7F86" w:rsidRDefault="00B07DD6" w:rsidP="0061252B">
            <w:pPr>
              <w:spacing w:line="276" w:lineRule="auto"/>
            </w:pPr>
            <w:r w:rsidRPr="009A7F86">
              <w:t xml:space="preserve">Jeżeli pole wyboru nie jest zaznaczone, wówczas analizowane są dane dostępne dla danego planisty lub roli, zgodnie z ustawieniami w </w:t>
            </w:r>
            <w:r w:rsidR="00313112">
              <w:t>oknie</w:t>
            </w:r>
            <w:r w:rsidRPr="009A7F86">
              <w:t xml:space="preserve"> </w:t>
            </w:r>
            <w:r w:rsidRPr="00313112">
              <w:rPr>
                <w:i/>
              </w:rPr>
              <w:t>Upraw</w:t>
            </w:r>
            <w:r w:rsidR="00313112" w:rsidRPr="00313112">
              <w:rPr>
                <w:i/>
              </w:rPr>
              <w:t>nienia</w:t>
            </w:r>
            <w:r w:rsidRPr="009A7F86">
              <w:t>.</w:t>
            </w:r>
          </w:p>
          <w:p w:rsidR="00B07DD6" w:rsidRPr="009A7F86" w:rsidRDefault="00B07DD6" w:rsidP="0061252B">
            <w:pPr>
              <w:spacing w:line="276" w:lineRule="auto"/>
            </w:pPr>
          </w:p>
          <w:p w:rsidR="00B07DD6" w:rsidRPr="009A7F86" w:rsidRDefault="00B07DD6" w:rsidP="0061252B">
            <w:pPr>
              <w:spacing w:line="276" w:lineRule="auto"/>
            </w:pPr>
            <w:r w:rsidRPr="009A7F86">
              <w:t xml:space="preserve">Jeżeli pole wyboru jest zaznaczone, wówczas analizowane są wszystkie dane dostępne w bazie danych, z ominięciem uprawnień do obiektów. </w:t>
            </w:r>
          </w:p>
        </w:tc>
      </w:tr>
    </w:tbl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74" w:name="_Toc364719135"/>
      <w:bookmarkStart w:id="175" w:name="_Toc503604340"/>
      <w:bookmarkStart w:id="176" w:name="_Toc101826036"/>
      <w:bookmarkStart w:id="177" w:name="_Toc243828134"/>
      <w:r w:rsidRPr="009A7F86">
        <w:rPr>
          <w:rFonts w:ascii="Times New Roman" w:hAnsi="Times New Roman" w:cs="Times New Roman"/>
        </w:rPr>
        <w:t>Publikacja wskaźników efektywności</w:t>
      </w:r>
      <w:bookmarkEnd w:id="174"/>
      <w:bookmarkEnd w:id="175"/>
      <w:bookmarkEnd w:id="176"/>
      <w:bookmarkEnd w:id="177"/>
    </w:p>
    <w:p w:rsidR="00B07DD6" w:rsidRPr="009A7F86" w:rsidRDefault="00B07DD6" w:rsidP="0061252B">
      <w:pPr>
        <w:spacing w:line="276" w:lineRule="auto"/>
      </w:pPr>
      <w:r w:rsidRPr="009A7F86">
        <w:t>Aby opublikować raport w Internecie, wystarczy utworzoną stronę Internetową skopiować i przenieść na serwer. Lokalizację pliku na dysku można odczytać na podstawie informacji w pasku nawigacji przeglądarki.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75B61B1E" wp14:editId="663B3705">
            <wp:extent cx="4486275" cy="314325"/>
            <wp:effectExtent l="0" t="0" r="9525" b="9525"/>
            <wp:docPr id="641" name="Obraz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78" w:name="_Toc364719136"/>
      <w:bookmarkStart w:id="179" w:name="_Toc503604341"/>
      <w:bookmarkStart w:id="180" w:name="_Toc101826037"/>
      <w:bookmarkStart w:id="181" w:name="_Toc243828135"/>
      <w:r w:rsidRPr="009A7F86">
        <w:rPr>
          <w:rFonts w:ascii="Times New Roman" w:hAnsi="Times New Roman" w:cs="Times New Roman"/>
        </w:rPr>
        <w:t>Podsumowanie</w:t>
      </w:r>
      <w:bookmarkEnd w:id="178"/>
      <w:bookmarkEnd w:id="179"/>
      <w:bookmarkEnd w:id="180"/>
      <w:bookmarkEnd w:id="181"/>
    </w:p>
    <w:p w:rsidR="00B07DD6" w:rsidRPr="009A7F86" w:rsidRDefault="00B07DD6" w:rsidP="0061252B">
      <w:pPr>
        <w:spacing w:line="276" w:lineRule="auto"/>
      </w:pPr>
      <w:r w:rsidRPr="009A7F86">
        <w:t xml:space="preserve">Dane prezentowane przez moduł wskaźniki efektywności można wydobyć z bazy danych również za pomocą statystyk. Co więcej, statystyki posiadają znacznie większe możliwości w </w:t>
      </w:r>
      <w:r w:rsidRPr="009A7F86">
        <w:lastRenderedPageBreak/>
        <w:t>zakresie filtrowania i manipulowania danymi. Jednak tym, co wyróżnia moduł wskaźniki efektywności, są następujące cechy: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- możliwość śledzenia zmian w porównaniu do poprzednich okresów;</w:t>
      </w:r>
    </w:p>
    <w:p w:rsidR="00B07DD6" w:rsidRPr="009A7F86" w:rsidRDefault="00B07DD6" w:rsidP="0061252B">
      <w:pPr>
        <w:spacing w:line="276" w:lineRule="auto"/>
      </w:pPr>
      <w:r w:rsidRPr="009A7F86">
        <w:t>- prezentacja danych za pomocą eleganckich wykresów, wykonanych w technologii Google charts;</w:t>
      </w:r>
    </w:p>
    <w:p w:rsidR="00B07DD6" w:rsidRPr="009A7F86" w:rsidRDefault="00B07DD6" w:rsidP="0061252B">
      <w:pPr>
        <w:spacing w:line="276" w:lineRule="auto"/>
      </w:pPr>
      <w:r w:rsidRPr="009A7F86">
        <w:t>- mechanizm ograniczania liczby wyświetlanych danych tylko do najaktywniejszych wyników.</w:t>
      </w:r>
    </w:p>
    <w:p w:rsidR="00B07DD6" w:rsidRPr="009A7F86" w:rsidRDefault="00B07DD6" w:rsidP="0061252B">
      <w:pPr>
        <w:pStyle w:val="Nagwek3"/>
        <w:spacing w:line="276" w:lineRule="auto"/>
        <w:rPr>
          <w:rFonts w:ascii="Times New Roman" w:hAnsi="Times New Roman" w:cs="Times New Roman"/>
        </w:rPr>
      </w:pPr>
      <w:bookmarkStart w:id="182" w:name="_Toc364719137"/>
      <w:bookmarkStart w:id="183" w:name="_Toc503604342"/>
      <w:bookmarkStart w:id="184" w:name="_Toc101826038"/>
      <w:bookmarkStart w:id="185" w:name="_Toc243828136"/>
      <w:r w:rsidRPr="009A7F86">
        <w:rPr>
          <w:rFonts w:ascii="Times New Roman" w:hAnsi="Times New Roman" w:cs="Times New Roman"/>
        </w:rPr>
        <w:t>Zaawansowane: ręczna modyfikacja wykresów</w:t>
      </w:r>
      <w:bookmarkEnd w:id="182"/>
      <w:bookmarkEnd w:id="183"/>
      <w:bookmarkEnd w:id="184"/>
      <w:bookmarkEnd w:id="185"/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Plansoft.org jest rozwiązaniem otwartym, wykresy które są generowane przez program mogą być łatwo modyfikowane, ponieważ ich kod źródłowy jest dostępny dla użytkowników.</w:t>
      </w:r>
    </w:p>
    <w:p w:rsidR="00B07DD6" w:rsidRPr="009A7F86" w:rsidRDefault="00B07DD6" w:rsidP="0061252B">
      <w:pPr>
        <w:spacing w:line="276" w:lineRule="auto"/>
      </w:pPr>
      <w:r w:rsidRPr="009A7F86">
        <w:t>Zaawansowani użytkownicy, znający podstawy programowania w języku JavaScript mogą samodzielnie je modyfikować. W tym celu należy uruchomić funkcję pokaż źródło strony, która dostępna jest w każdej przeglądarce internetowej.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t>Przykładowy wykres i odpowiadający mu kod źródłowy przedstawiają rysunki poniżej.</w:t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rPr>
          <w:noProof/>
          <w:lang w:eastAsia="pl-PL"/>
        </w:rPr>
        <w:drawing>
          <wp:inline distT="0" distB="0" distL="0" distR="0" wp14:anchorId="08BAB507" wp14:editId="7DBF8AD5">
            <wp:extent cx="2524608" cy="1945844"/>
            <wp:effectExtent l="0" t="0" r="0" b="0"/>
            <wp:docPr id="642" name="Obraz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24049" cy="19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line="276" w:lineRule="auto"/>
      </w:pPr>
    </w:p>
    <w:p w:rsidR="00B07DD6" w:rsidRPr="009A7F86" w:rsidRDefault="00B07DD6" w:rsidP="0061252B">
      <w:pPr>
        <w:spacing w:line="276" w:lineRule="auto"/>
      </w:pPr>
      <w:r w:rsidRPr="009A7F86">
        <w:rPr>
          <w:noProof/>
          <w:lang w:eastAsia="pl-PL"/>
        </w:rPr>
        <w:lastRenderedPageBreak/>
        <w:drawing>
          <wp:inline distT="0" distB="0" distL="0" distR="0" wp14:anchorId="383DFD8C" wp14:editId="3D34BA8D">
            <wp:extent cx="5972810" cy="4046855"/>
            <wp:effectExtent l="0" t="0" r="8890" b="0"/>
            <wp:docPr id="643" name="Obraz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6" w:rsidRPr="009A7F86" w:rsidRDefault="00B07DD6" w:rsidP="0061252B">
      <w:pPr>
        <w:spacing w:line="276" w:lineRule="auto"/>
        <w:jc w:val="both"/>
        <w:rPr>
          <w:i/>
          <w:sz w:val="16"/>
        </w:rPr>
      </w:pPr>
    </w:p>
    <w:p w:rsidR="00B07DD6" w:rsidRPr="009A7F86" w:rsidRDefault="00B07DD6" w:rsidP="0061252B">
      <w:pPr>
        <w:spacing w:line="276" w:lineRule="auto"/>
      </w:pPr>
    </w:p>
    <w:p w:rsidR="00673DF5" w:rsidRPr="009A7F86" w:rsidRDefault="00673DF5" w:rsidP="0061252B">
      <w:pPr>
        <w:pStyle w:val="Nagwek2"/>
        <w:spacing w:line="276" w:lineRule="auto"/>
        <w:jc w:val="both"/>
        <w:rPr>
          <w:rFonts w:ascii="Times New Roman" w:hAnsi="Times New Roman" w:cs="Times New Roman"/>
        </w:rPr>
      </w:pPr>
      <w:bookmarkStart w:id="186" w:name="_Toc503604343"/>
      <w:bookmarkStart w:id="187" w:name="_Toc101826039"/>
      <w:bookmarkStart w:id="188" w:name="_Toc243828137"/>
      <w:r w:rsidRPr="009A7F86">
        <w:rPr>
          <w:rFonts w:ascii="Times New Roman" w:hAnsi="Times New Roman" w:cs="Times New Roman"/>
        </w:rPr>
        <w:t>Raport procentowej zawartości zasobów w poszczególnych blokach godzinowych w semestrze</w:t>
      </w:r>
      <w:bookmarkEnd w:id="186"/>
      <w:bookmarkEnd w:id="187"/>
      <w:bookmarkEnd w:id="188"/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Raport został opracowany w celach audytywnych</w:t>
      </w:r>
      <w:r w:rsidR="00113FB4" w:rsidRPr="009A7F86">
        <w:t xml:space="preserve"> </w:t>
      </w:r>
      <w:r w:rsidRPr="009A7F86">
        <w:t>i pozwala na sprawdzenie efektywności utylizacji zasobów na poszczególnych godzinach.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Przykładowo wartość </w:t>
      </w:r>
      <w:r w:rsidRPr="009A7F86">
        <w:rPr>
          <w:i/>
        </w:rPr>
        <w:t>100%</w:t>
      </w:r>
      <w:r w:rsidRPr="009A7F86">
        <w:t xml:space="preserve"> oznacza, że zasób został użyty w określonym bloku godzinowym w semestrze. Wartość </w:t>
      </w:r>
      <w:r w:rsidRPr="009A7F86">
        <w:rPr>
          <w:i/>
        </w:rPr>
        <w:t>50%</w:t>
      </w:r>
      <w:r w:rsidRPr="009A7F86">
        <w:t xml:space="preserve"> oznacza, że zasób został użyty np. 30 razy w określonym bloku godzinowym, podczas, gdy w semestrze było 60 dni roboczych. Raport pokazuje dane zbiorczo dla wszystkich dni tygodnia. Pod uwagę brane są wyłącznie dni robocze.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>W celu uruchomienia raportu należy w oknie raportowania w programie Excel</w:t>
      </w:r>
      <w:r w:rsidR="00113FB4" w:rsidRPr="009A7F86">
        <w:t xml:space="preserve"> </w:t>
      </w:r>
      <w:r w:rsidRPr="009A7F86">
        <w:t>wybrać z bloku dostępne raporty raport o nazwie „…\procentowa_zajetosc_zasobow.sql” jak pokazano na rysunku poniżej.</w:t>
      </w:r>
    </w:p>
    <w:p w:rsidR="00673DF5" w:rsidRPr="009A7F86" w:rsidRDefault="00673DF5" w:rsidP="0061252B">
      <w:pPr>
        <w:keepNext/>
        <w:spacing w:line="276" w:lineRule="auto"/>
        <w:jc w:val="center"/>
        <w:rPr>
          <w:noProof/>
          <w:sz w:val="22"/>
          <w:lang w:eastAsia="pl-PL"/>
        </w:rPr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2AE59322" wp14:editId="444A4602">
            <wp:extent cx="5972810" cy="3432810"/>
            <wp:effectExtent l="0" t="0" r="8890" b="0"/>
            <wp:docPr id="582" name="Obraz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86">
        <w:rPr>
          <w:noProof/>
          <w:sz w:val="22"/>
          <w:lang w:eastAsia="pl-PL"/>
        </w:rPr>
        <w:t xml:space="preserve"> </w:t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Widok okna raportowanie w programie Excel z zaznaczeniem raportu procentowej zajętości zasobów.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Jeżeli na liście dostępnych raportów brakuje raportu procentowej zajętości zasobów należy, w celu zainstalowania raportu na stacji roboczej, skopiować plik raportu zgodnie z rysunkiem poniżej, a następnie uruchomić program </w:t>
      </w:r>
      <w:r w:rsidRPr="009A7F86">
        <w:rPr>
          <w:i/>
        </w:rPr>
        <w:t xml:space="preserve">Plansoft.org </w:t>
      </w:r>
      <w:r w:rsidRPr="009A7F86">
        <w:t>ponownie.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  <w:rPr>
          <w:noProof/>
          <w:lang w:eastAsia="pl-PL"/>
        </w:rPr>
      </w:pPr>
      <w:r w:rsidRPr="009A7F86">
        <w:rPr>
          <w:noProof/>
          <w:lang w:eastAsia="pl-PL"/>
        </w:rPr>
        <w:t xml:space="preserve"> </w:t>
      </w: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706C9F94" wp14:editId="1232DD57">
            <wp:extent cx="5973289" cy="1793174"/>
            <wp:effectExtent l="0" t="0" r="0" b="0"/>
            <wp:docPr id="427" name="Obraz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3" cstate="print"/>
                    <a:srcRect b="57931"/>
                    <a:stretch/>
                  </pic:blipFill>
                  <pic:spPr bwMode="auto">
                    <a:xfrm>
                      <a:off x="0" y="0"/>
                      <a:ext cx="5972810" cy="179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Plik docelowy dla raportu oraz jego lokalizacja w strukturze katalogów stacji roboczej.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Po wybraniu w oknie </w:t>
      </w:r>
      <w:r w:rsidRPr="009A7F86">
        <w:rPr>
          <w:i/>
        </w:rPr>
        <w:t>Raportowanie w programie Excel</w:t>
      </w:r>
      <w:r w:rsidRPr="009A7F86">
        <w:t xml:space="preserve"> raportu procentowej zajętości zasobów, następnie wprowadzamy parametry uruchomienia raportu i naciskamy przycisk </w:t>
      </w:r>
      <w:r w:rsidRPr="009A7F86">
        <w:rPr>
          <w:i/>
        </w:rPr>
        <w:t>Podgląd danych w siatce</w:t>
      </w:r>
      <w:r w:rsidRPr="009A7F86">
        <w:t xml:space="preserve">. </w:t>
      </w: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lastRenderedPageBreak/>
        <w:t xml:space="preserve">Określamy, za pomocą pól data od - data do, za jaki okres ma zostać przygotowany raport. Możemy także określić nazwę zasobu, dla którego zostanie przygotowane zestawienie. Znak </w:t>
      </w:r>
      <w:r w:rsidRPr="009A7F86">
        <w:rPr>
          <w:i/>
        </w:rPr>
        <w:t xml:space="preserve">% </w:t>
      </w:r>
      <w:r w:rsidRPr="009A7F86">
        <w:t>oznacza, że zestawienie ma zostać wykonane dla wszystkich zasobów w bazie danych.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lang w:eastAsia="pl-PL"/>
        </w:rPr>
        <w:drawing>
          <wp:inline distT="0" distB="0" distL="0" distR="0" wp14:anchorId="44620DB9" wp14:editId="00B5581D">
            <wp:extent cx="5740842" cy="2013338"/>
            <wp:effectExtent l="19050" t="0" r="0" b="0"/>
            <wp:docPr id="585" name="Obraz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kopia.png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33" cy="20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Okno raportowania w programie Excel z wybranym raportem procentowej zajętości zasobów oraz zaznaczonym blokiem parametrów uruchomienia raportu oraz ikony podglądu danych w siatce.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spacing w:line="276" w:lineRule="auto"/>
        <w:ind w:firstLine="210"/>
        <w:jc w:val="both"/>
      </w:pPr>
      <w:r w:rsidRPr="009A7F86">
        <w:t xml:space="preserve">Dane, które pojawią się poniżej w oknie można następnie zapisać w programie </w:t>
      </w:r>
      <w:r w:rsidRPr="009A7F86">
        <w:rPr>
          <w:i/>
        </w:rPr>
        <w:t>Excel</w:t>
      </w:r>
      <w:r w:rsidRPr="009A7F86">
        <w:t xml:space="preserve"> i wykonać dalszą analizę danych.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sz w:val="22"/>
          <w:lang w:eastAsia="pl-PL"/>
        </w:rPr>
        <w:drawing>
          <wp:inline distT="0" distB="0" distL="0" distR="0" wp14:anchorId="48020536" wp14:editId="108EB6B2">
            <wp:extent cx="5589066" cy="3480421"/>
            <wp:effectExtent l="19050" t="0" r="0" b="0"/>
            <wp:docPr id="586" name="Obraz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489" cy="34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Okno raportowania w programie Excel z wygenerowanymi danymi oraz przyciskiem eksportu danych do MS Excel.</w:t>
      </w:r>
    </w:p>
    <w:p w:rsidR="00673DF5" w:rsidRPr="009A7F86" w:rsidRDefault="00673DF5" w:rsidP="0061252B">
      <w:pPr>
        <w:spacing w:line="276" w:lineRule="auto"/>
        <w:ind w:firstLine="210"/>
        <w:jc w:val="both"/>
      </w:pPr>
    </w:p>
    <w:p w:rsidR="00673DF5" w:rsidRPr="009A7F86" w:rsidRDefault="00673DF5" w:rsidP="0061252B">
      <w:pPr>
        <w:keepNext/>
        <w:spacing w:line="276" w:lineRule="auto"/>
        <w:jc w:val="center"/>
      </w:pPr>
      <w:r w:rsidRPr="009A7F86">
        <w:rPr>
          <w:noProof/>
          <w:sz w:val="22"/>
          <w:lang w:eastAsia="pl-PL"/>
        </w:rPr>
        <w:lastRenderedPageBreak/>
        <w:drawing>
          <wp:inline distT="0" distB="0" distL="0" distR="0" wp14:anchorId="4E0393F2" wp14:editId="7A4F771D">
            <wp:extent cx="5762625" cy="4619625"/>
            <wp:effectExtent l="19050" t="0" r="9525" b="0"/>
            <wp:docPr id="338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44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DF5" w:rsidRPr="009A7F86" w:rsidRDefault="00673DF5" w:rsidP="0061252B">
      <w:pPr>
        <w:pStyle w:val="StylLegendaWyrwnanydorodka3"/>
        <w:spacing w:line="276" w:lineRule="auto"/>
      </w:pPr>
      <w:r w:rsidRPr="009A7F86">
        <w:t>Dane raportowe zapisane w programie MS Excel.</w:t>
      </w:r>
    </w:p>
    <w:p w:rsidR="00B623AB" w:rsidRPr="009A7F86" w:rsidRDefault="00B623AB" w:rsidP="0061252B">
      <w:pPr>
        <w:spacing w:line="276" w:lineRule="auto"/>
      </w:pPr>
    </w:p>
    <w:sectPr w:rsidR="00B623AB" w:rsidRPr="009A7F86" w:rsidSect="00340EB8">
      <w:headerReference w:type="default" r:id="rId137"/>
      <w:footerReference w:type="even" r:id="rId138"/>
      <w:footerReference w:type="default" r:id="rId139"/>
      <w:pgSz w:w="11906" w:h="16838"/>
      <w:pgMar w:top="883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5A7" w:rsidRDefault="009015A7">
      <w:r>
        <w:separator/>
      </w:r>
    </w:p>
  </w:endnote>
  <w:endnote w:type="continuationSeparator" w:id="0">
    <w:p w:rsidR="009015A7" w:rsidRDefault="00901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1AA" w:rsidRDefault="001761AA" w:rsidP="00340EB8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1761AA" w:rsidRDefault="001761AA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1AA" w:rsidRDefault="001761AA" w:rsidP="00340EB8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955B85">
      <w:rPr>
        <w:rStyle w:val="Numerstrony"/>
        <w:noProof/>
      </w:rPr>
      <w:t>3</w:t>
    </w:r>
    <w:r>
      <w:rPr>
        <w:rStyle w:val="Numerstrony"/>
      </w:rPr>
      <w:fldChar w:fldCharType="end"/>
    </w:r>
  </w:p>
  <w:p w:rsidR="001761AA" w:rsidRDefault="001761AA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5A7" w:rsidRDefault="009015A7">
      <w:r>
        <w:separator/>
      </w:r>
    </w:p>
  </w:footnote>
  <w:footnote w:type="continuationSeparator" w:id="0">
    <w:p w:rsidR="009015A7" w:rsidRDefault="009015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1AA" w:rsidRPr="00291467" w:rsidRDefault="001761AA" w:rsidP="00291467">
    <w:pPr>
      <w:rPr>
        <w:rFonts w:ascii="Tempus Sans ITC" w:hAnsi="Tempus Sans ITC"/>
        <w:b/>
        <w:sz w:val="60"/>
        <w:szCs w:val="72"/>
      </w:rPr>
    </w:pPr>
    <w:r w:rsidRPr="00585426">
      <w:rPr>
        <w:rFonts w:ascii="Tempus Sans ITC" w:hAnsi="Tempus Sans ITC"/>
        <w:b/>
        <w:noProof/>
        <w:sz w:val="60"/>
        <w:szCs w:val="72"/>
        <w:lang w:eastAsia="pl-PL"/>
      </w:rPr>
      <w:drawing>
        <wp:inline distT="0" distB="0" distL="0" distR="0" wp14:anchorId="157058EF" wp14:editId="12107D0D">
          <wp:extent cx="1644650" cy="553613"/>
          <wp:effectExtent l="0" t="0" r="0" b="0"/>
          <wp:docPr id="212" name="Obraz 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7433" cy="554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761AA" w:rsidRPr="00291467" w:rsidRDefault="001761AA" w:rsidP="00291467">
    <w:pPr>
      <w:pBdr>
        <w:bottom w:val="single" w:sz="4" w:space="1" w:color="auto"/>
      </w:pBdr>
      <w:rPr>
        <w:rFonts w:ascii="Tahoma" w:hAnsi="Tahoma" w:cs="Tahoma"/>
        <w:sz w:val="12"/>
      </w:rPr>
    </w:pPr>
    <w:r w:rsidRPr="00291467">
      <w:rPr>
        <w:rFonts w:ascii="Tahoma" w:hAnsi="Tahoma" w:cs="Tahoma"/>
        <w:sz w:val="12"/>
      </w:rPr>
      <w:t>PLANOWANIE ZAJĘĆ, REZERWOWANIE SAL I ZASOBÓW</w:t>
    </w:r>
  </w:p>
  <w:p w:rsidR="001761AA" w:rsidRDefault="001761AA" w:rsidP="006B6006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28FE2722"/>
    <w:lvl w:ilvl="0">
      <w:start w:val="1"/>
      <w:numFmt w:val="bullet"/>
      <w:pStyle w:val="Listapunktowan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72163394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00974CDA"/>
    <w:multiLevelType w:val="hybridMultilevel"/>
    <w:tmpl w:val="5A5E45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320C38"/>
    <w:multiLevelType w:val="hybridMultilevel"/>
    <w:tmpl w:val="D1403F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345500"/>
    <w:multiLevelType w:val="hybridMultilevel"/>
    <w:tmpl w:val="9574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18C06F8"/>
    <w:multiLevelType w:val="hybridMultilevel"/>
    <w:tmpl w:val="B38C872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2CF60F1"/>
    <w:multiLevelType w:val="hybridMultilevel"/>
    <w:tmpl w:val="D7405E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356365A"/>
    <w:multiLevelType w:val="hybridMultilevel"/>
    <w:tmpl w:val="A45E22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7DB181C"/>
    <w:multiLevelType w:val="hybridMultilevel"/>
    <w:tmpl w:val="899CA596"/>
    <w:lvl w:ilvl="0" w:tplc="0415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9">
    <w:nsid w:val="08FE3A73"/>
    <w:multiLevelType w:val="hybridMultilevel"/>
    <w:tmpl w:val="F8044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A8368EC"/>
    <w:multiLevelType w:val="hybridMultilevel"/>
    <w:tmpl w:val="42427204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11">
    <w:nsid w:val="0DE94A52"/>
    <w:multiLevelType w:val="hybridMultilevel"/>
    <w:tmpl w:val="141CD7FE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F">
      <w:start w:val="1"/>
      <w:numFmt w:val="decimal"/>
      <w:lvlText w:val="%2."/>
      <w:lvlJc w:val="left"/>
      <w:pPr>
        <w:tabs>
          <w:tab w:val="num" w:pos="1650"/>
        </w:tabs>
        <w:ind w:left="165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12">
    <w:nsid w:val="11A64DBA"/>
    <w:multiLevelType w:val="hybridMultilevel"/>
    <w:tmpl w:val="5B96F6DC"/>
    <w:lvl w:ilvl="0" w:tplc="99863A00">
      <w:start w:val="1"/>
      <w:numFmt w:val="decimal"/>
      <w:lvlText w:val="%1."/>
      <w:lvlJc w:val="left"/>
      <w:pPr>
        <w:ind w:left="705" w:hanging="49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90" w:hanging="360"/>
      </w:pPr>
    </w:lvl>
    <w:lvl w:ilvl="2" w:tplc="0415001B" w:tentative="1">
      <w:start w:val="1"/>
      <w:numFmt w:val="lowerRoman"/>
      <w:lvlText w:val="%3."/>
      <w:lvlJc w:val="right"/>
      <w:pPr>
        <w:ind w:left="2010" w:hanging="180"/>
      </w:pPr>
    </w:lvl>
    <w:lvl w:ilvl="3" w:tplc="0415000F" w:tentative="1">
      <w:start w:val="1"/>
      <w:numFmt w:val="decimal"/>
      <w:lvlText w:val="%4."/>
      <w:lvlJc w:val="left"/>
      <w:pPr>
        <w:ind w:left="2730" w:hanging="360"/>
      </w:pPr>
    </w:lvl>
    <w:lvl w:ilvl="4" w:tplc="04150019" w:tentative="1">
      <w:start w:val="1"/>
      <w:numFmt w:val="lowerLetter"/>
      <w:lvlText w:val="%5."/>
      <w:lvlJc w:val="left"/>
      <w:pPr>
        <w:ind w:left="3450" w:hanging="360"/>
      </w:pPr>
    </w:lvl>
    <w:lvl w:ilvl="5" w:tplc="0415001B" w:tentative="1">
      <w:start w:val="1"/>
      <w:numFmt w:val="lowerRoman"/>
      <w:lvlText w:val="%6."/>
      <w:lvlJc w:val="right"/>
      <w:pPr>
        <w:ind w:left="4170" w:hanging="180"/>
      </w:pPr>
    </w:lvl>
    <w:lvl w:ilvl="6" w:tplc="0415000F" w:tentative="1">
      <w:start w:val="1"/>
      <w:numFmt w:val="decimal"/>
      <w:lvlText w:val="%7."/>
      <w:lvlJc w:val="left"/>
      <w:pPr>
        <w:ind w:left="4890" w:hanging="360"/>
      </w:pPr>
    </w:lvl>
    <w:lvl w:ilvl="7" w:tplc="04150019" w:tentative="1">
      <w:start w:val="1"/>
      <w:numFmt w:val="lowerLetter"/>
      <w:lvlText w:val="%8."/>
      <w:lvlJc w:val="left"/>
      <w:pPr>
        <w:ind w:left="5610" w:hanging="360"/>
      </w:pPr>
    </w:lvl>
    <w:lvl w:ilvl="8" w:tplc="0415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3">
    <w:nsid w:val="126A267E"/>
    <w:multiLevelType w:val="hybridMultilevel"/>
    <w:tmpl w:val="301625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2E03D6C"/>
    <w:multiLevelType w:val="hybridMultilevel"/>
    <w:tmpl w:val="0C0EE5A2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15">
    <w:nsid w:val="13322310"/>
    <w:multiLevelType w:val="hybridMultilevel"/>
    <w:tmpl w:val="BC520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37818F1"/>
    <w:multiLevelType w:val="hybridMultilevel"/>
    <w:tmpl w:val="D87EE2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330519"/>
    <w:multiLevelType w:val="hybridMultilevel"/>
    <w:tmpl w:val="7DB88A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9771A25"/>
    <w:multiLevelType w:val="hybridMultilevel"/>
    <w:tmpl w:val="58F2B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9C149EF"/>
    <w:multiLevelType w:val="hybridMultilevel"/>
    <w:tmpl w:val="038C84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A43303A"/>
    <w:multiLevelType w:val="hybridMultilevel"/>
    <w:tmpl w:val="0692773C"/>
    <w:lvl w:ilvl="0" w:tplc="D5EA1CF0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1AD33B8D"/>
    <w:multiLevelType w:val="hybridMultilevel"/>
    <w:tmpl w:val="CDE093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AD87883"/>
    <w:multiLevelType w:val="hybridMultilevel"/>
    <w:tmpl w:val="DF1CBD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D230FBD"/>
    <w:multiLevelType w:val="hybridMultilevel"/>
    <w:tmpl w:val="5316FE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E2F2E26"/>
    <w:multiLevelType w:val="hybridMultilevel"/>
    <w:tmpl w:val="D19A81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E986C1B"/>
    <w:multiLevelType w:val="hybridMultilevel"/>
    <w:tmpl w:val="46E4E6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0790B96"/>
    <w:multiLevelType w:val="hybridMultilevel"/>
    <w:tmpl w:val="7992351E"/>
    <w:lvl w:ilvl="0" w:tplc="0415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7">
    <w:nsid w:val="20E81A90"/>
    <w:multiLevelType w:val="hybridMultilevel"/>
    <w:tmpl w:val="74A2E9F6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28">
    <w:nsid w:val="21126FD1"/>
    <w:multiLevelType w:val="hybridMultilevel"/>
    <w:tmpl w:val="EF90F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2815879"/>
    <w:multiLevelType w:val="hybridMultilevel"/>
    <w:tmpl w:val="F260FD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3076F37"/>
    <w:multiLevelType w:val="hybridMultilevel"/>
    <w:tmpl w:val="D54C726C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31">
    <w:nsid w:val="24E64A9C"/>
    <w:multiLevelType w:val="hybridMultilevel"/>
    <w:tmpl w:val="02F26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55C6948"/>
    <w:multiLevelType w:val="hybridMultilevel"/>
    <w:tmpl w:val="7248C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5F30B09"/>
    <w:multiLevelType w:val="hybridMultilevel"/>
    <w:tmpl w:val="1EEA8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6AC44E4"/>
    <w:multiLevelType w:val="hybridMultilevel"/>
    <w:tmpl w:val="D376DF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6EA20E9"/>
    <w:multiLevelType w:val="hybridMultilevel"/>
    <w:tmpl w:val="865876D0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36">
    <w:nsid w:val="27CE4078"/>
    <w:multiLevelType w:val="hybridMultilevel"/>
    <w:tmpl w:val="18421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9BA7B98"/>
    <w:multiLevelType w:val="hybridMultilevel"/>
    <w:tmpl w:val="7AEAD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B256A60"/>
    <w:multiLevelType w:val="hybridMultilevel"/>
    <w:tmpl w:val="5D48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2B644C6D"/>
    <w:multiLevelType w:val="hybridMultilevel"/>
    <w:tmpl w:val="4DEA7C7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2B824AE9"/>
    <w:multiLevelType w:val="hybridMultilevel"/>
    <w:tmpl w:val="7B98FD1E"/>
    <w:lvl w:ilvl="0" w:tplc="0415000F">
      <w:start w:val="1"/>
      <w:numFmt w:val="decimal"/>
      <w:lvlText w:val="%1."/>
      <w:lvlJc w:val="left"/>
      <w:pPr>
        <w:ind w:left="930" w:hanging="360"/>
      </w:pPr>
    </w:lvl>
    <w:lvl w:ilvl="1" w:tplc="04150019" w:tentative="1">
      <w:start w:val="1"/>
      <w:numFmt w:val="lowerLetter"/>
      <w:lvlText w:val="%2."/>
      <w:lvlJc w:val="left"/>
      <w:pPr>
        <w:ind w:left="1650" w:hanging="360"/>
      </w:pPr>
    </w:lvl>
    <w:lvl w:ilvl="2" w:tplc="0415001B" w:tentative="1">
      <w:start w:val="1"/>
      <w:numFmt w:val="lowerRoman"/>
      <w:lvlText w:val="%3."/>
      <w:lvlJc w:val="right"/>
      <w:pPr>
        <w:ind w:left="2370" w:hanging="180"/>
      </w:pPr>
    </w:lvl>
    <w:lvl w:ilvl="3" w:tplc="0415000F" w:tentative="1">
      <w:start w:val="1"/>
      <w:numFmt w:val="decimal"/>
      <w:lvlText w:val="%4."/>
      <w:lvlJc w:val="left"/>
      <w:pPr>
        <w:ind w:left="3090" w:hanging="360"/>
      </w:pPr>
    </w:lvl>
    <w:lvl w:ilvl="4" w:tplc="04150019" w:tentative="1">
      <w:start w:val="1"/>
      <w:numFmt w:val="lowerLetter"/>
      <w:lvlText w:val="%5."/>
      <w:lvlJc w:val="left"/>
      <w:pPr>
        <w:ind w:left="3810" w:hanging="360"/>
      </w:pPr>
    </w:lvl>
    <w:lvl w:ilvl="5" w:tplc="0415001B" w:tentative="1">
      <w:start w:val="1"/>
      <w:numFmt w:val="lowerRoman"/>
      <w:lvlText w:val="%6."/>
      <w:lvlJc w:val="right"/>
      <w:pPr>
        <w:ind w:left="4530" w:hanging="180"/>
      </w:pPr>
    </w:lvl>
    <w:lvl w:ilvl="6" w:tplc="0415000F" w:tentative="1">
      <w:start w:val="1"/>
      <w:numFmt w:val="decimal"/>
      <w:lvlText w:val="%7."/>
      <w:lvlJc w:val="left"/>
      <w:pPr>
        <w:ind w:left="5250" w:hanging="360"/>
      </w:pPr>
    </w:lvl>
    <w:lvl w:ilvl="7" w:tplc="04150019" w:tentative="1">
      <w:start w:val="1"/>
      <w:numFmt w:val="lowerLetter"/>
      <w:lvlText w:val="%8."/>
      <w:lvlJc w:val="left"/>
      <w:pPr>
        <w:ind w:left="5970" w:hanging="360"/>
      </w:pPr>
    </w:lvl>
    <w:lvl w:ilvl="8" w:tplc="0415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1">
    <w:nsid w:val="2C266BEE"/>
    <w:multiLevelType w:val="hybridMultilevel"/>
    <w:tmpl w:val="BE60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D0254B8"/>
    <w:multiLevelType w:val="hybridMultilevel"/>
    <w:tmpl w:val="C052AF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F0C25ED"/>
    <w:multiLevelType w:val="hybridMultilevel"/>
    <w:tmpl w:val="E6E0A19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22745BD"/>
    <w:multiLevelType w:val="hybridMultilevel"/>
    <w:tmpl w:val="C8806B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3A034B0"/>
    <w:multiLevelType w:val="hybridMultilevel"/>
    <w:tmpl w:val="20A847F8"/>
    <w:lvl w:ilvl="0" w:tplc="0415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46">
    <w:nsid w:val="362E4026"/>
    <w:multiLevelType w:val="hybridMultilevel"/>
    <w:tmpl w:val="890AD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7FE4631"/>
    <w:multiLevelType w:val="hybridMultilevel"/>
    <w:tmpl w:val="1D6648EC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48">
    <w:nsid w:val="38153F85"/>
    <w:multiLevelType w:val="hybridMultilevel"/>
    <w:tmpl w:val="114E61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8BD6113"/>
    <w:multiLevelType w:val="hybridMultilevel"/>
    <w:tmpl w:val="0F9A0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91F1DCA"/>
    <w:multiLevelType w:val="hybridMultilevel"/>
    <w:tmpl w:val="18062458"/>
    <w:lvl w:ilvl="0" w:tplc="0415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1">
    <w:nsid w:val="39F07110"/>
    <w:multiLevelType w:val="hybridMultilevel"/>
    <w:tmpl w:val="8F2AC3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ACC53DE"/>
    <w:multiLevelType w:val="hybridMultilevel"/>
    <w:tmpl w:val="601687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C4E387E"/>
    <w:multiLevelType w:val="hybridMultilevel"/>
    <w:tmpl w:val="0F8CD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C5E2C57"/>
    <w:multiLevelType w:val="hybridMultilevel"/>
    <w:tmpl w:val="A4DAA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CB06D55"/>
    <w:multiLevelType w:val="hybridMultilevel"/>
    <w:tmpl w:val="2EC25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3CEF582B"/>
    <w:multiLevelType w:val="hybridMultilevel"/>
    <w:tmpl w:val="77520E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D680053"/>
    <w:multiLevelType w:val="hybridMultilevel"/>
    <w:tmpl w:val="22D6E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D994F6A"/>
    <w:multiLevelType w:val="hybridMultilevel"/>
    <w:tmpl w:val="A0CAE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E5B7BE0"/>
    <w:multiLevelType w:val="hybridMultilevel"/>
    <w:tmpl w:val="6D003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3EBB3EB4"/>
    <w:multiLevelType w:val="hybridMultilevel"/>
    <w:tmpl w:val="4EC2EE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0A77616"/>
    <w:multiLevelType w:val="hybridMultilevel"/>
    <w:tmpl w:val="DAC67A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40AF37BB"/>
    <w:multiLevelType w:val="hybridMultilevel"/>
    <w:tmpl w:val="D1E28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0B63D4C"/>
    <w:multiLevelType w:val="hybridMultilevel"/>
    <w:tmpl w:val="FFCCF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7956832"/>
    <w:multiLevelType w:val="hybridMultilevel"/>
    <w:tmpl w:val="3DAEB4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48117A7D"/>
    <w:multiLevelType w:val="hybridMultilevel"/>
    <w:tmpl w:val="F2BA5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82C0BB7"/>
    <w:multiLevelType w:val="hybridMultilevel"/>
    <w:tmpl w:val="5816CC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8B62ACC"/>
    <w:multiLevelType w:val="hybridMultilevel"/>
    <w:tmpl w:val="3DE6E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996425E"/>
    <w:multiLevelType w:val="hybridMultilevel"/>
    <w:tmpl w:val="A3F0A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9EC3873"/>
    <w:multiLevelType w:val="hybridMultilevel"/>
    <w:tmpl w:val="9522B1FA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71">
    <w:nsid w:val="4B037D87"/>
    <w:multiLevelType w:val="hybridMultilevel"/>
    <w:tmpl w:val="3F68E8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C48399E"/>
    <w:multiLevelType w:val="hybridMultilevel"/>
    <w:tmpl w:val="42DED470"/>
    <w:lvl w:ilvl="0" w:tplc="0415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3">
    <w:nsid w:val="4EC06B4B"/>
    <w:multiLevelType w:val="hybridMultilevel"/>
    <w:tmpl w:val="E9F2783A"/>
    <w:lvl w:ilvl="0" w:tplc="324012C2">
      <w:start w:val="1"/>
      <w:numFmt w:val="bullet"/>
      <w:lvlText w:val=""/>
      <w:lvlJc w:val="left"/>
      <w:pPr>
        <w:tabs>
          <w:tab w:val="num" w:pos="567"/>
        </w:tabs>
        <w:ind w:left="56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>
    <w:nsid w:val="51916599"/>
    <w:multiLevelType w:val="hybridMultilevel"/>
    <w:tmpl w:val="B3461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2610B53"/>
    <w:multiLevelType w:val="hybridMultilevel"/>
    <w:tmpl w:val="1F64957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>
    <w:nsid w:val="52C93A79"/>
    <w:multiLevelType w:val="hybridMultilevel"/>
    <w:tmpl w:val="DD3249D0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77">
    <w:nsid w:val="538D190E"/>
    <w:multiLevelType w:val="hybridMultilevel"/>
    <w:tmpl w:val="BAD89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54225935"/>
    <w:multiLevelType w:val="hybridMultilevel"/>
    <w:tmpl w:val="EDF6A8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>
    <w:nsid w:val="582A1936"/>
    <w:multiLevelType w:val="hybridMultilevel"/>
    <w:tmpl w:val="BA2CDF7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>
    <w:nsid w:val="58F15469"/>
    <w:multiLevelType w:val="hybridMultilevel"/>
    <w:tmpl w:val="33AEFDF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>
    <w:nsid w:val="59E74AE8"/>
    <w:multiLevelType w:val="multilevel"/>
    <w:tmpl w:val="45F4EEEA"/>
    <w:lvl w:ilvl="0">
      <w:start w:val="1"/>
      <w:numFmt w:val="decimal"/>
      <w:pStyle w:val="Nagwek1"/>
      <w:lvlText w:val="%1"/>
      <w:lvlJc w:val="left"/>
      <w:pPr>
        <w:tabs>
          <w:tab w:val="num" w:pos="574"/>
        </w:tabs>
        <w:ind w:left="574" w:hanging="432"/>
      </w:pPr>
      <w:rPr>
        <w:rFonts w:hint="default"/>
      </w:rPr>
    </w:lvl>
    <w:lvl w:ilvl="1">
      <w:start w:val="1"/>
      <w:numFmt w:val="decimal"/>
      <w:pStyle w:val="Nagwek2"/>
      <w:suff w:val="space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tabs>
          <w:tab w:val="num" w:pos="5681"/>
        </w:tabs>
        <w:ind w:left="5681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tabs>
          <w:tab w:val="num" w:pos="2565"/>
        </w:tabs>
        <w:ind w:left="2565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2">
    <w:nsid w:val="5BE413D7"/>
    <w:multiLevelType w:val="hybridMultilevel"/>
    <w:tmpl w:val="BE0417B6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3">
    <w:nsid w:val="5C015B36"/>
    <w:multiLevelType w:val="hybridMultilevel"/>
    <w:tmpl w:val="F186596E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84">
    <w:nsid w:val="5C9D47E5"/>
    <w:multiLevelType w:val="hybridMultilevel"/>
    <w:tmpl w:val="C3C4ED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5CEA3D8C"/>
    <w:multiLevelType w:val="hybridMultilevel"/>
    <w:tmpl w:val="B0DA22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D6D6165"/>
    <w:multiLevelType w:val="hybridMultilevel"/>
    <w:tmpl w:val="2814D2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E5654A6"/>
    <w:multiLevelType w:val="hybridMultilevel"/>
    <w:tmpl w:val="D88E5904"/>
    <w:lvl w:ilvl="0" w:tplc="0415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8">
    <w:nsid w:val="620D60E7"/>
    <w:multiLevelType w:val="hybridMultilevel"/>
    <w:tmpl w:val="90C8B2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625C2429"/>
    <w:multiLevelType w:val="multilevel"/>
    <w:tmpl w:val="041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0">
    <w:nsid w:val="6321447C"/>
    <w:multiLevelType w:val="hybridMultilevel"/>
    <w:tmpl w:val="23F01F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63395F5A"/>
    <w:multiLevelType w:val="hybridMultilevel"/>
    <w:tmpl w:val="A5D68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64334DEF"/>
    <w:multiLevelType w:val="hybridMultilevel"/>
    <w:tmpl w:val="142887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64AC58DE"/>
    <w:multiLevelType w:val="hybridMultilevel"/>
    <w:tmpl w:val="D9065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659A11B5"/>
    <w:multiLevelType w:val="hybridMultilevel"/>
    <w:tmpl w:val="ECD42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65BA579B"/>
    <w:multiLevelType w:val="hybridMultilevel"/>
    <w:tmpl w:val="2CAE8C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65E30F25"/>
    <w:multiLevelType w:val="hybridMultilevel"/>
    <w:tmpl w:val="6408F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66773B4E"/>
    <w:multiLevelType w:val="hybridMultilevel"/>
    <w:tmpl w:val="B10A77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69A53EE2"/>
    <w:multiLevelType w:val="hybridMultilevel"/>
    <w:tmpl w:val="55C4C2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6A273391"/>
    <w:multiLevelType w:val="hybridMultilevel"/>
    <w:tmpl w:val="175A486E"/>
    <w:lvl w:ilvl="0" w:tplc="0415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100">
    <w:nsid w:val="6B433190"/>
    <w:multiLevelType w:val="hybridMultilevel"/>
    <w:tmpl w:val="3334C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6C181DB8"/>
    <w:multiLevelType w:val="hybridMultilevel"/>
    <w:tmpl w:val="B6E29CEA"/>
    <w:lvl w:ilvl="0" w:tplc="68F28C3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/>
      </w:rPr>
    </w:lvl>
    <w:lvl w:ilvl="1" w:tplc="324012C2">
      <w:start w:val="1"/>
      <w:numFmt w:val="bullet"/>
      <w:lvlText w:val=""/>
      <w:lvlJc w:val="left"/>
      <w:pPr>
        <w:tabs>
          <w:tab w:val="num" w:pos="567"/>
        </w:tabs>
        <w:ind w:left="567" w:hanging="340"/>
      </w:pPr>
      <w:rPr>
        <w:rFonts w:ascii="Wingdings" w:hAnsi="Wingdings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2">
    <w:nsid w:val="6CD046F1"/>
    <w:multiLevelType w:val="hybridMultilevel"/>
    <w:tmpl w:val="130023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703C7C70"/>
    <w:multiLevelType w:val="hybridMultilevel"/>
    <w:tmpl w:val="1020E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70873E2D"/>
    <w:multiLevelType w:val="hybridMultilevel"/>
    <w:tmpl w:val="8AEE6C58"/>
    <w:lvl w:ilvl="0" w:tplc="B1EAF05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05">
    <w:nsid w:val="70B76CE7"/>
    <w:multiLevelType w:val="hybridMultilevel"/>
    <w:tmpl w:val="FA9CCC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70C57B7C"/>
    <w:multiLevelType w:val="hybridMultilevel"/>
    <w:tmpl w:val="17B625F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7">
    <w:nsid w:val="70F2435B"/>
    <w:multiLevelType w:val="hybridMultilevel"/>
    <w:tmpl w:val="29667BF2"/>
    <w:lvl w:ilvl="0" w:tplc="0415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108">
    <w:nsid w:val="729927A3"/>
    <w:multiLevelType w:val="hybridMultilevel"/>
    <w:tmpl w:val="EF66A7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3A30A06"/>
    <w:multiLevelType w:val="hybridMultilevel"/>
    <w:tmpl w:val="8FBCAE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767F2CF6"/>
    <w:multiLevelType w:val="hybridMultilevel"/>
    <w:tmpl w:val="4DA636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68F2A1A"/>
    <w:multiLevelType w:val="hybridMultilevel"/>
    <w:tmpl w:val="A17A6AAA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11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77A54658"/>
    <w:multiLevelType w:val="hybridMultilevel"/>
    <w:tmpl w:val="DA6E6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7952231C"/>
    <w:multiLevelType w:val="hybridMultilevel"/>
    <w:tmpl w:val="1758D0C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799B75D9"/>
    <w:multiLevelType w:val="hybridMultilevel"/>
    <w:tmpl w:val="D0B8A6F0"/>
    <w:lvl w:ilvl="0" w:tplc="324012C2">
      <w:start w:val="1"/>
      <w:numFmt w:val="bullet"/>
      <w:lvlText w:val=""/>
      <w:lvlJc w:val="left"/>
      <w:pPr>
        <w:tabs>
          <w:tab w:val="num" w:pos="777"/>
        </w:tabs>
        <w:ind w:left="777" w:hanging="34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116">
    <w:nsid w:val="79AA3750"/>
    <w:multiLevelType w:val="hybridMultilevel"/>
    <w:tmpl w:val="AAB09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A6A062A"/>
    <w:multiLevelType w:val="hybridMultilevel"/>
    <w:tmpl w:val="50C62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7C3D790C"/>
    <w:multiLevelType w:val="hybridMultilevel"/>
    <w:tmpl w:val="B3E4C46A"/>
    <w:lvl w:ilvl="0" w:tplc="0415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9">
    <w:nsid w:val="7CF51BEE"/>
    <w:multiLevelType w:val="hybridMultilevel"/>
    <w:tmpl w:val="6F940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7D2A0314"/>
    <w:multiLevelType w:val="hybridMultilevel"/>
    <w:tmpl w:val="9EBAC05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1">
    <w:nsid w:val="7F147292"/>
    <w:multiLevelType w:val="hybridMultilevel"/>
    <w:tmpl w:val="1D464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7FE12916"/>
    <w:multiLevelType w:val="hybridMultilevel"/>
    <w:tmpl w:val="CC60F4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1"/>
  </w:num>
  <w:num w:numId="2">
    <w:abstractNumId w:val="47"/>
  </w:num>
  <w:num w:numId="3">
    <w:abstractNumId w:val="35"/>
  </w:num>
  <w:num w:numId="4">
    <w:abstractNumId w:val="76"/>
  </w:num>
  <w:num w:numId="5">
    <w:abstractNumId w:val="27"/>
  </w:num>
  <w:num w:numId="6">
    <w:abstractNumId w:val="10"/>
  </w:num>
  <w:num w:numId="7">
    <w:abstractNumId w:val="45"/>
  </w:num>
  <w:num w:numId="8">
    <w:abstractNumId w:val="11"/>
  </w:num>
  <w:num w:numId="9">
    <w:abstractNumId w:val="115"/>
  </w:num>
  <w:num w:numId="10">
    <w:abstractNumId w:val="111"/>
  </w:num>
  <w:num w:numId="11">
    <w:abstractNumId w:val="8"/>
  </w:num>
  <w:num w:numId="12">
    <w:abstractNumId w:val="1"/>
  </w:num>
  <w:num w:numId="13">
    <w:abstractNumId w:val="0"/>
  </w:num>
  <w:num w:numId="14">
    <w:abstractNumId w:val="107"/>
  </w:num>
  <w:num w:numId="15">
    <w:abstractNumId w:val="81"/>
  </w:num>
  <w:num w:numId="16">
    <w:abstractNumId w:val="89"/>
  </w:num>
  <w:num w:numId="17">
    <w:abstractNumId w:val="14"/>
  </w:num>
  <w:num w:numId="18">
    <w:abstractNumId w:val="30"/>
  </w:num>
  <w:num w:numId="19">
    <w:abstractNumId w:val="70"/>
  </w:num>
  <w:num w:numId="20">
    <w:abstractNumId w:val="73"/>
  </w:num>
  <w:num w:numId="21">
    <w:abstractNumId w:val="83"/>
  </w:num>
  <w:num w:numId="22">
    <w:abstractNumId w:val="5"/>
  </w:num>
  <w:num w:numId="23">
    <w:abstractNumId w:val="99"/>
  </w:num>
  <w:num w:numId="24">
    <w:abstractNumId w:val="87"/>
  </w:num>
  <w:num w:numId="25">
    <w:abstractNumId w:val="50"/>
  </w:num>
  <w:num w:numId="26">
    <w:abstractNumId w:val="94"/>
  </w:num>
  <w:num w:numId="27">
    <w:abstractNumId w:val="59"/>
  </w:num>
  <w:num w:numId="28">
    <w:abstractNumId w:val="40"/>
  </w:num>
  <w:num w:numId="29">
    <w:abstractNumId w:val="56"/>
  </w:num>
  <w:num w:numId="30">
    <w:abstractNumId w:val="25"/>
  </w:num>
  <w:num w:numId="31">
    <w:abstractNumId w:val="117"/>
  </w:num>
  <w:num w:numId="32">
    <w:abstractNumId w:val="72"/>
  </w:num>
  <w:num w:numId="33">
    <w:abstractNumId w:val="51"/>
  </w:num>
  <w:num w:numId="34">
    <w:abstractNumId w:val="53"/>
  </w:num>
  <w:num w:numId="35">
    <w:abstractNumId w:val="46"/>
  </w:num>
  <w:num w:numId="36">
    <w:abstractNumId w:val="54"/>
  </w:num>
  <w:num w:numId="37">
    <w:abstractNumId w:val="24"/>
  </w:num>
  <w:num w:numId="38">
    <w:abstractNumId w:val="86"/>
  </w:num>
  <w:num w:numId="39">
    <w:abstractNumId w:val="80"/>
  </w:num>
  <w:num w:numId="40">
    <w:abstractNumId w:val="78"/>
  </w:num>
  <w:num w:numId="41">
    <w:abstractNumId w:val="106"/>
  </w:num>
  <w:num w:numId="42">
    <w:abstractNumId w:val="85"/>
  </w:num>
  <w:num w:numId="43">
    <w:abstractNumId w:val="23"/>
  </w:num>
  <w:num w:numId="44">
    <w:abstractNumId w:val="113"/>
  </w:num>
  <w:num w:numId="45">
    <w:abstractNumId w:val="110"/>
  </w:num>
  <w:num w:numId="46">
    <w:abstractNumId w:val="13"/>
  </w:num>
  <w:num w:numId="47">
    <w:abstractNumId w:val="66"/>
  </w:num>
  <w:num w:numId="48">
    <w:abstractNumId w:val="52"/>
  </w:num>
  <w:num w:numId="49">
    <w:abstractNumId w:val="96"/>
  </w:num>
  <w:num w:numId="50">
    <w:abstractNumId w:val="77"/>
  </w:num>
  <w:num w:numId="51">
    <w:abstractNumId w:val="91"/>
  </w:num>
  <w:num w:numId="52">
    <w:abstractNumId w:val="37"/>
  </w:num>
  <w:num w:numId="53">
    <w:abstractNumId w:val="7"/>
  </w:num>
  <w:num w:numId="54">
    <w:abstractNumId w:val="88"/>
  </w:num>
  <w:num w:numId="55">
    <w:abstractNumId w:val="38"/>
  </w:num>
  <w:num w:numId="56">
    <w:abstractNumId w:val="68"/>
  </w:num>
  <w:num w:numId="57">
    <w:abstractNumId w:val="16"/>
  </w:num>
  <w:num w:numId="58">
    <w:abstractNumId w:val="92"/>
  </w:num>
  <w:num w:numId="59">
    <w:abstractNumId w:val="31"/>
  </w:num>
  <w:num w:numId="60">
    <w:abstractNumId w:val="105"/>
  </w:num>
  <w:num w:numId="61">
    <w:abstractNumId w:val="63"/>
  </w:num>
  <w:num w:numId="62">
    <w:abstractNumId w:val="108"/>
  </w:num>
  <w:num w:numId="63">
    <w:abstractNumId w:val="15"/>
  </w:num>
  <w:num w:numId="64">
    <w:abstractNumId w:val="119"/>
  </w:num>
  <w:num w:numId="65">
    <w:abstractNumId w:val="103"/>
  </w:num>
  <w:num w:numId="66">
    <w:abstractNumId w:val="20"/>
  </w:num>
  <w:num w:numId="67">
    <w:abstractNumId w:val="19"/>
  </w:num>
  <w:num w:numId="68">
    <w:abstractNumId w:val="71"/>
  </w:num>
  <w:num w:numId="69">
    <w:abstractNumId w:val="18"/>
  </w:num>
  <w:num w:numId="70">
    <w:abstractNumId w:val="60"/>
  </w:num>
  <w:num w:numId="71">
    <w:abstractNumId w:val="28"/>
  </w:num>
  <w:num w:numId="72">
    <w:abstractNumId w:val="69"/>
  </w:num>
  <w:num w:numId="73">
    <w:abstractNumId w:val="116"/>
  </w:num>
  <w:num w:numId="74">
    <w:abstractNumId w:val="100"/>
  </w:num>
  <w:num w:numId="75">
    <w:abstractNumId w:val="93"/>
  </w:num>
  <w:num w:numId="76">
    <w:abstractNumId w:val="57"/>
  </w:num>
  <w:num w:numId="77">
    <w:abstractNumId w:val="22"/>
  </w:num>
  <w:num w:numId="78">
    <w:abstractNumId w:val="104"/>
  </w:num>
  <w:num w:numId="79">
    <w:abstractNumId w:val="3"/>
  </w:num>
  <w:num w:numId="80">
    <w:abstractNumId w:val="55"/>
  </w:num>
  <w:num w:numId="81">
    <w:abstractNumId w:val="49"/>
  </w:num>
  <w:num w:numId="82">
    <w:abstractNumId w:val="120"/>
  </w:num>
  <w:num w:numId="83">
    <w:abstractNumId w:val="74"/>
  </w:num>
  <w:num w:numId="84">
    <w:abstractNumId w:val="9"/>
  </w:num>
  <w:num w:numId="85">
    <w:abstractNumId w:val="90"/>
  </w:num>
  <w:num w:numId="86">
    <w:abstractNumId w:val="121"/>
  </w:num>
  <w:num w:numId="87">
    <w:abstractNumId w:val="58"/>
  </w:num>
  <w:num w:numId="88">
    <w:abstractNumId w:val="97"/>
  </w:num>
  <w:num w:numId="89">
    <w:abstractNumId w:val="122"/>
  </w:num>
  <w:num w:numId="9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18"/>
  </w:num>
  <w:num w:numId="92">
    <w:abstractNumId w:val="6"/>
  </w:num>
  <w:num w:numId="93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36"/>
  </w:num>
  <w:num w:numId="95">
    <w:abstractNumId w:val="33"/>
  </w:num>
  <w:num w:numId="96">
    <w:abstractNumId w:val="4"/>
  </w:num>
  <w:num w:numId="97">
    <w:abstractNumId w:val="67"/>
  </w:num>
  <w:num w:numId="98">
    <w:abstractNumId w:val="29"/>
  </w:num>
  <w:num w:numId="99">
    <w:abstractNumId w:val="62"/>
  </w:num>
  <w:num w:numId="100">
    <w:abstractNumId w:val="41"/>
  </w:num>
  <w:num w:numId="101">
    <w:abstractNumId w:val="79"/>
  </w:num>
  <w:num w:numId="102">
    <w:abstractNumId w:val="26"/>
  </w:num>
  <w:num w:numId="103">
    <w:abstractNumId w:val="42"/>
  </w:num>
  <w:num w:numId="104">
    <w:abstractNumId w:val="44"/>
  </w:num>
  <w:num w:numId="105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09"/>
  </w:num>
  <w:num w:numId="107">
    <w:abstractNumId w:val="84"/>
  </w:num>
  <w:num w:numId="108">
    <w:abstractNumId w:val="61"/>
  </w:num>
  <w:num w:numId="109">
    <w:abstractNumId w:val="39"/>
  </w:num>
  <w:num w:numId="110">
    <w:abstractNumId w:val="75"/>
  </w:num>
  <w:num w:numId="111">
    <w:abstractNumId w:val="12"/>
  </w:num>
  <w:num w:numId="112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7"/>
  </w:num>
  <w:num w:numId="117">
    <w:abstractNumId w:val="98"/>
  </w:num>
  <w:num w:numId="118">
    <w:abstractNumId w:val="114"/>
  </w:num>
  <w:num w:numId="119">
    <w:abstractNumId w:val="21"/>
  </w:num>
  <w:num w:numId="120">
    <w:abstractNumId w:val="65"/>
  </w:num>
  <w:num w:numId="121">
    <w:abstractNumId w:val="48"/>
  </w:num>
  <w:num w:numId="122">
    <w:abstractNumId w:val="32"/>
  </w:num>
  <w:num w:numId="123">
    <w:abstractNumId w:val="2"/>
  </w:num>
  <w:num w:numId="124">
    <w:abstractNumId w:val="81"/>
  </w:num>
  <w:num w:numId="125">
    <w:abstractNumId w:val="34"/>
  </w:num>
  <w:num w:numId="126">
    <w:abstractNumId w:val="82"/>
  </w:num>
  <w:num w:numId="127">
    <w:abstractNumId w:val="95"/>
  </w:num>
  <w:num w:numId="128">
    <w:abstractNumId w:val="112"/>
  </w:num>
  <w:num w:numId="129">
    <w:abstractNumId w:val="64"/>
  </w:num>
  <w:num w:numId="130">
    <w:abstractNumId w:val="81"/>
  </w:num>
  <w:num w:numId="131">
    <w:abstractNumId w:val="102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5037C"/>
    <w:rsid w:val="00000175"/>
    <w:rsid w:val="00001C0F"/>
    <w:rsid w:val="000052D7"/>
    <w:rsid w:val="000054BC"/>
    <w:rsid w:val="00006406"/>
    <w:rsid w:val="00006D96"/>
    <w:rsid w:val="00013126"/>
    <w:rsid w:val="0001335A"/>
    <w:rsid w:val="00014C35"/>
    <w:rsid w:val="00015934"/>
    <w:rsid w:val="000205A3"/>
    <w:rsid w:val="00020A21"/>
    <w:rsid w:val="00020B31"/>
    <w:rsid w:val="0002102C"/>
    <w:rsid w:val="0002254B"/>
    <w:rsid w:val="000225E8"/>
    <w:rsid w:val="00022695"/>
    <w:rsid w:val="00025492"/>
    <w:rsid w:val="0002657C"/>
    <w:rsid w:val="000271EA"/>
    <w:rsid w:val="00030355"/>
    <w:rsid w:val="000306EC"/>
    <w:rsid w:val="00030972"/>
    <w:rsid w:val="00030F7A"/>
    <w:rsid w:val="00032CB5"/>
    <w:rsid w:val="000345C6"/>
    <w:rsid w:val="00034CE4"/>
    <w:rsid w:val="00035222"/>
    <w:rsid w:val="000363BD"/>
    <w:rsid w:val="0004226B"/>
    <w:rsid w:val="00042932"/>
    <w:rsid w:val="000441A6"/>
    <w:rsid w:val="00044359"/>
    <w:rsid w:val="00045D88"/>
    <w:rsid w:val="00047364"/>
    <w:rsid w:val="0005037C"/>
    <w:rsid w:val="00051644"/>
    <w:rsid w:val="00052B3F"/>
    <w:rsid w:val="00053C8A"/>
    <w:rsid w:val="00054A76"/>
    <w:rsid w:val="000560BD"/>
    <w:rsid w:val="00057D44"/>
    <w:rsid w:val="000607FA"/>
    <w:rsid w:val="000623FE"/>
    <w:rsid w:val="00062B01"/>
    <w:rsid w:val="000634EC"/>
    <w:rsid w:val="000649D5"/>
    <w:rsid w:val="00064BE4"/>
    <w:rsid w:val="0006798B"/>
    <w:rsid w:val="00070E0A"/>
    <w:rsid w:val="00073F23"/>
    <w:rsid w:val="0007471B"/>
    <w:rsid w:val="00075CE5"/>
    <w:rsid w:val="00075D5B"/>
    <w:rsid w:val="0008050B"/>
    <w:rsid w:val="00080DBF"/>
    <w:rsid w:val="000819BB"/>
    <w:rsid w:val="00083B04"/>
    <w:rsid w:val="00085807"/>
    <w:rsid w:val="00086C38"/>
    <w:rsid w:val="00086F90"/>
    <w:rsid w:val="0009034F"/>
    <w:rsid w:val="0009063D"/>
    <w:rsid w:val="00091831"/>
    <w:rsid w:val="00092CBD"/>
    <w:rsid w:val="000948AC"/>
    <w:rsid w:val="000956D7"/>
    <w:rsid w:val="00095EC3"/>
    <w:rsid w:val="00096DA9"/>
    <w:rsid w:val="00096FC5"/>
    <w:rsid w:val="000A0DF4"/>
    <w:rsid w:val="000A183C"/>
    <w:rsid w:val="000A2716"/>
    <w:rsid w:val="000A2CD4"/>
    <w:rsid w:val="000A36DE"/>
    <w:rsid w:val="000A3703"/>
    <w:rsid w:val="000A409A"/>
    <w:rsid w:val="000A5909"/>
    <w:rsid w:val="000A6381"/>
    <w:rsid w:val="000A66A3"/>
    <w:rsid w:val="000A6A05"/>
    <w:rsid w:val="000A737E"/>
    <w:rsid w:val="000B36C0"/>
    <w:rsid w:val="000B409C"/>
    <w:rsid w:val="000B4151"/>
    <w:rsid w:val="000B43F8"/>
    <w:rsid w:val="000B7236"/>
    <w:rsid w:val="000B7332"/>
    <w:rsid w:val="000C0CFD"/>
    <w:rsid w:val="000C0D26"/>
    <w:rsid w:val="000C209D"/>
    <w:rsid w:val="000C27D7"/>
    <w:rsid w:val="000C4761"/>
    <w:rsid w:val="000D038C"/>
    <w:rsid w:val="000D077A"/>
    <w:rsid w:val="000D146A"/>
    <w:rsid w:val="000D1F51"/>
    <w:rsid w:val="000D2A88"/>
    <w:rsid w:val="000D3983"/>
    <w:rsid w:val="000E38A7"/>
    <w:rsid w:val="000E5389"/>
    <w:rsid w:val="000E54BA"/>
    <w:rsid w:val="000E61EF"/>
    <w:rsid w:val="000E7660"/>
    <w:rsid w:val="000E7B09"/>
    <w:rsid w:val="000E7CA7"/>
    <w:rsid w:val="000F0019"/>
    <w:rsid w:val="000F0774"/>
    <w:rsid w:val="000F0EF5"/>
    <w:rsid w:val="000F4E52"/>
    <w:rsid w:val="000F7D44"/>
    <w:rsid w:val="00101233"/>
    <w:rsid w:val="0010167E"/>
    <w:rsid w:val="001032B2"/>
    <w:rsid w:val="0010474D"/>
    <w:rsid w:val="00104F60"/>
    <w:rsid w:val="00105066"/>
    <w:rsid w:val="00105BC9"/>
    <w:rsid w:val="0010784A"/>
    <w:rsid w:val="00111CE0"/>
    <w:rsid w:val="00112004"/>
    <w:rsid w:val="00112BE3"/>
    <w:rsid w:val="00113209"/>
    <w:rsid w:val="00113FB4"/>
    <w:rsid w:val="0011401C"/>
    <w:rsid w:val="0011409F"/>
    <w:rsid w:val="001160F0"/>
    <w:rsid w:val="00116220"/>
    <w:rsid w:val="00116543"/>
    <w:rsid w:val="00121A3B"/>
    <w:rsid w:val="001231F0"/>
    <w:rsid w:val="00123C23"/>
    <w:rsid w:val="00124EF5"/>
    <w:rsid w:val="00125BAE"/>
    <w:rsid w:val="00132869"/>
    <w:rsid w:val="0013288A"/>
    <w:rsid w:val="00134681"/>
    <w:rsid w:val="00134BB3"/>
    <w:rsid w:val="00134CF8"/>
    <w:rsid w:val="001356BB"/>
    <w:rsid w:val="00135822"/>
    <w:rsid w:val="001370DB"/>
    <w:rsid w:val="0013769D"/>
    <w:rsid w:val="00137B0D"/>
    <w:rsid w:val="00141A94"/>
    <w:rsid w:val="001420F5"/>
    <w:rsid w:val="00142F3A"/>
    <w:rsid w:val="00144847"/>
    <w:rsid w:val="001460D0"/>
    <w:rsid w:val="00146501"/>
    <w:rsid w:val="00147114"/>
    <w:rsid w:val="001473EF"/>
    <w:rsid w:val="00147427"/>
    <w:rsid w:val="00150BED"/>
    <w:rsid w:val="00150FC8"/>
    <w:rsid w:val="001514D4"/>
    <w:rsid w:val="00151B33"/>
    <w:rsid w:val="00152965"/>
    <w:rsid w:val="00153201"/>
    <w:rsid w:val="00155DD9"/>
    <w:rsid w:val="0015621F"/>
    <w:rsid w:val="0015641F"/>
    <w:rsid w:val="0015678F"/>
    <w:rsid w:val="001606E3"/>
    <w:rsid w:val="00162656"/>
    <w:rsid w:val="00162A1A"/>
    <w:rsid w:val="00162F3C"/>
    <w:rsid w:val="0016447F"/>
    <w:rsid w:val="00165E95"/>
    <w:rsid w:val="001669EE"/>
    <w:rsid w:val="00170F84"/>
    <w:rsid w:val="001714ED"/>
    <w:rsid w:val="00171989"/>
    <w:rsid w:val="0017199E"/>
    <w:rsid w:val="00171D12"/>
    <w:rsid w:val="001720D4"/>
    <w:rsid w:val="00172ACD"/>
    <w:rsid w:val="0017309D"/>
    <w:rsid w:val="00173BF8"/>
    <w:rsid w:val="0017427B"/>
    <w:rsid w:val="00175B20"/>
    <w:rsid w:val="001760C9"/>
    <w:rsid w:val="001761AA"/>
    <w:rsid w:val="00180111"/>
    <w:rsid w:val="00180205"/>
    <w:rsid w:val="0018124F"/>
    <w:rsid w:val="001816AF"/>
    <w:rsid w:val="001821A2"/>
    <w:rsid w:val="00182E26"/>
    <w:rsid w:val="00183F76"/>
    <w:rsid w:val="0018435B"/>
    <w:rsid w:val="00184E06"/>
    <w:rsid w:val="00184F1A"/>
    <w:rsid w:val="001851A8"/>
    <w:rsid w:val="001873EF"/>
    <w:rsid w:val="00187C10"/>
    <w:rsid w:val="00187E29"/>
    <w:rsid w:val="0019002B"/>
    <w:rsid w:val="00190917"/>
    <w:rsid w:val="00191B48"/>
    <w:rsid w:val="00192702"/>
    <w:rsid w:val="001934DA"/>
    <w:rsid w:val="00193D54"/>
    <w:rsid w:val="0019499F"/>
    <w:rsid w:val="0019543E"/>
    <w:rsid w:val="0019676A"/>
    <w:rsid w:val="00197E52"/>
    <w:rsid w:val="001A0EC2"/>
    <w:rsid w:val="001A1460"/>
    <w:rsid w:val="001A237F"/>
    <w:rsid w:val="001A2F5C"/>
    <w:rsid w:val="001A401A"/>
    <w:rsid w:val="001A49EF"/>
    <w:rsid w:val="001A63A2"/>
    <w:rsid w:val="001A70F9"/>
    <w:rsid w:val="001A7A61"/>
    <w:rsid w:val="001B054D"/>
    <w:rsid w:val="001B48B2"/>
    <w:rsid w:val="001B6750"/>
    <w:rsid w:val="001B68D3"/>
    <w:rsid w:val="001B77E4"/>
    <w:rsid w:val="001B7843"/>
    <w:rsid w:val="001B7F9E"/>
    <w:rsid w:val="001C147D"/>
    <w:rsid w:val="001C4816"/>
    <w:rsid w:val="001C5D3D"/>
    <w:rsid w:val="001C617C"/>
    <w:rsid w:val="001C6FB3"/>
    <w:rsid w:val="001C7A3E"/>
    <w:rsid w:val="001D05D6"/>
    <w:rsid w:val="001D2E45"/>
    <w:rsid w:val="001D7C66"/>
    <w:rsid w:val="001E07EF"/>
    <w:rsid w:val="001E1D0D"/>
    <w:rsid w:val="001E2CA6"/>
    <w:rsid w:val="001E2D09"/>
    <w:rsid w:val="001E3CC9"/>
    <w:rsid w:val="001E44D5"/>
    <w:rsid w:val="001E46F8"/>
    <w:rsid w:val="001E6380"/>
    <w:rsid w:val="001E6D19"/>
    <w:rsid w:val="001F075A"/>
    <w:rsid w:val="001F0CA4"/>
    <w:rsid w:val="001F1235"/>
    <w:rsid w:val="001F14CA"/>
    <w:rsid w:val="001F2799"/>
    <w:rsid w:val="001F2FD1"/>
    <w:rsid w:val="001F37C8"/>
    <w:rsid w:val="001F5CF2"/>
    <w:rsid w:val="001F5F7F"/>
    <w:rsid w:val="001F6D00"/>
    <w:rsid w:val="001F6E48"/>
    <w:rsid w:val="001F76A7"/>
    <w:rsid w:val="001F7A03"/>
    <w:rsid w:val="002005BC"/>
    <w:rsid w:val="00202D13"/>
    <w:rsid w:val="002032BC"/>
    <w:rsid w:val="002047A3"/>
    <w:rsid w:val="00204C64"/>
    <w:rsid w:val="00204DBE"/>
    <w:rsid w:val="002051EF"/>
    <w:rsid w:val="00206034"/>
    <w:rsid w:val="00206D5F"/>
    <w:rsid w:val="00210409"/>
    <w:rsid w:val="00211766"/>
    <w:rsid w:val="00212412"/>
    <w:rsid w:val="00213F32"/>
    <w:rsid w:val="00213FC7"/>
    <w:rsid w:val="002164FE"/>
    <w:rsid w:val="002169B3"/>
    <w:rsid w:val="00217533"/>
    <w:rsid w:val="002179D4"/>
    <w:rsid w:val="00217C92"/>
    <w:rsid w:val="002227E4"/>
    <w:rsid w:val="00222B00"/>
    <w:rsid w:val="002243A9"/>
    <w:rsid w:val="002246EF"/>
    <w:rsid w:val="002275CD"/>
    <w:rsid w:val="00230431"/>
    <w:rsid w:val="00230A17"/>
    <w:rsid w:val="00232208"/>
    <w:rsid w:val="00232F7B"/>
    <w:rsid w:val="00233E3A"/>
    <w:rsid w:val="00233F64"/>
    <w:rsid w:val="0023496A"/>
    <w:rsid w:val="00234D9C"/>
    <w:rsid w:val="00235081"/>
    <w:rsid w:val="002353BC"/>
    <w:rsid w:val="0023664F"/>
    <w:rsid w:val="00237399"/>
    <w:rsid w:val="002378EE"/>
    <w:rsid w:val="00241659"/>
    <w:rsid w:val="00241BEF"/>
    <w:rsid w:val="00241E18"/>
    <w:rsid w:val="00243471"/>
    <w:rsid w:val="00243A82"/>
    <w:rsid w:val="0024638E"/>
    <w:rsid w:val="00246998"/>
    <w:rsid w:val="00250CC9"/>
    <w:rsid w:val="00254216"/>
    <w:rsid w:val="00254C0E"/>
    <w:rsid w:val="00255240"/>
    <w:rsid w:val="00255458"/>
    <w:rsid w:val="00256031"/>
    <w:rsid w:val="00256118"/>
    <w:rsid w:val="002573FD"/>
    <w:rsid w:val="00257A31"/>
    <w:rsid w:val="00261D67"/>
    <w:rsid w:val="002667BA"/>
    <w:rsid w:val="002669B3"/>
    <w:rsid w:val="002700E4"/>
    <w:rsid w:val="0027091C"/>
    <w:rsid w:val="00271D52"/>
    <w:rsid w:val="00271E56"/>
    <w:rsid w:val="00273B3A"/>
    <w:rsid w:val="002749F6"/>
    <w:rsid w:val="00274E18"/>
    <w:rsid w:val="002750B4"/>
    <w:rsid w:val="0027723E"/>
    <w:rsid w:val="00277400"/>
    <w:rsid w:val="00277D47"/>
    <w:rsid w:val="00280C1A"/>
    <w:rsid w:val="00283F9F"/>
    <w:rsid w:val="002907A3"/>
    <w:rsid w:val="00290C34"/>
    <w:rsid w:val="00291467"/>
    <w:rsid w:val="00293CAA"/>
    <w:rsid w:val="00293E17"/>
    <w:rsid w:val="00295BD0"/>
    <w:rsid w:val="00295F3F"/>
    <w:rsid w:val="00297344"/>
    <w:rsid w:val="002A055F"/>
    <w:rsid w:val="002A08DD"/>
    <w:rsid w:val="002A116A"/>
    <w:rsid w:val="002A4F88"/>
    <w:rsid w:val="002A7058"/>
    <w:rsid w:val="002A77D8"/>
    <w:rsid w:val="002A7BAC"/>
    <w:rsid w:val="002A7EC1"/>
    <w:rsid w:val="002B0460"/>
    <w:rsid w:val="002B2FA8"/>
    <w:rsid w:val="002B3838"/>
    <w:rsid w:val="002B4327"/>
    <w:rsid w:val="002B65D9"/>
    <w:rsid w:val="002B75BB"/>
    <w:rsid w:val="002B7B58"/>
    <w:rsid w:val="002C1394"/>
    <w:rsid w:val="002C1AE5"/>
    <w:rsid w:val="002C1CBA"/>
    <w:rsid w:val="002C1D9A"/>
    <w:rsid w:val="002C1EB2"/>
    <w:rsid w:val="002C2E1E"/>
    <w:rsid w:val="002C32D0"/>
    <w:rsid w:val="002C45DF"/>
    <w:rsid w:val="002C584E"/>
    <w:rsid w:val="002D0161"/>
    <w:rsid w:val="002D0281"/>
    <w:rsid w:val="002D05EE"/>
    <w:rsid w:val="002D0794"/>
    <w:rsid w:val="002D2026"/>
    <w:rsid w:val="002D3C45"/>
    <w:rsid w:val="002D4FB6"/>
    <w:rsid w:val="002D5030"/>
    <w:rsid w:val="002D7BD7"/>
    <w:rsid w:val="002E08CD"/>
    <w:rsid w:val="002E25D9"/>
    <w:rsid w:val="002E27C9"/>
    <w:rsid w:val="002E3527"/>
    <w:rsid w:val="002E3EB9"/>
    <w:rsid w:val="002E4051"/>
    <w:rsid w:val="002E4758"/>
    <w:rsid w:val="002E5550"/>
    <w:rsid w:val="002E6E41"/>
    <w:rsid w:val="002E7F85"/>
    <w:rsid w:val="002F13DD"/>
    <w:rsid w:val="002F2242"/>
    <w:rsid w:val="002F3196"/>
    <w:rsid w:val="002F4191"/>
    <w:rsid w:val="002F5A58"/>
    <w:rsid w:val="002F6D6F"/>
    <w:rsid w:val="0030013D"/>
    <w:rsid w:val="003017B2"/>
    <w:rsid w:val="00301F3E"/>
    <w:rsid w:val="00304009"/>
    <w:rsid w:val="003055EE"/>
    <w:rsid w:val="003070D8"/>
    <w:rsid w:val="003070E7"/>
    <w:rsid w:val="003075B5"/>
    <w:rsid w:val="00312572"/>
    <w:rsid w:val="00313112"/>
    <w:rsid w:val="0031362F"/>
    <w:rsid w:val="003168AB"/>
    <w:rsid w:val="003213FB"/>
    <w:rsid w:val="003215F8"/>
    <w:rsid w:val="00321ABD"/>
    <w:rsid w:val="0032241E"/>
    <w:rsid w:val="00322E40"/>
    <w:rsid w:val="00323D80"/>
    <w:rsid w:val="00331484"/>
    <w:rsid w:val="00333307"/>
    <w:rsid w:val="00334C4C"/>
    <w:rsid w:val="0033515B"/>
    <w:rsid w:val="0033596D"/>
    <w:rsid w:val="003368DC"/>
    <w:rsid w:val="0033786E"/>
    <w:rsid w:val="00340B42"/>
    <w:rsid w:val="00340EB8"/>
    <w:rsid w:val="003412BE"/>
    <w:rsid w:val="00341D23"/>
    <w:rsid w:val="0034259A"/>
    <w:rsid w:val="00343604"/>
    <w:rsid w:val="00343724"/>
    <w:rsid w:val="003443EE"/>
    <w:rsid w:val="003455FF"/>
    <w:rsid w:val="0034612B"/>
    <w:rsid w:val="003473D0"/>
    <w:rsid w:val="00347717"/>
    <w:rsid w:val="003500D3"/>
    <w:rsid w:val="0035108F"/>
    <w:rsid w:val="00352787"/>
    <w:rsid w:val="003543D4"/>
    <w:rsid w:val="00355B16"/>
    <w:rsid w:val="003561B1"/>
    <w:rsid w:val="00356557"/>
    <w:rsid w:val="00356633"/>
    <w:rsid w:val="00356FD6"/>
    <w:rsid w:val="003576D7"/>
    <w:rsid w:val="003600A3"/>
    <w:rsid w:val="003619AA"/>
    <w:rsid w:val="00361D4B"/>
    <w:rsid w:val="003643D7"/>
    <w:rsid w:val="00364711"/>
    <w:rsid w:val="0036545D"/>
    <w:rsid w:val="00370E49"/>
    <w:rsid w:val="00371976"/>
    <w:rsid w:val="003731C4"/>
    <w:rsid w:val="003734BF"/>
    <w:rsid w:val="0037375F"/>
    <w:rsid w:val="003745D0"/>
    <w:rsid w:val="00374BBC"/>
    <w:rsid w:val="0037538E"/>
    <w:rsid w:val="00375905"/>
    <w:rsid w:val="003761D1"/>
    <w:rsid w:val="00376D5D"/>
    <w:rsid w:val="00377D99"/>
    <w:rsid w:val="00377E75"/>
    <w:rsid w:val="0038006F"/>
    <w:rsid w:val="00383E9A"/>
    <w:rsid w:val="003847C2"/>
    <w:rsid w:val="00385287"/>
    <w:rsid w:val="003853ED"/>
    <w:rsid w:val="00385B1E"/>
    <w:rsid w:val="003863F9"/>
    <w:rsid w:val="00386BC7"/>
    <w:rsid w:val="003910F7"/>
    <w:rsid w:val="0039176C"/>
    <w:rsid w:val="003948F1"/>
    <w:rsid w:val="00394BAA"/>
    <w:rsid w:val="00395A3B"/>
    <w:rsid w:val="003960FF"/>
    <w:rsid w:val="0039693E"/>
    <w:rsid w:val="00396B0F"/>
    <w:rsid w:val="00396E22"/>
    <w:rsid w:val="003A12E0"/>
    <w:rsid w:val="003A25D0"/>
    <w:rsid w:val="003A26E7"/>
    <w:rsid w:val="003A2C0B"/>
    <w:rsid w:val="003A3445"/>
    <w:rsid w:val="003A4D6C"/>
    <w:rsid w:val="003A5104"/>
    <w:rsid w:val="003A5C8B"/>
    <w:rsid w:val="003A6940"/>
    <w:rsid w:val="003A7013"/>
    <w:rsid w:val="003B2EC6"/>
    <w:rsid w:val="003B37E7"/>
    <w:rsid w:val="003B3A3E"/>
    <w:rsid w:val="003B4286"/>
    <w:rsid w:val="003B50D2"/>
    <w:rsid w:val="003C1035"/>
    <w:rsid w:val="003C135E"/>
    <w:rsid w:val="003C263D"/>
    <w:rsid w:val="003C5D5D"/>
    <w:rsid w:val="003C71C2"/>
    <w:rsid w:val="003C7BF2"/>
    <w:rsid w:val="003D13A8"/>
    <w:rsid w:val="003D27FB"/>
    <w:rsid w:val="003D34AA"/>
    <w:rsid w:val="003D35A6"/>
    <w:rsid w:val="003D3D47"/>
    <w:rsid w:val="003D416C"/>
    <w:rsid w:val="003D4507"/>
    <w:rsid w:val="003D7204"/>
    <w:rsid w:val="003D76FB"/>
    <w:rsid w:val="003D7909"/>
    <w:rsid w:val="003E22B2"/>
    <w:rsid w:val="003E2DA1"/>
    <w:rsid w:val="003E3323"/>
    <w:rsid w:val="003E3381"/>
    <w:rsid w:val="003E418B"/>
    <w:rsid w:val="003E4200"/>
    <w:rsid w:val="003E44FB"/>
    <w:rsid w:val="003E4AEA"/>
    <w:rsid w:val="003E6405"/>
    <w:rsid w:val="003E6852"/>
    <w:rsid w:val="003E7109"/>
    <w:rsid w:val="003E726E"/>
    <w:rsid w:val="003F0B96"/>
    <w:rsid w:val="003F1CBD"/>
    <w:rsid w:val="003F38DC"/>
    <w:rsid w:val="003F49B6"/>
    <w:rsid w:val="003F4F14"/>
    <w:rsid w:val="003F6834"/>
    <w:rsid w:val="003F6B66"/>
    <w:rsid w:val="003F77A5"/>
    <w:rsid w:val="003F7FD3"/>
    <w:rsid w:val="00401B63"/>
    <w:rsid w:val="00402772"/>
    <w:rsid w:val="004047CA"/>
    <w:rsid w:val="00404DB6"/>
    <w:rsid w:val="0040527B"/>
    <w:rsid w:val="00406000"/>
    <w:rsid w:val="004113B8"/>
    <w:rsid w:val="00412BBE"/>
    <w:rsid w:val="00412F7D"/>
    <w:rsid w:val="00413AB7"/>
    <w:rsid w:val="00415C3B"/>
    <w:rsid w:val="00423A92"/>
    <w:rsid w:val="00423BC1"/>
    <w:rsid w:val="004243D0"/>
    <w:rsid w:val="004247B8"/>
    <w:rsid w:val="00424EB0"/>
    <w:rsid w:val="004264A8"/>
    <w:rsid w:val="004338DB"/>
    <w:rsid w:val="00436740"/>
    <w:rsid w:val="00440926"/>
    <w:rsid w:val="00440D92"/>
    <w:rsid w:val="004435A5"/>
    <w:rsid w:val="00443805"/>
    <w:rsid w:val="0044382D"/>
    <w:rsid w:val="004449A8"/>
    <w:rsid w:val="00444C6C"/>
    <w:rsid w:val="004450D9"/>
    <w:rsid w:val="00445D51"/>
    <w:rsid w:val="004466A3"/>
    <w:rsid w:val="004467EA"/>
    <w:rsid w:val="0044704E"/>
    <w:rsid w:val="0044790E"/>
    <w:rsid w:val="00447A90"/>
    <w:rsid w:val="0045099A"/>
    <w:rsid w:val="004523FD"/>
    <w:rsid w:val="00452402"/>
    <w:rsid w:val="00453996"/>
    <w:rsid w:val="0045525E"/>
    <w:rsid w:val="004561B5"/>
    <w:rsid w:val="00461CD7"/>
    <w:rsid w:val="00462BA6"/>
    <w:rsid w:val="004639E6"/>
    <w:rsid w:val="004641B3"/>
    <w:rsid w:val="00464AFA"/>
    <w:rsid w:val="004655F4"/>
    <w:rsid w:val="004659A9"/>
    <w:rsid w:val="00465A28"/>
    <w:rsid w:val="0046778B"/>
    <w:rsid w:val="0047022B"/>
    <w:rsid w:val="00472AB5"/>
    <w:rsid w:val="00473179"/>
    <w:rsid w:val="00473CCB"/>
    <w:rsid w:val="00475DD0"/>
    <w:rsid w:val="00476177"/>
    <w:rsid w:val="00477D7F"/>
    <w:rsid w:val="0048095C"/>
    <w:rsid w:val="00480B97"/>
    <w:rsid w:val="00482095"/>
    <w:rsid w:val="00482515"/>
    <w:rsid w:val="00482EA6"/>
    <w:rsid w:val="00484FEC"/>
    <w:rsid w:val="00485B4C"/>
    <w:rsid w:val="004914F8"/>
    <w:rsid w:val="00492C9A"/>
    <w:rsid w:val="004941A2"/>
    <w:rsid w:val="00496A06"/>
    <w:rsid w:val="00497098"/>
    <w:rsid w:val="004A10B9"/>
    <w:rsid w:val="004A139C"/>
    <w:rsid w:val="004A146E"/>
    <w:rsid w:val="004A1C12"/>
    <w:rsid w:val="004A2F2F"/>
    <w:rsid w:val="004A752B"/>
    <w:rsid w:val="004B06AB"/>
    <w:rsid w:val="004B1A2B"/>
    <w:rsid w:val="004B20B8"/>
    <w:rsid w:val="004B42A1"/>
    <w:rsid w:val="004B477D"/>
    <w:rsid w:val="004B6174"/>
    <w:rsid w:val="004B6B16"/>
    <w:rsid w:val="004B75B4"/>
    <w:rsid w:val="004B7999"/>
    <w:rsid w:val="004C10F7"/>
    <w:rsid w:val="004C1BBD"/>
    <w:rsid w:val="004C32A6"/>
    <w:rsid w:val="004C3A46"/>
    <w:rsid w:val="004C4E9F"/>
    <w:rsid w:val="004C6A6D"/>
    <w:rsid w:val="004C72C0"/>
    <w:rsid w:val="004D2020"/>
    <w:rsid w:val="004D3FA5"/>
    <w:rsid w:val="004D4E72"/>
    <w:rsid w:val="004D77C3"/>
    <w:rsid w:val="004D7F6A"/>
    <w:rsid w:val="004E13B3"/>
    <w:rsid w:val="004E1786"/>
    <w:rsid w:val="004E271B"/>
    <w:rsid w:val="004E3D72"/>
    <w:rsid w:val="004E4B28"/>
    <w:rsid w:val="004E5C98"/>
    <w:rsid w:val="004E7932"/>
    <w:rsid w:val="004E7C24"/>
    <w:rsid w:val="004F02DB"/>
    <w:rsid w:val="004F0631"/>
    <w:rsid w:val="004F06A9"/>
    <w:rsid w:val="004F271A"/>
    <w:rsid w:val="004F7188"/>
    <w:rsid w:val="00500C76"/>
    <w:rsid w:val="00500D64"/>
    <w:rsid w:val="00501C77"/>
    <w:rsid w:val="00502B72"/>
    <w:rsid w:val="00502C5E"/>
    <w:rsid w:val="005036B7"/>
    <w:rsid w:val="005037E8"/>
    <w:rsid w:val="005049A3"/>
    <w:rsid w:val="005056F9"/>
    <w:rsid w:val="00505C8F"/>
    <w:rsid w:val="0050673B"/>
    <w:rsid w:val="0050758A"/>
    <w:rsid w:val="00507E27"/>
    <w:rsid w:val="00510996"/>
    <w:rsid w:val="00512599"/>
    <w:rsid w:val="005127A7"/>
    <w:rsid w:val="005136B9"/>
    <w:rsid w:val="005138BB"/>
    <w:rsid w:val="00513F06"/>
    <w:rsid w:val="0051556D"/>
    <w:rsid w:val="0051650E"/>
    <w:rsid w:val="005174E0"/>
    <w:rsid w:val="005176BC"/>
    <w:rsid w:val="00520E91"/>
    <w:rsid w:val="0052157D"/>
    <w:rsid w:val="00522264"/>
    <w:rsid w:val="00522759"/>
    <w:rsid w:val="0052299A"/>
    <w:rsid w:val="005230BB"/>
    <w:rsid w:val="00523943"/>
    <w:rsid w:val="00523989"/>
    <w:rsid w:val="0052451E"/>
    <w:rsid w:val="005245E7"/>
    <w:rsid w:val="00526C78"/>
    <w:rsid w:val="00527BBA"/>
    <w:rsid w:val="00530D09"/>
    <w:rsid w:val="005345F4"/>
    <w:rsid w:val="00534E7B"/>
    <w:rsid w:val="00535308"/>
    <w:rsid w:val="00535519"/>
    <w:rsid w:val="00537E49"/>
    <w:rsid w:val="005404A5"/>
    <w:rsid w:val="00540E4E"/>
    <w:rsid w:val="00541406"/>
    <w:rsid w:val="00541F38"/>
    <w:rsid w:val="00541FF7"/>
    <w:rsid w:val="00542BB7"/>
    <w:rsid w:val="00542D6B"/>
    <w:rsid w:val="00543AEE"/>
    <w:rsid w:val="00544001"/>
    <w:rsid w:val="005450A3"/>
    <w:rsid w:val="005456A5"/>
    <w:rsid w:val="0055091C"/>
    <w:rsid w:val="00552492"/>
    <w:rsid w:val="005546E4"/>
    <w:rsid w:val="00555560"/>
    <w:rsid w:val="00555958"/>
    <w:rsid w:val="005574C5"/>
    <w:rsid w:val="005575AC"/>
    <w:rsid w:val="0056131B"/>
    <w:rsid w:val="00561E97"/>
    <w:rsid w:val="00563E55"/>
    <w:rsid w:val="005643AC"/>
    <w:rsid w:val="00565416"/>
    <w:rsid w:val="00565E1E"/>
    <w:rsid w:val="00566D6A"/>
    <w:rsid w:val="0056758B"/>
    <w:rsid w:val="005700A0"/>
    <w:rsid w:val="00570CC5"/>
    <w:rsid w:val="0057249D"/>
    <w:rsid w:val="00572E8A"/>
    <w:rsid w:val="005733FE"/>
    <w:rsid w:val="005738B8"/>
    <w:rsid w:val="00573D81"/>
    <w:rsid w:val="00573FB8"/>
    <w:rsid w:val="00574304"/>
    <w:rsid w:val="00574D75"/>
    <w:rsid w:val="00576721"/>
    <w:rsid w:val="005767F8"/>
    <w:rsid w:val="00581399"/>
    <w:rsid w:val="005816A6"/>
    <w:rsid w:val="0058283D"/>
    <w:rsid w:val="0058453F"/>
    <w:rsid w:val="005847F7"/>
    <w:rsid w:val="00584F19"/>
    <w:rsid w:val="0058520D"/>
    <w:rsid w:val="00585426"/>
    <w:rsid w:val="005879D3"/>
    <w:rsid w:val="005907A3"/>
    <w:rsid w:val="00590CD2"/>
    <w:rsid w:val="00591631"/>
    <w:rsid w:val="005951E2"/>
    <w:rsid w:val="00595B61"/>
    <w:rsid w:val="0059607C"/>
    <w:rsid w:val="00596F7D"/>
    <w:rsid w:val="005A1405"/>
    <w:rsid w:val="005A29DA"/>
    <w:rsid w:val="005A2BB0"/>
    <w:rsid w:val="005A491E"/>
    <w:rsid w:val="005A5EA5"/>
    <w:rsid w:val="005A780E"/>
    <w:rsid w:val="005B0493"/>
    <w:rsid w:val="005B0E11"/>
    <w:rsid w:val="005B0F66"/>
    <w:rsid w:val="005B1198"/>
    <w:rsid w:val="005B14CA"/>
    <w:rsid w:val="005B2FA8"/>
    <w:rsid w:val="005B4296"/>
    <w:rsid w:val="005B5955"/>
    <w:rsid w:val="005B6183"/>
    <w:rsid w:val="005B68B1"/>
    <w:rsid w:val="005B6DD9"/>
    <w:rsid w:val="005B7D6B"/>
    <w:rsid w:val="005C1A10"/>
    <w:rsid w:val="005C231B"/>
    <w:rsid w:val="005C26B5"/>
    <w:rsid w:val="005C29C5"/>
    <w:rsid w:val="005C2B81"/>
    <w:rsid w:val="005C31C0"/>
    <w:rsid w:val="005C33B6"/>
    <w:rsid w:val="005C5F03"/>
    <w:rsid w:val="005C79BB"/>
    <w:rsid w:val="005D0D8D"/>
    <w:rsid w:val="005D2E37"/>
    <w:rsid w:val="005D3591"/>
    <w:rsid w:val="005D3A89"/>
    <w:rsid w:val="005D5F3F"/>
    <w:rsid w:val="005D6E3D"/>
    <w:rsid w:val="005D7425"/>
    <w:rsid w:val="005D763C"/>
    <w:rsid w:val="005E05D0"/>
    <w:rsid w:val="005E18AD"/>
    <w:rsid w:val="005E28FC"/>
    <w:rsid w:val="005E310A"/>
    <w:rsid w:val="005E4119"/>
    <w:rsid w:val="005E46FD"/>
    <w:rsid w:val="005E4A1F"/>
    <w:rsid w:val="005E52A6"/>
    <w:rsid w:val="005E5AB0"/>
    <w:rsid w:val="005E61BA"/>
    <w:rsid w:val="005E6B79"/>
    <w:rsid w:val="005E76F1"/>
    <w:rsid w:val="005F032E"/>
    <w:rsid w:val="005F0A6B"/>
    <w:rsid w:val="005F0CC4"/>
    <w:rsid w:val="005F2A21"/>
    <w:rsid w:val="005F31C6"/>
    <w:rsid w:val="005F49A5"/>
    <w:rsid w:val="005F5FC9"/>
    <w:rsid w:val="005F675C"/>
    <w:rsid w:val="005F7D87"/>
    <w:rsid w:val="006011E1"/>
    <w:rsid w:val="00601D61"/>
    <w:rsid w:val="00602458"/>
    <w:rsid w:val="00603F84"/>
    <w:rsid w:val="006059B6"/>
    <w:rsid w:val="00605AA8"/>
    <w:rsid w:val="00606220"/>
    <w:rsid w:val="006064C4"/>
    <w:rsid w:val="006069C4"/>
    <w:rsid w:val="00607A89"/>
    <w:rsid w:val="0061171B"/>
    <w:rsid w:val="0061252B"/>
    <w:rsid w:val="00613F0C"/>
    <w:rsid w:val="0061434A"/>
    <w:rsid w:val="00615A44"/>
    <w:rsid w:val="00615C5C"/>
    <w:rsid w:val="00616306"/>
    <w:rsid w:val="00616355"/>
    <w:rsid w:val="00620333"/>
    <w:rsid w:val="006208AD"/>
    <w:rsid w:val="006213DC"/>
    <w:rsid w:val="006216E5"/>
    <w:rsid w:val="00624131"/>
    <w:rsid w:val="006241E4"/>
    <w:rsid w:val="006244F8"/>
    <w:rsid w:val="00624782"/>
    <w:rsid w:val="00625147"/>
    <w:rsid w:val="00627BF0"/>
    <w:rsid w:val="00630534"/>
    <w:rsid w:val="00630FE2"/>
    <w:rsid w:val="006316C6"/>
    <w:rsid w:val="00631C1A"/>
    <w:rsid w:val="00633772"/>
    <w:rsid w:val="0063394F"/>
    <w:rsid w:val="0063459B"/>
    <w:rsid w:val="00637457"/>
    <w:rsid w:val="00637A48"/>
    <w:rsid w:val="00641FA2"/>
    <w:rsid w:val="00643E56"/>
    <w:rsid w:val="006447B6"/>
    <w:rsid w:val="00644CF7"/>
    <w:rsid w:val="00647283"/>
    <w:rsid w:val="006516DB"/>
    <w:rsid w:val="00654506"/>
    <w:rsid w:val="0065661D"/>
    <w:rsid w:val="00656859"/>
    <w:rsid w:val="00656DD7"/>
    <w:rsid w:val="00657662"/>
    <w:rsid w:val="006605A0"/>
    <w:rsid w:val="006617B3"/>
    <w:rsid w:val="0066486D"/>
    <w:rsid w:val="006663CF"/>
    <w:rsid w:val="0066659C"/>
    <w:rsid w:val="006665E0"/>
    <w:rsid w:val="00666AD0"/>
    <w:rsid w:val="006677E9"/>
    <w:rsid w:val="00667FBA"/>
    <w:rsid w:val="006706F8"/>
    <w:rsid w:val="0067070E"/>
    <w:rsid w:val="00673CD4"/>
    <w:rsid w:val="00673DF5"/>
    <w:rsid w:val="00675310"/>
    <w:rsid w:val="0067558A"/>
    <w:rsid w:val="006773A6"/>
    <w:rsid w:val="00680262"/>
    <w:rsid w:val="006804CB"/>
    <w:rsid w:val="00680EAA"/>
    <w:rsid w:val="00683244"/>
    <w:rsid w:val="00683765"/>
    <w:rsid w:val="006863BB"/>
    <w:rsid w:val="00686AE7"/>
    <w:rsid w:val="006871EF"/>
    <w:rsid w:val="00691A17"/>
    <w:rsid w:val="00691CF1"/>
    <w:rsid w:val="0069216C"/>
    <w:rsid w:val="00695615"/>
    <w:rsid w:val="006963D1"/>
    <w:rsid w:val="00696CA2"/>
    <w:rsid w:val="006973F3"/>
    <w:rsid w:val="00697D23"/>
    <w:rsid w:val="006A273A"/>
    <w:rsid w:val="006A63F0"/>
    <w:rsid w:val="006A7DFC"/>
    <w:rsid w:val="006A7F50"/>
    <w:rsid w:val="006B11F5"/>
    <w:rsid w:val="006B1421"/>
    <w:rsid w:val="006B1566"/>
    <w:rsid w:val="006B28CF"/>
    <w:rsid w:val="006B38DF"/>
    <w:rsid w:val="006B527A"/>
    <w:rsid w:val="006B6006"/>
    <w:rsid w:val="006B7AFF"/>
    <w:rsid w:val="006B7EC3"/>
    <w:rsid w:val="006C0110"/>
    <w:rsid w:val="006C219A"/>
    <w:rsid w:val="006C2B1D"/>
    <w:rsid w:val="006C2B57"/>
    <w:rsid w:val="006C6FFE"/>
    <w:rsid w:val="006D0534"/>
    <w:rsid w:val="006D1368"/>
    <w:rsid w:val="006D4147"/>
    <w:rsid w:val="006D463C"/>
    <w:rsid w:val="006D46C4"/>
    <w:rsid w:val="006D4968"/>
    <w:rsid w:val="006D520F"/>
    <w:rsid w:val="006D5A17"/>
    <w:rsid w:val="006D5D58"/>
    <w:rsid w:val="006D660D"/>
    <w:rsid w:val="006D6BB7"/>
    <w:rsid w:val="006D6C57"/>
    <w:rsid w:val="006D769F"/>
    <w:rsid w:val="006E0B41"/>
    <w:rsid w:val="006E1B92"/>
    <w:rsid w:val="006E3487"/>
    <w:rsid w:val="006E38D8"/>
    <w:rsid w:val="006E4A6F"/>
    <w:rsid w:val="006E4C62"/>
    <w:rsid w:val="006E50F4"/>
    <w:rsid w:val="006F243D"/>
    <w:rsid w:val="006F339D"/>
    <w:rsid w:val="006F45CF"/>
    <w:rsid w:val="006F5FCC"/>
    <w:rsid w:val="006F6F5D"/>
    <w:rsid w:val="006F7FD9"/>
    <w:rsid w:val="00700B6D"/>
    <w:rsid w:val="00700C4A"/>
    <w:rsid w:val="00700C50"/>
    <w:rsid w:val="00702B77"/>
    <w:rsid w:val="0070342D"/>
    <w:rsid w:val="007039CB"/>
    <w:rsid w:val="00704162"/>
    <w:rsid w:val="0070549D"/>
    <w:rsid w:val="00705705"/>
    <w:rsid w:val="00712A56"/>
    <w:rsid w:val="007132F0"/>
    <w:rsid w:val="0071456A"/>
    <w:rsid w:val="00715B33"/>
    <w:rsid w:val="007164A4"/>
    <w:rsid w:val="00716A54"/>
    <w:rsid w:val="00717C0F"/>
    <w:rsid w:val="00717DF4"/>
    <w:rsid w:val="007233F4"/>
    <w:rsid w:val="0072429D"/>
    <w:rsid w:val="00724FBB"/>
    <w:rsid w:val="00726022"/>
    <w:rsid w:val="0072688D"/>
    <w:rsid w:val="007272D2"/>
    <w:rsid w:val="00727308"/>
    <w:rsid w:val="007300FC"/>
    <w:rsid w:val="007321DB"/>
    <w:rsid w:val="00732C97"/>
    <w:rsid w:val="0073307C"/>
    <w:rsid w:val="00733F3F"/>
    <w:rsid w:val="00736AB9"/>
    <w:rsid w:val="00736C41"/>
    <w:rsid w:val="00737BA2"/>
    <w:rsid w:val="0074028C"/>
    <w:rsid w:val="00740942"/>
    <w:rsid w:val="00740D45"/>
    <w:rsid w:val="0074140A"/>
    <w:rsid w:val="007419C8"/>
    <w:rsid w:val="00741D70"/>
    <w:rsid w:val="0074201D"/>
    <w:rsid w:val="007421A4"/>
    <w:rsid w:val="0075126C"/>
    <w:rsid w:val="00751783"/>
    <w:rsid w:val="00751AB2"/>
    <w:rsid w:val="00755824"/>
    <w:rsid w:val="007565EB"/>
    <w:rsid w:val="00756A7F"/>
    <w:rsid w:val="00760251"/>
    <w:rsid w:val="007610D6"/>
    <w:rsid w:val="00762EA9"/>
    <w:rsid w:val="00763356"/>
    <w:rsid w:val="00763A51"/>
    <w:rsid w:val="00763E1B"/>
    <w:rsid w:val="00764122"/>
    <w:rsid w:val="0076497F"/>
    <w:rsid w:val="00766597"/>
    <w:rsid w:val="0076795D"/>
    <w:rsid w:val="00770317"/>
    <w:rsid w:val="00771E96"/>
    <w:rsid w:val="00773062"/>
    <w:rsid w:val="00774DC5"/>
    <w:rsid w:val="00774E0B"/>
    <w:rsid w:val="00775077"/>
    <w:rsid w:val="00776471"/>
    <w:rsid w:val="00776E86"/>
    <w:rsid w:val="0077757E"/>
    <w:rsid w:val="00780304"/>
    <w:rsid w:val="00780F3E"/>
    <w:rsid w:val="007814C2"/>
    <w:rsid w:val="00781E03"/>
    <w:rsid w:val="00784F3E"/>
    <w:rsid w:val="007865B2"/>
    <w:rsid w:val="00786A6C"/>
    <w:rsid w:val="00787170"/>
    <w:rsid w:val="007874C7"/>
    <w:rsid w:val="00790E5C"/>
    <w:rsid w:val="0079254D"/>
    <w:rsid w:val="00792BE5"/>
    <w:rsid w:val="00792D01"/>
    <w:rsid w:val="00794509"/>
    <w:rsid w:val="00794BFD"/>
    <w:rsid w:val="00796D09"/>
    <w:rsid w:val="00797FEB"/>
    <w:rsid w:val="007A16E5"/>
    <w:rsid w:val="007A1CB1"/>
    <w:rsid w:val="007A311D"/>
    <w:rsid w:val="007A4867"/>
    <w:rsid w:val="007A4B81"/>
    <w:rsid w:val="007A6B46"/>
    <w:rsid w:val="007B0443"/>
    <w:rsid w:val="007B1EA0"/>
    <w:rsid w:val="007B4C8F"/>
    <w:rsid w:val="007B4D62"/>
    <w:rsid w:val="007B5842"/>
    <w:rsid w:val="007B5B87"/>
    <w:rsid w:val="007B6D7C"/>
    <w:rsid w:val="007B6E0D"/>
    <w:rsid w:val="007B710B"/>
    <w:rsid w:val="007B77AC"/>
    <w:rsid w:val="007C0AC2"/>
    <w:rsid w:val="007C1F10"/>
    <w:rsid w:val="007C284F"/>
    <w:rsid w:val="007C2926"/>
    <w:rsid w:val="007C595D"/>
    <w:rsid w:val="007C66F4"/>
    <w:rsid w:val="007C695F"/>
    <w:rsid w:val="007C7499"/>
    <w:rsid w:val="007D1310"/>
    <w:rsid w:val="007D1408"/>
    <w:rsid w:val="007D1660"/>
    <w:rsid w:val="007D1821"/>
    <w:rsid w:val="007D288A"/>
    <w:rsid w:val="007D34BE"/>
    <w:rsid w:val="007D4B4E"/>
    <w:rsid w:val="007D5BAD"/>
    <w:rsid w:val="007E06D5"/>
    <w:rsid w:val="007E1033"/>
    <w:rsid w:val="007E17BE"/>
    <w:rsid w:val="007E51A1"/>
    <w:rsid w:val="007E53C9"/>
    <w:rsid w:val="007E5741"/>
    <w:rsid w:val="007E6143"/>
    <w:rsid w:val="007E774C"/>
    <w:rsid w:val="007F22D5"/>
    <w:rsid w:val="007F47A2"/>
    <w:rsid w:val="007F5F1A"/>
    <w:rsid w:val="007F71B4"/>
    <w:rsid w:val="007F7DA1"/>
    <w:rsid w:val="007F7FB8"/>
    <w:rsid w:val="008002E2"/>
    <w:rsid w:val="0080227A"/>
    <w:rsid w:val="0080254C"/>
    <w:rsid w:val="00802663"/>
    <w:rsid w:val="00804E9C"/>
    <w:rsid w:val="008052D6"/>
    <w:rsid w:val="008055E2"/>
    <w:rsid w:val="008057D5"/>
    <w:rsid w:val="00806E67"/>
    <w:rsid w:val="0080742B"/>
    <w:rsid w:val="00807433"/>
    <w:rsid w:val="00810477"/>
    <w:rsid w:val="00810482"/>
    <w:rsid w:val="00811AA7"/>
    <w:rsid w:val="0081291B"/>
    <w:rsid w:val="0081306A"/>
    <w:rsid w:val="00813101"/>
    <w:rsid w:val="008136EE"/>
    <w:rsid w:val="00813CB3"/>
    <w:rsid w:val="00817B5B"/>
    <w:rsid w:val="00817F3B"/>
    <w:rsid w:val="00820259"/>
    <w:rsid w:val="00820EF9"/>
    <w:rsid w:val="008239AB"/>
    <w:rsid w:val="00824457"/>
    <w:rsid w:val="00824E13"/>
    <w:rsid w:val="00826614"/>
    <w:rsid w:val="0082790A"/>
    <w:rsid w:val="00832971"/>
    <w:rsid w:val="00834D48"/>
    <w:rsid w:val="008379D1"/>
    <w:rsid w:val="00840A20"/>
    <w:rsid w:val="00842298"/>
    <w:rsid w:val="008422E7"/>
    <w:rsid w:val="0084363B"/>
    <w:rsid w:val="0084798F"/>
    <w:rsid w:val="00847CD7"/>
    <w:rsid w:val="00850ED2"/>
    <w:rsid w:val="00851C29"/>
    <w:rsid w:val="00853663"/>
    <w:rsid w:val="008538E9"/>
    <w:rsid w:val="008539BC"/>
    <w:rsid w:val="00854FF6"/>
    <w:rsid w:val="0085518A"/>
    <w:rsid w:val="00855481"/>
    <w:rsid w:val="00855C94"/>
    <w:rsid w:val="00855D7F"/>
    <w:rsid w:val="00855FA4"/>
    <w:rsid w:val="00856264"/>
    <w:rsid w:val="00860135"/>
    <w:rsid w:val="00860558"/>
    <w:rsid w:val="008623EC"/>
    <w:rsid w:val="00862F88"/>
    <w:rsid w:val="0086337E"/>
    <w:rsid w:val="008639C2"/>
    <w:rsid w:val="00863D54"/>
    <w:rsid w:val="008647F6"/>
    <w:rsid w:val="00865931"/>
    <w:rsid w:val="008664D7"/>
    <w:rsid w:val="00867815"/>
    <w:rsid w:val="00867AAE"/>
    <w:rsid w:val="0087035B"/>
    <w:rsid w:val="00872D2E"/>
    <w:rsid w:val="008737DF"/>
    <w:rsid w:val="008739E6"/>
    <w:rsid w:val="00876607"/>
    <w:rsid w:val="00876EE4"/>
    <w:rsid w:val="0088339F"/>
    <w:rsid w:val="00883658"/>
    <w:rsid w:val="008842A4"/>
    <w:rsid w:val="00884EBB"/>
    <w:rsid w:val="00885CC9"/>
    <w:rsid w:val="00887551"/>
    <w:rsid w:val="00891D4D"/>
    <w:rsid w:val="00892D54"/>
    <w:rsid w:val="008964B6"/>
    <w:rsid w:val="00897CBD"/>
    <w:rsid w:val="008A08CE"/>
    <w:rsid w:val="008A099B"/>
    <w:rsid w:val="008A09C9"/>
    <w:rsid w:val="008A250E"/>
    <w:rsid w:val="008A489F"/>
    <w:rsid w:val="008A6A9A"/>
    <w:rsid w:val="008A7A6C"/>
    <w:rsid w:val="008B084E"/>
    <w:rsid w:val="008B0DC9"/>
    <w:rsid w:val="008B1348"/>
    <w:rsid w:val="008B13FF"/>
    <w:rsid w:val="008B31DF"/>
    <w:rsid w:val="008B3D62"/>
    <w:rsid w:val="008B5EEC"/>
    <w:rsid w:val="008B7598"/>
    <w:rsid w:val="008C01D4"/>
    <w:rsid w:val="008C05D2"/>
    <w:rsid w:val="008C1302"/>
    <w:rsid w:val="008C2DE3"/>
    <w:rsid w:val="008C52F6"/>
    <w:rsid w:val="008C581C"/>
    <w:rsid w:val="008D40E7"/>
    <w:rsid w:val="008D4638"/>
    <w:rsid w:val="008D4B52"/>
    <w:rsid w:val="008D60EC"/>
    <w:rsid w:val="008D6B37"/>
    <w:rsid w:val="008D7F6B"/>
    <w:rsid w:val="008E02DC"/>
    <w:rsid w:val="008E2CD0"/>
    <w:rsid w:val="008E32F9"/>
    <w:rsid w:val="008E37BB"/>
    <w:rsid w:val="008E3FF5"/>
    <w:rsid w:val="008E44FF"/>
    <w:rsid w:val="008E54D0"/>
    <w:rsid w:val="008E6D33"/>
    <w:rsid w:val="008E7FE4"/>
    <w:rsid w:val="008F04B4"/>
    <w:rsid w:val="008F0C5D"/>
    <w:rsid w:val="008F182B"/>
    <w:rsid w:val="008F2621"/>
    <w:rsid w:val="008F3E6E"/>
    <w:rsid w:val="008F5011"/>
    <w:rsid w:val="008F693D"/>
    <w:rsid w:val="0090088B"/>
    <w:rsid w:val="00900AC5"/>
    <w:rsid w:val="00900C84"/>
    <w:rsid w:val="009015A7"/>
    <w:rsid w:val="00901802"/>
    <w:rsid w:val="00901FD0"/>
    <w:rsid w:val="009021D6"/>
    <w:rsid w:val="009026B6"/>
    <w:rsid w:val="0090394D"/>
    <w:rsid w:val="00904454"/>
    <w:rsid w:val="00904B78"/>
    <w:rsid w:val="0090790A"/>
    <w:rsid w:val="0091046E"/>
    <w:rsid w:val="00910D63"/>
    <w:rsid w:val="00912449"/>
    <w:rsid w:val="00912898"/>
    <w:rsid w:val="009129F8"/>
    <w:rsid w:val="00913329"/>
    <w:rsid w:val="009145D8"/>
    <w:rsid w:val="009155DD"/>
    <w:rsid w:val="00915831"/>
    <w:rsid w:val="00920EEA"/>
    <w:rsid w:val="00921AB3"/>
    <w:rsid w:val="009222BF"/>
    <w:rsid w:val="0092230E"/>
    <w:rsid w:val="00923BAF"/>
    <w:rsid w:val="00924D2F"/>
    <w:rsid w:val="009256C1"/>
    <w:rsid w:val="00927EA5"/>
    <w:rsid w:val="00930A5D"/>
    <w:rsid w:val="009312BC"/>
    <w:rsid w:val="00931430"/>
    <w:rsid w:val="0093184D"/>
    <w:rsid w:val="00933F75"/>
    <w:rsid w:val="0093593A"/>
    <w:rsid w:val="00937F73"/>
    <w:rsid w:val="00942926"/>
    <w:rsid w:val="00943050"/>
    <w:rsid w:val="00945A99"/>
    <w:rsid w:val="0094702C"/>
    <w:rsid w:val="009512DD"/>
    <w:rsid w:val="009521BA"/>
    <w:rsid w:val="009535AE"/>
    <w:rsid w:val="00955A87"/>
    <w:rsid w:val="00955B85"/>
    <w:rsid w:val="00956142"/>
    <w:rsid w:val="00957573"/>
    <w:rsid w:val="009578E1"/>
    <w:rsid w:val="00957D92"/>
    <w:rsid w:val="00957F33"/>
    <w:rsid w:val="009600E7"/>
    <w:rsid w:val="0096088E"/>
    <w:rsid w:val="00960E6F"/>
    <w:rsid w:val="009617A5"/>
    <w:rsid w:val="009647A9"/>
    <w:rsid w:val="00965129"/>
    <w:rsid w:val="0097109C"/>
    <w:rsid w:val="00972556"/>
    <w:rsid w:val="0097321E"/>
    <w:rsid w:val="00973641"/>
    <w:rsid w:val="009736A0"/>
    <w:rsid w:val="00973945"/>
    <w:rsid w:val="00975D8F"/>
    <w:rsid w:val="00976487"/>
    <w:rsid w:val="00976837"/>
    <w:rsid w:val="00976896"/>
    <w:rsid w:val="00977BBB"/>
    <w:rsid w:val="00981089"/>
    <w:rsid w:val="00981093"/>
    <w:rsid w:val="0098129A"/>
    <w:rsid w:val="00981C09"/>
    <w:rsid w:val="00981F8F"/>
    <w:rsid w:val="00984EEA"/>
    <w:rsid w:val="00984FEB"/>
    <w:rsid w:val="009850C7"/>
    <w:rsid w:val="009878A2"/>
    <w:rsid w:val="00990579"/>
    <w:rsid w:val="009907DB"/>
    <w:rsid w:val="00990E67"/>
    <w:rsid w:val="00990F6F"/>
    <w:rsid w:val="00991F35"/>
    <w:rsid w:val="00992210"/>
    <w:rsid w:val="00992544"/>
    <w:rsid w:val="00992F81"/>
    <w:rsid w:val="0099417B"/>
    <w:rsid w:val="00994CCE"/>
    <w:rsid w:val="009963C1"/>
    <w:rsid w:val="00996C5B"/>
    <w:rsid w:val="00996FC8"/>
    <w:rsid w:val="009A194E"/>
    <w:rsid w:val="009A61BD"/>
    <w:rsid w:val="009A669A"/>
    <w:rsid w:val="009A7AA3"/>
    <w:rsid w:val="009A7F86"/>
    <w:rsid w:val="009B1D6D"/>
    <w:rsid w:val="009B2296"/>
    <w:rsid w:val="009B230C"/>
    <w:rsid w:val="009B31B0"/>
    <w:rsid w:val="009B41F8"/>
    <w:rsid w:val="009B4B66"/>
    <w:rsid w:val="009B6EEA"/>
    <w:rsid w:val="009B701F"/>
    <w:rsid w:val="009B7A6C"/>
    <w:rsid w:val="009C1E74"/>
    <w:rsid w:val="009C27A2"/>
    <w:rsid w:val="009C43F5"/>
    <w:rsid w:val="009C4538"/>
    <w:rsid w:val="009C50A8"/>
    <w:rsid w:val="009C66EA"/>
    <w:rsid w:val="009D0FE0"/>
    <w:rsid w:val="009D1B82"/>
    <w:rsid w:val="009D1F5B"/>
    <w:rsid w:val="009D209A"/>
    <w:rsid w:val="009D22B8"/>
    <w:rsid w:val="009D422A"/>
    <w:rsid w:val="009D4286"/>
    <w:rsid w:val="009D46DA"/>
    <w:rsid w:val="009D5565"/>
    <w:rsid w:val="009D5B68"/>
    <w:rsid w:val="009D6CCB"/>
    <w:rsid w:val="009D7147"/>
    <w:rsid w:val="009E1D51"/>
    <w:rsid w:val="009E325F"/>
    <w:rsid w:val="009E465A"/>
    <w:rsid w:val="009E48D6"/>
    <w:rsid w:val="009E69B7"/>
    <w:rsid w:val="009F0203"/>
    <w:rsid w:val="009F18F1"/>
    <w:rsid w:val="009F1BDF"/>
    <w:rsid w:val="009F21DC"/>
    <w:rsid w:val="009F2758"/>
    <w:rsid w:val="009F301C"/>
    <w:rsid w:val="009F416C"/>
    <w:rsid w:val="009F500D"/>
    <w:rsid w:val="009F5B6A"/>
    <w:rsid w:val="009F5DBC"/>
    <w:rsid w:val="009F61CC"/>
    <w:rsid w:val="009F68F1"/>
    <w:rsid w:val="009F6907"/>
    <w:rsid w:val="009F6A98"/>
    <w:rsid w:val="00A014F9"/>
    <w:rsid w:val="00A01C4F"/>
    <w:rsid w:val="00A021ED"/>
    <w:rsid w:val="00A035C5"/>
    <w:rsid w:val="00A03611"/>
    <w:rsid w:val="00A05D44"/>
    <w:rsid w:val="00A06255"/>
    <w:rsid w:val="00A0659B"/>
    <w:rsid w:val="00A106B3"/>
    <w:rsid w:val="00A12735"/>
    <w:rsid w:val="00A136DD"/>
    <w:rsid w:val="00A1406C"/>
    <w:rsid w:val="00A143FC"/>
    <w:rsid w:val="00A15249"/>
    <w:rsid w:val="00A1602C"/>
    <w:rsid w:val="00A1604D"/>
    <w:rsid w:val="00A20620"/>
    <w:rsid w:val="00A206AE"/>
    <w:rsid w:val="00A2192F"/>
    <w:rsid w:val="00A21AAB"/>
    <w:rsid w:val="00A21DDB"/>
    <w:rsid w:val="00A2218F"/>
    <w:rsid w:val="00A240E2"/>
    <w:rsid w:val="00A246AA"/>
    <w:rsid w:val="00A248DB"/>
    <w:rsid w:val="00A253B5"/>
    <w:rsid w:val="00A25AF8"/>
    <w:rsid w:val="00A26E18"/>
    <w:rsid w:val="00A2743D"/>
    <w:rsid w:val="00A318F1"/>
    <w:rsid w:val="00A32C4D"/>
    <w:rsid w:val="00A343EE"/>
    <w:rsid w:val="00A355A0"/>
    <w:rsid w:val="00A35E79"/>
    <w:rsid w:val="00A361F1"/>
    <w:rsid w:val="00A37524"/>
    <w:rsid w:val="00A42640"/>
    <w:rsid w:val="00A427B5"/>
    <w:rsid w:val="00A42E2B"/>
    <w:rsid w:val="00A433C4"/>
    <w:rsid w:val="00A45C3C"/>
    <w:rsid w:val="00A45D31"/>
    <w:rsid w:val="00A4623B"/>
    <w:rsid w:val="00A50BA9"/>
    <w:rsid w:val="00A50E4C"/>
    <w:rsid w:val="00A5112A"/>
    <w:rsid w:val="00A5371C"/>
    <w:rsid w:val="00A53C5F"/>
    <w:rsid w:val="00A5442B"/>
    <w:rsid w:val="00A5632B"/>
    <w:rsid w:val="00A574A9"/>
    <w:rsid w:val="00A57D23"/>
    <w:rsid w:val="00A60D76"/>
    <w:rsid w:val="00A62764"/>
    <w:rsid w:val="00A6292C"/>
    <w:rsid w:val="00A64880"/>
    <w:rsid w:val="00A662C4"/>
    <w:rsid w:val="00A677BA"/>
    <w:rsid w:val="00A67B93"/>
    <w:rsid w:val="00A702F3"/>
    <w:rsid w:val="00A70E16"/>
    <w:rsid w:val="00A72068"/>
    <w:rsid w:val="00A7248F"/>
    <w:rsid w:val="00A739BE"/>
    <w:rsid w:val="00A74489"/>
    <w:rsid w:val="00A74514"/>
    <w:rsid w:val="00A74719"/>
    <w:rsid w:val="00A752DC"/>
    <w:rsid w:val="00A763E7"/>
    <w:rsid w:val="00A76780"/>
    <w:rsid w:val="00A76DE2"/>
    <w:rsid w:val="00A7761B"/>
    <w:rsid w:val="00A7774D"/>
    <w:rsid w:val="00A82688"/>
    <w:rsid w:val="00A834B6"/>
    <w:rsid w:val="00A858BC"/>
    <w:rsid w:val="00A86526"/>
    <w:rsid w:val="00A914DE"/>
    <w:rsid w:val="00A930E9"/>
    <w:rsid w:val="00A944EE"/>
    <w:rsid w:val="00A9525D"/>
    <w:rsid w:val="00A961B7"/>
    <w:rsid w:val="00A97C9F"/>
    <w:rsid w:val="00AA0078"/>
    <w:rsid w:val="00AA05FB"/>
    <w:rsid w:val="00AA0CA4"/>
    <w:rsid w:val="00AA133A"/>
    <w:rsid w:val="00AA1502"/>
    <w:rsid w:val="00AA23A1"/>
    <w:rsid w:val="00AA34F7"/>
    <w:rsid w:val="00AA3E2D"/>
    <w:rsid w:val="00AA401C"/>
    <w:rsid w:val="00AA431A"/>
    <w:rsid w:val="00AA45DC"/>
    <w:rsid w:val="00AA4B86"/>
    <w:rsid w:val="00AA4E38"/>
    <w:rsid w:val="00AA5EF9"/>
    <w:rsid w:val="00AB0524"/>
    <w:rsid w:val="00AB096B"/>
    <w:rsid w:val="00AB0DEB"/>
    <w:rsid w:val="00AB11BC"/>
    <w:rsid w:val="00AB299D"/>
    <w:rsid w:val="00AB3970"/>
    <w:rsid w:val="00AB411C"/>
    <w:rsid w:val="00AB57F1"/>
    <w:rsid w:val="00AB685F"/>
    <w:rsid w:val="00AB740B"/>
    <w:rsid w:val="00AC0C2D"/>
    <w:rsid w:val="00AC0E5C"/>
    <w:rsid w:val="00AC19A1"/>
    <w:rsid w:val="00AC34BC"/>
    <w:rsid w:val="00AC36DC"/>
    <w:rsid w:val="00AC4F7D"/>
    <w:rsid w:val="00AC519C"/>
    <w:rsid w:val="00AC5AE0"/>
    <w:rsid w:val="00AC6ABF"/>
    <w:rsid w:val="00AC6AD2"/>
    <w:rsid w:val="00AD009F"/>
    <w:rsid w:val="00AD02E1"/>
    <w:rsid w:val="00AD109C"/>
    <w:rsid w:val="00AD2682"/>
    <w:rsid w:val="00AD26F3"/>
    <w:rsid w:val="00AD3C37"/>
    <w:rsid w:val="00AD428B"/>
    <w:rsid w:val="00AD4990"/>
    <w:rsid w:val="00AD5865"/>
    <w:rsid w:val="00AE059E"/>
    <w:rsid w:val="00AE1AE7"/>
    <w:rsid w:val="00AE2916"/>
    <w:rsid w:val="00AE2A17"/>
    <w:rsid w:val="00AE37AE"/>
    <w:rsid w:val="00AE46A2"/>
    <w:rsid w:val="00AE4BCD"/>
    <w:rsid w:val="00AE4F31"/>
    <w:rsid w:val="00AE5E77"/>
    <w:rsid w:val="00AE72CD"/>
    <w:rsid w:val="00AF0930"/>
    <w:rsid w:val="00AF128F"/>
    <w:rsid w:val="00AF2B45"/>
    <w:rsid w:val="00AF3089"/>
    <w:rsid w:val="00AF6032"/>
    <w:rsid w:val="00AF6E57"/>
    <w:rsid w:val="00AF7097"/>
    <w:rsid w:val="00AF7FD2"/>
    <w:rsid w:val="00B013AC"/>
    <w:rsid w:val="00B01B74"/>
    <w:rsid w:val="00B02DFF"/>
    <w:rsid w:val="00B03CD2"/>
    <w:rsid w:val="00B051D7"/>
    <w:rsid w:val="00B062A9"/>
    <w:rsid w:val="00B06784"/>
    <w:rsid w:val="00B07DD6"/>
    <w:rsid w:val="00B10D9F"/>
    <w:rsid w:val="00B127F4"/>
    <w:rsid w:val="00B12C65"/>
    <w:rsid w:val="00B133D0"/>
    <w:rsid w:val="00B139D8"/>
    <w:rsid w:val="00B142EC"/>
    <w:rsid w:val="00B14758"/>
    <w:rsid w:val="00B15653"/>
    <w:rsid w:val="00B163F5"/>
    <w:rsid w:val="00B20B86"/>
    <w:rsid w:val="00B223B8"/>
    <w:rsid w:val="00B232FD"/>
    <w:rsid w:val="00B241D9"/>
    <w:rsid w:val="00B25772"/>
    <w:rsid w:val="00B25A0F"/>
    <w:rsid w:val="00B25AC5"/>
    <w:rsid w:val="00B25D31"/>
    <w:rsid w:val="00B26243"/>
    <w:rsid w:val="00B262BC"/>
    <w:rsid w:val="00B268D4"/>
    <w:rsid w:val="00B279FC"/>
    <w:rsid w:val="00B312B5"/>
    <w:rsid w:val="00B32184"/>
    <w:rsid w:val="00B351EF"/>
    <w:rsid w:val="00B35CC0"/>
    <w:rsid w:val="00B362F0"/>
    <w:rsid w:val="00B3671A"/>
    <w:rsid w:val="00B4038E"/>
    <w:rsid w:val="00B40704"/>
    <w:rsid w:val="00B41793"/>
    <w:rsid w:val="00B42B03"/>
    <w:rsid w:val="00B43093"/>
    <w:rsid w:val="00B431E7"/>
    <w:rsid w:val="00B43E92"/>
    <w:rsid w:val="00B45249"/>
    <w:rsid w:val="00B4544B"/>
    <w:rsid w:val="00B458CE"/>
    <w:rsid w:val="00B47B9F"/>
    <w:rsid w:val="00B507B7"/>
    <w:rsid w:val="00B52C7F"/>
    <w:rsid w:val="00B532E6"/>
    <w:rsid w:val="00B53A04"/>
    <w:rsid w:val="00B53D78"/>
    <w:rsid w:val="00B53E7C"/>
    <w:rsid w:val="00B53FD8"/>
    <w:rsid w:val="00B5417C"/>
    <w:rsid w:val="00B57E44"/>
    <w:rsid w:val="00B620A5"/>
    <w:rsid w:val="00B623AB"/>
    <w:rsid w:val="00B63253"/>
    <w:rsid w:val="00B649F5"/>
    <w:rsid w:val="00B67716"/>
    <w:rsid w:val="00B67EC1"/>
    <w:rsid w:val="00B70F72"/>
    <w:rsid w:val="00B715E8"/>
    <w:rsid w:val="00B720F0"/>
    <w:rsid w:val="00B72ADE"/>
    <w:rsid w:val="00B734CB"/>
    <w:rsid w:val="00B73ED2"/>
    <w:rsid w:val="00B74C38"/>
    <w:rsid w:val="00B74DF7"/>
    <w:rsid w:val="00B752E2"/>
    <w:rsid w:val="00B7686D"/>
    <w:rsid w:val="00B76C51"/>
    <w:rsid w:val="00B80257"/>
    <w:rsid w:val="00B8130C"/>
    <w:rsid w:val="00B8152F"/>
    <w:rsid w:val="00B8358E"/>
    <w:rsid w:val="00B841BB"/>
    <w:rsid w:val="00B862FB"/>
    <w:rsid w:val="00B86A32"/>
    <w:rsid w:val="00B87D12"/>
    <w:rsid w:val="00B90989"/>
    <w:rsid w:val="00B91879"/>
    <w:rsid w:val="00B918B1"/>
    <w:rsid w:val="00B92E53"/>
    <w:rsid w:val="00B9440D"/>
    <w:rsid w:val="00B947FC"/>
    <w:rsid w:val="00B94CDE"/>
    <w:rsid w:val="00B97793"/>
    <w:rsid w:val="00B97894"/>
    <w:rsid w:val="00BA072A"/>
    <w:rsid w:val="00BA186E"/>
    <w:rsid w:val="00BA21BE"/>
    <w:rsid w:val="00BA28E6"/>
    <w:rsid w:val="00BA2BA8"/>
    <w:rsid w:val="00BA5ACC"/>
    <w:rsid w:val="00BA60FE"/>
    <w:rsid w:val="00BA680F"/>
    <w:rsid w:val="00BA732B"/>
    <w:rsid w:val="00BB1B15"/>
    <w:rsid w:val="00BB4602"/>
    <w:rsid w:val="00BB49F0"/>
    <w:rsid w:val="00BB529A"/>
    <w:rsid w:val="00BB5725"/>
    <w:rsid w:val="00BB6DA2"/>
    <w:rsid w:val="00BC030E"/>
    <w:rsid w:val="00BC2090"/>
    <w:rsid w:val="00BC2FE8"/>
    <w:rsid w:val="00BC34B0"/>
    <w:rsid w:val="00BC4D6E"/>
    <w:rsid w:val="00BC4F40"/>
    <w:rsid w:val="00BC5E18"/>
    <w:rsid w:val="00BC78F5"/>
    <w:rsid w:val="00BC7B16"/>
    <w:rsid w:val="00BD15DF"/>
    <w:rsid w:val="00BD2BE6"/>
    <w:rsid w:val="00BD3821"/>
    <w:rsid w:val="00BD3EF9"/>
    <w:rsid w:val="00BD6505"/>
    <w:rsid w:val="00BD73AE"/>
    <w:rsid w:val="00BD789B"/>
    <w:rsid w:val="00BE1FA7"/>
    <w:rsid w:val="00BE28BB"/>
    <w:rsid w:val="00BE3041"/>
    <w:rsid w:val="00BE4683"/>
    <w:rsid w:val="00BE5404"/>
    <w:rsid w:val="00BE545B"/>
    <w:rsid w:val="00BE5BA8"/>
    <w:rsid w:val="00BE6A37"/>
    <w:rsid w:val="00BE6F39"/>
    <w:rsid w:val="00BE78F4"/>
    <w:rsid w:val="00BF0A88"/>
    <w:rsid w:val="00BF0CCF"/>
    <w:rsid w:val="00BF1B2C"/>
    <w:rsid w:val="00BF2721"/>
    <w:rsid w:val="00BF2A56"/>
    <w:rsid w:val="00BF3182"/>
    <w:rsid w:val="00BF430C"/>
    <w:rsid w:val="00BF4DBE"/>
    <w:rsid w:val="00BF5A40"/>
    <w:rsid w:val="00BF753F"/>
    <w:rsid w:val="00BF76DB"/>
    <w:rsid w:val="00C00A5D"/>
    <w:rsid w:val="00C02195"/>
    <w:rsid w:val="00C03AE9"/>
    <w:rsid w:val="00C0431E"/>
    <w:rsid w:val="00C05192"/>
    <w:rsid w:val="00C0563A"/>
    <w:rsid w:val="00C07166"/>
    <w:rsid w:val="00C1001F"/>
    <w:rsid w:val="00C109D0"/>
    <w:rsid w:val="00C11281"/>
    <w:rsid w:val="00C12678"/>
    <w:rsid w:val="00C12708"/>
    <w:rsid w:val="00C12B18"/>
    <w:rsid w:val="00C15002"/>
    <w:rsid w:val="00C15F51"/>
    <w:rsid w:val="00C1729E"/>
    <w:rsid w:val="00C173B2"/>
    <w:rsid w:val="00C17845"/>
    <w:rsid w:val="00C20374"/>
    <w:rsid w:val="00C2038E"/>
    <w:rsid w:val="00C20D5C"/>
    <w:rsid w:val="00C20E29"/>
    <w:rsid w:val="00C2108E"/>
    <w:rsid w:val="00C21271"/>
    <w:rsid w:val="00C22672"/>
    <w:rsid w:val="00C22C66"/>
    <w:rsid w:val="00C23574"/>
    <w:rsid w:val="00C267FC"/>
    <w:rsid w:val="00C26824"/>
    <w:rsid w:val="00C304B9"/>
    <w:rsid w:val="00C305C0"/>
    <w:rsid w:val="00C31336"/>
    <w:rsid w:val="00C31D88"/>
    <w:rsid w:val="00C32B54"/>
    <w:rsid w:val="00C33094"/>
    <w:rsid w:val="00C3358E"/>
    <w:rsid w:val="00C34778"/>
    <w:rsid w:val="00C35006"/>
    <w:rsid w:val="00C3565C"/>
    <w:rsid w:val="00C35A61"/>
    <w:rsid w:val="00C36BB6"/>
    <w:rsid w:val="00C37844"/>
    <w:rsid w:val="00C37E09"/>
    <w:rsid w:val="00C401E2"/>
    <w:rsid w:val="00C41039"/>
    <w:rsid w:val="00C41079"/>
    <w:rsid w:val="00C41AF1"/>
    <w:rsid w:val="00C41B53"/>
    <w:rsid w:val="00C4483A"/>
    <w:rsid w:val="00C457EC"/>
    <w:rsid w:val="00C5308F"/>
    <w:rsid w:val="00C54BF5"/>
    <w:rsid w:val="00C54D78"/>
    <w:rsid w:val="00C5501F"/>
    <w:rsid w:val="00C55778"/>
    <w:rsid w:val="00C56E72"/>
    <w:rsid w:val="00C57745"/>
    <w:rsid w:val="00C5789D"/>
    <w:rsid w:val="00C57B26"/>
    <w:rsid w:val="00C60034"/>
    <w:rsid w:val="00C6105F"/>
    <w:rsid w:val="00C61958"/>
    <w:rsid w:val="00C61DF1"/>
    <w:rsid w:val="00C62805"/>
    <w:rsid w:val="00C62FB4"/>
    <w:rsid w:val="00C64C11"/>
    <w:rsid w:val="00C66479"/>
    <w:rsid w:val="00C7048A"/>
    <w:rsid w:val="00C70F3B"/>
    <w:rsid w:val="00C717D4"/>
    <w:rsid w:val="00C722C9"/>
    <w:rsid w:val="00C73060"/>
    <w:rsid w:val="00C742B1"/>
    <w:rsid w:val="00C7625B"/>
    <w:rsid w:val="00C76B2A"/>
    <w:rsid w:val="00C774E6"/>
    <w:rsid w:val="00C77EDA"/>
    <w:rsid w:val="00C80399"/>
    <w:rsid w:val="00C817A7"/>
    <w:rsid w:val="00C81D09"/>
    <w:rsid w:val="00C83891"/>
    <w:rsid w:val="00C863FD"/>
    <w:rsid w:val="00C866F4"/>
    <w:rsid w:val="00C87708"/>
    <w:rsid w:val="00C87D75"/>
    <w:rsid w:val="00C90795"/>
    <w:rsid w:val="00C919BA"/>
    <w:rsid w:val="00C91C37"/>
    <w:rsid w:val="00C92082"/>
    <w:rsid w:val="00C95840"/>
    <w:rsid w:val="00C967FC"/>
    <w:rsid w:val="00C96DB4"/>
    <w:rsid w:val="00C975CC"/>
    <w:rsid w:val="00CA2B56"/>
    <w:rsid w:val="00CA445D"/>
    <w:rsid w:val="00CA5EC2"/>
    <w:rsid w:val="00CA5FFD"/>
    <w:rsid w:val="00CA6850"/>
    <w:rsid w:val="00CA71DD"/>
    <w:rsid w:val="00CA79AA"/>
    <w:rsid w:val="00CB04AD"/>
    <w:rsid w:val="00CB26CB"/>
    <w:rsid w:val="00CB31B4"/>
    <w:rsid w:val="00CB3338"/>
    <w:rsid w:val="00CB4331"/>
    <w:rsid w:val="00CB4723"/>
    <w:rsid w:val="00CB48F5"/>
    <w:rsid w:val="00CB525A"/>
    <w:rsid w:val="00CB5EA5"/>
    <w:rsid w:val="00CB679E"/>
    <w:rsid w:val="00CB7B39"/>
    <w:rsid w:val="00CC0D4B"/>
    <w:rsid w:val="00CC1B7A"/>
    <w:rsid w:val="00CC38A1"/>
    <w:rsid w:val="00CC3FE5"/>
    <w:rsid w:val="00CC57AF"/>
    <w:rsid w:val="00CC5E5E"/>
    <w:rsid w:val="00CC6A3D"/>
    <w:rsid w:val="00CC7BC4"/>
    <w:rsid w:val="00CC7E59"/>
    <w:rsid w:val="00CD08CD"/>
    <w:rsid w:val="00CD1437"/>
    <w:rsid w:val="00CD559E"/>
    <w:rsid w:val="00CD6B44"/>
    <w:rsid w:val="00CD7D63"/>
    <w:rsid w:val="00CE1377"/>
    <w:rsid w:val="00CE172A"/>
    <w:rsid w:val="00CE1F71"/>
    <w:rsid w:val="00CE2753"/>
    <w:rsid w:val="00CE326D"/>
    <w:rsid w:val="00CE32EB"/>
    <w:rsid w:val="00CE4069"/>
    <w:rsid w:val="00CE48CF"/>
    <w:rsid w:val="00CE4B60"/>
    <w:rsid w:val="00CE5BA6"/>
    <w:rsid w:val="00CE5E3D"/>
    <w:rsid w:val="00CE71EE"/>
    <w:rsid w:val="00CE7F69"/>
    <w:rsid w:val="00CE7FB0"/>
    <w:rsid w:val="00CF001B"/>
    <w:rsid w:val="00CF1A3B"/>
    <w:rsid w:val="00CF21F5"/>
    <w:rsid w:val="00CF2972"/>
    <w:rsid w:val="00CF2C8B"/>
    <w:rsid w:val="00CF2DCD"/>
    <w:rsid w:val="00CF6348"/>
    <w:rsid w:val="00CF6F9F"/>
    <w:rsid w:val="00CF7024"/>
    <w:rsid w:val="00D020C8"/>
    <w:rsid w:val="00D02170"/>
    <w:rsid w:val="00D02B4D"/>
    <w:rsid w:val="00D0320B"/>
    <w:rsid w:val="00D038C5"/>
    <w:rsid w:val="00D03F7F"/>
    <w:rsid w:val="00D059ED"/>
    <w:rsid w:val="00D06081"/>
    <w:rsid w:val="00D0776A"/>
    <w:rsid w:val="00D10B17"/>
    <w:rsid w:val="00D130B8"/>
    <w:rsid w:val="00D131D7"/>
    <w:rsid w:val="00D14F2D"/>
    <w:rsid w:val="00D15FF8"/>
    <w:rsid w:val="00D2084A"/>
    <w:rsid w:val="00D20D75"/>
    <w:rsid w:val="00D20E69"/>
    <w:rsid w:val="00D22B53"/>
    <w:rsid w:val="00D22D90"/>
    <w:rsid w:val="00D230B5"/>
    <w:rsid w:val="00D23DF6"/>
    <w:rsid w:val="00D27322"/>
    <w:rsid w:val="00D30017"/>
    <w:rsid w:val="00D31B60"/>
    <w:rsid w:val="00D3232E"/>
    <w:rsid w:val="00D323D7"/>
    <w:rsid w:val="00D33A10"/>
    <w:rsid w:val="00D33E3E"/>
    <w:rsid w:val="00D33E67"/>
    <w:rsid w:val="00D340EF"/>
    <w:rsid w:val="00D34B91"/>
    <w:rsid w:val="00D364D5"/>
    <w:rsid w:val="00D36A7A"/>
    <w:rsid w:val="00D404A7"/>
    <w:rsid w:val="00D40642"/>
    <w:rsid w:val="00D41DCE"/>
    <w:rsid w:val="00D42465"/>
    <w:rsid w:val="00D43E6D"/>
    <w:rsid w:val="00D44A1D"/>
    <w:rsid w:val="00D4707C"/>
    <w:rsid w:val="00D50611"/>
    <w:rsid w:val="00D5061B"/>
    <w:rsid w:val="00D516FF"/>
    <w:rsid w:val="00D52281"/>
    <w:rsid w:val="00D528CD"/>
    <w:rsid w:val="00D53D9B"/>
    <w:rsid w:val="00D5661F"/>
    <w:rsid w:val="00D571A6"/>
    <w:rsid w:val="00D57850"/>
    <w:rsid w:val="00D60CFE"/>
    <w:rsid w:val="00D6143A"/>
    <w:rsid w:val="00D620B8"/>
    <w:rsid w:val="00D627AE"/>
    <w:rsid w:val="00D63545"/>
    <w:rsid w:val="00D6397B"/>
    <w:rsid w:val="00D63CEF"/>
    <w:rsid w:val="00D71151"/>
    <w:rsid w:val="00D71653"/>
    <w:rsid w:val="00D71A24"/>
    <w:rsid w:val="00D72956"/>
    <w:rsid w:val="00D80985"/>
    <w:rsid w:val="00D82639"/>
    <w:rsid w:val="00D82DB8"/>
    <w:rsid w:val="00D837F4"/>
    <w:rsid w:val="00D83CDB"/>
    <w:rsid w:val="00D84AAF"/>
    <w:rsid w:val="00D84DC7"/>
    <w:rsid w:val="00D852B7"/>
    <w:rsid w:val="00D85D34"/>
    <w:rsid w:val="00D8625A"/>
    <w:rsid w:val="00D87972"/>
    <w:rsid w:val="00D90D69"/>
    <w:rsid w:val="00D9125D"/>
    <w:rsid w:val="00D928BB"/>
    <w:rsid w:val="00D94D23"/>
    <w:rsid w:val="00D950CD"/>
    <w:rsid w:val="00D95FBD"/>
    <w:rsid w:val="00D961B1"/>
    <w:rsid w:val="00D969ED"/>
    <w:rsid w:val="00D96DCE"/>
    <w:rsid w:val="00DA02BD"/>
    <w:rsid w:val="00DA05C0"/>
    <w:rsid w:val="00DA352B"/>
    <w:rsid w:val="00DA46E9"/>
    <w:rsid w:val="00DA72E3"/>
    <w:rsid w:val="00DA7553"/>
    <w:rsid w:val="00DB0757"/>
    <w:rsid w:val="00DB0ADD"/>
    <w:rsid w:val="00DB1A76"/>
    <w:rsid w:val="00DB3649"/>
    <w:rsid w:val="00DB38DA"/>
    <w:rsid w:val="00DB4155"/>
    <w:rsid w:val="00DB507B"/>
    <w:rsid w:val="00DB5834"/>
    <w:rsid w:val="00DB59EC"/>
    <w:rsid w:val="00DB6517"/>
    <w:rsid w:val="00DB6B75"/>
    <w:rsid w:val="00DB6B91"/>
    <w:rsid w:val="00DB73E3"/>
    <w:rsid w:val="00DC1432"/>
    <w:rsid w:val="00DC15F1"/>
    <w:rsid w:val="00DC4E51"/>
    <w:rsid w:val="00DC54F6"/>
    <w:rsid w:val="00DC630D"/>
    <w:rsid w:val="00DC6C1C"/>
    <w:rsid w:val="00DD0616"/>
    <w:rsid w:val="00DD0DD5"/>
    <w:rsid w:val="00DD21CA"/>
    <w:rsid w:val="00DD3501"/>
    <w:rsid w:val="00DD3D79"/>
    <w:rsid w:val="00DD4757"/>
    <w:rsid w:val="00DD6BE2"/>
    <w:rsid w:val="00DD6CD1"/>
    <w:rsid w:val="00DD6D0E"/>
    <w:rsid w:val="00DD6D7C"/>
    <w:rsid w:val="00DD6E37"/>
    <w:rsid w:val="00DD7E3B"/>
    <w:rsid w:val="00DE1FB2"/>
    <w:rsid w:val="00DE2011"/>
    <w:rsid w:val="00DE2134"/>
    <w:rsid w:val="00DE229A"/>
    <w:rsid w:val="00DE3D3F"/>
    <w:rsid w:val="00DE4248"/>
    <w:rsid w:val="00DE51DF"/>
    <w:rsid w:val="00DE54CF"/>
    <w:rsid w:val="00DE55FB"/>
    <w:rsid w:val="00DE55FD"/>
    <w:rsid w:val="00DE5723"/>
    <w:rsid w:val="00DE5844"/>
    <w:rsid w:val="00DF15E3"/>
    <w:rsid w:val="00DF2CCF"/>
    <w:rsid w:val="00DF388A"/>
    <w:rsid w:val="00DF44CD"/>
    <w:rsid w:val="00DF460F"/>
    <w:rsid w:val="00DF5878"/>
    <w:rsid w:val="00DF5AC1"/>
    <w:rsid w:val="00DF709C"/>
    <w:rsid w:val="00DF7C60"/>
    <w:rsid w:val="00E0061F"/>
    <w:rsid w:val="00E00FA1"/>
    <w:rsid w:val="00E01B20"/>
    <w:rsid w:val="00E020D2"/>
    <w:rsid w:val="00E02F6F"/>
    <w:rsid w:val="00E03531"/>
    <w:rsid w:val="00E059E4"/>
    <w:rsid w:val="00E06CE0"/>
    <w:rsid w:val="00E07C94"/>
    <w:rsid w:val="00E10AED"/>
    <w:rsid w:val="00E111F3"/>
    <w:rsid w:val="00E121FF"/>
    <w:rsid w:val="00E128D7"/>
    <w:rsid w:val="00E12E6D"/>
    <w:rsid w:val="00E1464E"/>
    <w:rsid w:val="00E16622"/>
    <w:rsid w:val="00E1665B"/>
    <w:rsid w:val="00E16970"/>
    <w:rsid w:val="00E176A3"/>
    <w:rsid w:val="00E20D70"/>
    <w:rsid w:val="00E25339"/>
    <w:rsid w:val="00E25D86"/>
    <w:rsid w:val="00E30554"/>
    <w:rsid w:val="00E325AB"/>
    <w:rsid w:val="00E32AB9"/>
    <w:rsid w:val="00E32B79"/>
    <w:rsid w:val="00E337DE"/>
    <w:rsid w:val="00E33A62"/>
    <w:rsid w:val="00E34851"/>
    <w:rsid w:val="00E35A57"/>
    <w:rsid w:val="00E3612A"/>
    <w:rsid w:val="00E37318"/>
    <w:rsid w:val="00E37A1B"/>
    <w:rsid w:val="00E37CE4"/>
    <w:rsid w:val="00E40B9E"/>
    <w:rsid w:val="00E4172A"/>
    <w:rsid w:val="00E41CB3"/>
    <w:rsid w:val="00E42A31"/>
    <w:rsid w:val="00E445E5"/>
    <w:rsid w:val="00E468C2"/>
    <w:rsid w:val="00E46DF0"/>
    <w:rsid w:val="00E478D0"/>
    <w:rsid w:val="00E47DAC"/>
    <w:rsid w:val="00E508FC"/>
    <w:rsid w:val="00E52520"/>
    <w:rsid w:val="00E54B24"/>
    <w:rsid w:val="00E558BD"/>
    <w:rsid w:val="00E56C18"/>
    <w:rsid w:val="00E60B6A"/>
    <w:rsid w:val="00E6169D"/>
    <w:rsid w:val="00E62079"/>
    <w:rsid w:val="00E6318E"/>
    <w:rsid w:val="00E63847"/>
    <w:rsid w:val="00E63BCF"/>
    <w:rsid w:val="00E63FDC"/>
    <w:rsid w:val="00E64127"/>
    <w:rsid w:val="00E653CD"/>
    <w:rsid w:val="00E65850"/>
    <w:rsid w:val="00E667B9"/>
    <w:rsid w:val="00E67A74"/>
    <w:rsid w:val="00E74F79"/>
    <w:rsid w:val="00E755BC"/>
    <w:rsid w:val="00E75CF5"/>
    <w:rsid w:val="00E77B93"/>
    <w:rsid w:val="00E80082"/>
    <w:rsid w:val="00E80A3A"/>
    <w:rsid w:val="00E81175"/>
    <w:rsid w:val="00E821AD"/>
    <w:rsid w:val="00E821AF"/>
    <w:rsid w:val="00E82298"/>
    <w:rsid w:val="00E8261B"/>
    <w:rsid w:val="00E826C8"/>
    <w:rsid w:val="00E8340F"/>
    <w:rsid w:val="00E85981"/>
    <w:rsid w:val="00E85E00"/>
    <w:rsid w:val="00E9106E"/>
    <w:rsid w:val="00E914B5"/>
    <w:rsid w:val="00E91F23"/>
    <w:rsid w:val="00E923D5"/>
    <w:rsid w:val="00E92A17"/>
    <w:rsid w:val="00E953A5"/>
    <w:rsid w:val="00EA0566"/>
    <w:rsid w:val="00EA4D58"/>
    <w:rsid w:val="00EA5513"/>
    <w:rsid w:val="00EA59B6"/>
    <w:rsid w:val="00EA775E"/>
    <w:rsid w:val="00EB041A"/>
    <w:rsid w:val="00EB0547"/>
    <w:rsid w:val="00EB383B"/>
    <w:rsid w:val="00EB49A3"/>
    <w:rsid w:val="00EB5415"/>
    <w:rsid w:val="00EB57BC"/>
    <w:rsid w:val="00EB6D2F"/>
    <w:rsid w:val="00EB6DED"/>
    <w:rsid w:val="00EB6DF0"/>
    <w:rsid w:val="00EC0642"/>
    <w:rsid w:val="00EC1805"/>
    <w:rsid w:val="00EC2BCE"/>
    <w:rsid w:val="00EC39A3"/>
    <w:rsid w:val="00EC458B"/>
    <w:rsid w:val="00EC4638"/>
    <w:rsid w:val="00EC6813"/>
    <w:rsid w:val="00EC7AC9"/>
    <w:rsid w:val="00EC7E06"/>
    <w:rsid w:val="00ED1018"/>
    <w:rsid w:val="00ED1754"/>
    <w:rsid w:val="00ED1948"/>
    <w:rsid w:val="00ED19BB"/>
    <w:rsid w:val="00ED19FB"/>
    <w:rsid w:val="00ED1E95"/>
    <w:rsid w:val="00ED31C6"/>
    <w:rsid w:val="00ED5D95"/>
    <w:rsid w:val="00ED6D21"/>
    <w:rsid w:val="00ED6DF7"/>
    <w:rsid w:val="00ED7253"/>
    <w:rsid w:val="00ED77B9"/>
    <w:rsid w:val="00EE21F7"/>
    <w:rsid w:val="00EE3D9E"/>
    <w:rsid w:val="00EE3FE7"/>
    <w:rsid w:val="00EE4AAB"/>
    <w:rsid w:val="00EE588A"/>
    <w:rsid w:val="00EE7CF5"/>
    <w:rsid w:val="00EF16C3"/>
    <w:rsid w:val="00EF17A5"/>
    <w:rsid w:val="00EF1ABD"/>
    <w:rsid w:val="00EF27AD"/>
    <w:rsid w:val="00EF31BB"/>
    <w:rsid w:val="00EF442D"/>
    <w:rsid w:val="00EF4B45"/>
    <w:rsid w:val="00EF5392"/>
    <w:rsid w:val="00EF6D28"/>
    <w:rsid w:val="00EF7FFA"/>
    <w:rsid w:val="00F011EC"/>
    <w:rsid w:val="00F017EA"/>
    <w:rsid w:val="00F0211B"/>
    <w:rsid w:val="00F0219C"/>
    <w:rsid w:val="00F031F9"/>
    <w:rsid w:val="00F06366"/>
    <w:rsid w:val="00F07179"/>
    <w:rsid w:val="00F07F12"/>
    <w:rsid w:val="00F101F3"/>
    <w:rsid w:val="00F10359"/>
    <w:rsid w:val="00F106DF"/>
    <w:rsid w:val="00F11930"/>
    <w:rsid w:val="00F12613"/>
    <w:rsid w:val="00F1419D"/>
    <w:rsid w:val="00F15738"/>
    <w:rsid w:val="00F21C8B"/>
    <w:rsid w:val="00F221C4"/>
    <w:rsid w:val="00F22431"/>
    <w:rsid w:val="00F24027"/>
    <w:rsid w:val="00F242B2"/>
    <w:rsid w:val="00F24F47"/>
    <w:rsid w:val="00F250B7"/>
    <w:rsid w:val="00F255FF"/>
    <w:rsid w:val="00F25C69"/>
    <w:rsid w:val="00F25FFC"/>
    <w:rsid w:val="00F26AEC"/>
    <w:rsid w:val="00F26B42"/>
    <w:rsid w:val="00F26BC1"/>
    <w:rsid w:val="00F31867"/>
    <w:rsid w:val="00F31A5D"/>
    <w:rsid w:val="00F31AE6"/>
    <w:rsid w:val="00F36847"/>
    <w:rsid w:val="00F369F9"/>
    <w:rsid w:val="00F36D82"/>
    <w:rsid w:val="00F36F6E"/>
    <w:rsid w:val="00F37170"/>
    <w:rsid w:val="00F37BF5"/>
    <w:rsid w:val="00F401C1"/>
    <w:rsid w:val="00F4065D"/>
    <w:rsid w:val="00F40772"/>
    <w:rsid w:val="00F409CC"/>
    <w:rsid w:val="00F40BEB"/>
    <w:rsid w:val="00F41907"/>
    <w:rsid w:val="00F41FEF"/>
    <w:rsid w:val="00F43789"/>
    <w:rsid w:val="00F44941"/>
    <w:rsid w:val="00F44BCE"/>
    <w:rsid w:val="00F45D0A"/>
    <w:rsid w:val="00F45D0F"/>
    <w:rsid w:val="00F46299"/>
    <w:rsid w:val="00F467E8"/>
    <w:rsid w:val="00F46E2A"/>
    <w:rsid w:val="00F47FCA"/>
    <w:rsid w:val="00F50573"/>
    <w:rsid w:val="00F5073B"/>
    <w:rsid w:val="00F50CFD"/>
    <w:rsid w:val="00F542CB"/>
    <w:rsid w:val="00F55C96"/>
    <w:rsid w:val="00F55E29"/>
    <w:rsid w:val="00F560C0"/>
    <w:rsid w:val="00F56F9A"/>
    <w:rsid w:val="00F57D49"/>
    <w:rsid w:val="00F60896"/>
    <w:rsid w:val="00F60ABE"/>
    <w:rsid w:val="00F60F3A"/>
    <w:rsid w:val="00F614AB"/>
    <w:rsid w:val="00F61583"/>
    <w:rsid w:val="00F620B1"/>
    <w:rsid w:val="00F621EA"/>
    <w:rsid w:val="00F62286"/>
    <w:rsid w:val="00F646C7"/>
    <w:rsid w:val="00F65464"/>
    <w:rsid w:val="00F657C6"/>
    <w:rsid w:val="00F65B0B"/>
    <w:rsid w:val="00F6711D"/>
    <w:rsid w:val="00F70211"/>
    <w:rsid w:val="00F705E2"/>
    <w:rsid w:val="00F709E5"/>
    <w:rsid w:val="00F70F17"/>
    <w:rsid w:val="00F72BF4"/>
    <w:rsid w:val="00F72C44"/>
    <w:rsid w:val="00F8035E"/>
    <w:rsid w:val="00F820CD"/>
    <w:rsid w:val="00F83B81"/>
    <w:rsid w:val="00F85D1A"/>
    <w:rsid w:val="00F860FB"/>
    <w:rsid w:val="00F863A2"/>
    <w:rsid w:val="00F87303"/>
    <w:rsid w:val="00F87BE7"/>
    <w:rsid w:val="00F900C6"/>
    <w:rsid w:val="00F91EA7"/>
    <w:rsid w:val="00F94EA8"/>
    <w:rsid w:val="00F94EFE"/>
    <w:rsid w:val="00F94F8A"/>
    <w:rsid w:val="00F96E96"/>
    <w:rsid w:val="00F96FFB"/>
    <w:rsid w:val="00F9770A"/>
    <w:rsid w:val="00FA0ACF"/>
    <w:rsid w:val="00FA0CD4"/>
    <w:rsid w:val="00FA2952"/>
    <w:rsid w:val="00FA2E77"/>
    <w:rsid w:val="00FA3297"/>
    <w:rsid w:val="00FA3FFA"/>
    <w:rsid w:val="00FA613B"/>
    <w:rsid w:val="00FA74B1"/>
    <w:rsid w:val="00FB1EF5"/>
    <w:rsid w:val="00FB2413"/>
    <w:rsid w:val="00FB338B"/>
    <w:rsid w:val="00FB44D5"/>
    <w:rsid w:val="00FB4A71"/>
    <w:rsid w:val="00FB5161"/>
    <w:rsid w:val="00FB5537"/>
    <w:rsid w:val="00FB5AEA"/>
    <w:rsid w:val="00FB6AA7"/>
    <w:rsid w:val="00FB7D36"/>
    <w:rsid w:val="00FC132B"/>
    <w:rsid w:val="00FC1592"/>
    <w:rsid w:val="00FC2505"/>
    <w:rsid w:val="00FC2562"/>
    <w:rsid w:val="00FC4DBA"/>
    <w:rsid w:val="00FC52AB"/>
    <w:rsid w:val="00FC5D8B"/>
    <w:rsid w:val="00FC62B1"/>
    <w:rsid w:val="00FC7B53"/>
    <w:rsid w:val="00FD022A"/>
    <w:rsid w:val="00FD04C9"/>
    <w:rsid w:val="00FD062E"/>
    <w:rsid w:val="00FD31F4"/>
    <w:rsid w:val="00FD52F3"/>
    <w:rsid w:val="00FD5945"/>
    <w:rsid w:val="00FE2B45"/>
    <w:rsid w:val="00FE3340"/>
    <w:rsid w:val="00FE4541"/>
    <w:rsid w:val="00FE48C5"/>
    <w:rsid w:val="00FE6803"/>
    <w:rsid w:val="00FE68CA"/>
    <w:rsid w:val="00FE6AA2"/>
    <w:rsid w:val="00FE6F40"/>
    <w:rsid w:val="00FE766D"/>
    <w:rsid w:val="00FE76AF"/>
    <w:rsid w:val="00FF2784"/>
    <w:rsid w:val="00FF28DD"/>
    <w:rsid w:val="00FF315F"/>
    <w:rsid w:val="00FF3F4D"/>
    <w:rsid w:val="00FF4536"/>
    <w:rsid w:val="00FF4CFF"/>
    <w:rsid w:val="00FF6665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52281"/>
    <w:rPr>
      <w:sz w:val="24"/>
      <w:szCs w:val="24"/>
      <w:lang w:eastAsia="ko-KR"/>
    </w:rPr>
  </w:style>
  <w:style w:type="paragraph" w:styleId="Nagwek1">
    <w:name w:val="heading 1"/>
    <w:basedOn w:val="Normalny"/>
    <w:next w:val="Normalny"/>
    <w:qFormat/>
    <w:rsid w:val="009A7AA3"/>
    <w:pPr>
      <w:keepNext/>
      <w:numPr>
        <w:numId w:val="15"/>
      </w:numPr>
      <w:spacing w:before="240" w:after="60" w:line="480" w:lineRule="auto"/>
      <w:ind w:left="431" w:hanging="431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rsid w:val="007B6E0D"/>
    <w:pPr>
      <w:keepNext/>
      <w:numPr>
        <w:ilvl w:val="1"/>
        <w:numId w:val="15"/>
      </w:numPr>
      <w:spacing w:before="240" w:after="60" w:line="480" w:lineRule="auto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B5417C"/>
    <w:pPr>
      <w:keepNext/>
      <w:numPr>
        <w:ilvl w:val="2"/>
        <w:numId w:val="15"/>
      </w:numPr>
      <w:spacing w:before="120" w:after="100" w:afterAutospacing="1" w:line="48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ED19BB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rsid w:val="00C967FC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rsid w:val="00C967FC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rsid w:val="00C967FC"/>
    <w:pPr>
      <w:numPr>
        <w:ilvl w:val="6"/>
        <w:numId w:val="15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rsid w:val="00C967FC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rsid w:val="00C967FC"/>
    <w:pPr>
      <w:numPr>
        <w:ilvl w:val="8"/>
        <w:numId w:val="1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semiHidden/>
    <w:rsid w:val="00781E03"/>
    <w:rPr>
      <w:sz w:val="20"/>
      <w:szCs w:val="20"/>
    </w:rPr>
  </w:style>
  <w:style w:type="character" w:styleId="Odwoanieprzypisudolnego">
    <w:name w:val="footnote reference"/>
    <w:semiHidden/>
    <w:rsid w:val="00781E03"/>
    <w:rPr>
      <w:vertAlign w:val="superscript"/>
    </w:rPr>
  </w:style>
  <w:style w:type="paragraph" w:styleId="Tekstpodstawowy">
    <w:name w:val="Body Text"/>
    <w:basedOn w:val="Normalny"/>
    <w:rsid w:val="00233E3A"/>
    <w:pPr>
      <w:spacing w:after="120"/>
    </w:pPr>
  </w:style>
  <w:style w:type="paragraph" w:styleId="Tekstpodstawowyzwciciem">
    <w:name w:val="Body Text First Indent"/>
    <w:basedOn w:val="Tekstpodstawowy"/>
    <w:rsid w:val="00233E3A"/>
    <w:pPr>
      <w:ind w:firstLine="210"/>
    </w:pPr>
  </w:style>
  <w:style w:type="table" w:styleId="Tabela-Siatka">
    <w:name w:val="Table Grid"/>
    <w:basedOn w:val="Standardowy"/>
    <w:uiPriority w:val="59"/>
    <w:rsid w:val="00151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rsid w:val="00BA60F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BA60FE"/>
    <w:rPr>
      <w:sz w:val="24"/>
      <w:szCs w:val="24"/>
      <w:lang w:eastAsia="ko-KR"/>
    </w:rPr>
  </w:style>
  <w:style w:type="paragraph" w:styleId="Stopka">
    <w:name w:val="footer"/>
    <w:basedOn w:val="Normalny"/>
    <w:link w:val="StopkaZnak"/>
    <w:uiPriority w:val="99"/>
    <w:rsid w:val="00BA60FE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BA60FE"/>
    <w:rPr>
      <w:sz w:val="24"/>
      <w:szCs w:val="24"/>
      <w:lang w:eastAsia="ko-KR"/>
    </w:rPr>
  </w:style>
  <w:style w:type="paragraph" w:styleId="Tekstprzypisukocowego">
    <w:name w:val="endnote text"/>
    <w:basedOn w:val="Normalny"/>
    <w:link w:val="TekstprzypisukocowegoZnak"/>
    <w:rsid w:val="00FB7D36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rsid w:val="00FB7D36"/>
    <w:rPr>
      <w:lang w:eastAsia="ko-KR"/>
    </w:rPr>
  </w:style>
  <w:style w:type="character" w:styleId="Odwoanieprzypisukocowego">
    <w:name w:val="endnote reference"/>
    <w:rsid w:val="00FB7D36"/>
    <w:rPr>
      <w:vertAlign w:val="superscript"/>
    </w:rPr>
  </w:style>
  <w:style w:type="paragraph" w:styleId="Lista2">
    <w:name w:val="List 2"/>
    <w:basedOn w:val="Normalny"/>
    <w:rsid w:val="00ED19BB"/>
    <w:pPr>
      <w:ind w:left="566" w:hanging="283"/>
    </w:pPr>
  </w:style>
  <w:style w:type="paragraph" w:styleId="Listapunktowana2">
    <w:name w:val="List Bullet 2"/>
    <w:basedOn w:val="Normalny"/>
    <w:rsid w:val="00ED19BB"/>
    <w:pPr>
      <w:numPr>
        <w:numId w:val="12"/>
      </w:numPr>
    </w:pPr>
  </w:style>
  <w:style w:type="paragraph" w:styleId="Listapunktowana3">
    <w:name w:val="List Bullet 3"/>
    <w:basedOn w:val="Normalny"/>
    <w:rsid w:val="00ED19BB"/>
    <w:pPr>
      <w:numPr>
        <w:numId w:val="13"/>
      </w:numPr>
    </w:pPr>
  </w:style>
  <w:style w:type="paragraph" w:styleId="Lista-kontynuacja2">
    <w:name w:val="List Continue 2"/>
    <w:basedOn w:val="Normalny"/>
    <w:rsid w:val="00ED19BB"/>
    <w:pPr>
      <w:spacing w:after="120"/>
      <w:ind w:left="566"/>
    </w:pPr>
  </w:style>
  <w:style w:type="paragraph" w:styleId="Tekstpodstawowywcity">
    <w:name w:val="Body Text Indent"/>
    <w:basedOn w:val="Normalny"/>
    <w:rsid w:val="00ED19BB"/>
    <w:pPr>
      <w:spacing w:after="120"/>
      <w:ind w:left="283"/>
    </w:pPr>
  </w:style>
  <w:style w:type="paragraph" w:styleId="Tekstpodstawowyzwciciem2">
    <w:name w:val="Body Text First Indent 2"/>
    <w:basedOn w:val="Tekstpodstawowywcity"/>
    <w:rsid w:val="00ED19BB"/>
    <w:pPr>
      <w:ind w:firstLine="210"/>
    </w:pPr>
  </w:style>
  <w:style w:type="paragraph" w:styleId="Nagweknotatki">
    <w:name w:val="Note Heading"/>
    <w:basedOn w:val="Normalny"/>
    <w:next w:val="Normalny"/>
    <w:rsid w:val="00ED19BB"/>
  </w:style>
  <w:style w:type="paragraph" w:styleId="Legenda">
    <w:name w:val="caption"/>
    <w:basedOn w:val="Normalny"/>
    <w:next w:val="Normalny"/>
    <w:link w:val="LegendaZnak"/>
    <w:qFormat/>
    <w:rsid w:val="004B7999"/>
    <w:pPr>
      <w:spacing w:before="120" w:after="120"/>
      <w:jc w:val="both"/>
    </w:pPr>
    <w:rPr>
      <w:rFonts w:ascii="Arial" w:hAnsi="Arial"/>
      <w:b/>
      <w:bCs/>
      <w:sz w:val="20"/>
      <w:szCs w:val="20"/>
      <w:lang w:eastAsia="pl-PL"/>
    </w:rPr>
  </w:style>
  <w:style w:type="numbering" w:styleId="111111">
    <w:name w:val="Outline List 2"/>
    <w:basedOn w:val="Bezlisty"/>
    <w:rsid w:val="00C967FC"/>
    <w:pPr>
      <w:numPr>
        <w:numId w:val="16"/>
      </w:numPr>
    </w:pPr>
  </w:style>
  <w:style w:type="character" w:styleId="Hipercze">
    <w:name w:val="Hyperlink"/>
    <w:uiPriority w:val="99"/>
    <w:rsid w:val="0024638E"/>
    <w:rPr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F24F47"/>
    <w:pPr>
      <w:tabs>
        <w:tab w:val="left" w:pos="480"/>
        <w:tab w:val="right" w:leader="dot" w:pos="9062"/>
      </w:tabs>
    </w:pPr>
    <w:rPr>
      <w:b/>
      <w:noProof/>
      <w:sz w:val="28"/>
    </w:rPr>
  </w:style>
  <w:style w:type="paragraph" w:styleId="Spistreci2">
    <w:name w:val="toc 2"/>
    <w:basedOn w:val="Normalny"/>
    <w:next w:val="Normalny"/>
    <w:autoRedefine/>
    <w:uiPriority w:val="39"/>
    <w:rsid w:val="0024638E"/>
    <w:pPr>
      <w:ind w:left="240"/>
    </w:pPr>
    <w:rPr>
      <w:sz w:val="26"/>
    </w:rPr>
  </w:style>
  <w:style w:type="paragraph" w:styleId="Spistreci3">
    <w:name w:val="toc 3"/>
    <w:basedOn w:val="Normalny"/>
    <w:next w:val="Normalny"/>
    <w:autoRedefine/>
    <w:uiPriority w:val="39"/>
    <w:rsid w:val="0024638E"/>
    <w:pPr>
      <w:ind w:left="480"/>
    </w:pPr>
  </w:style>
  <w:style w:type="character" w:styleId="Numerstrony">
    <w:name w:val="page number"/>
    <w:basedOn w:val="Domylnaczcionkaakapitu"/>
    <w:rsid w:val="006B6006"/>
  </w:style>
  <w:style w:type="paragraph" w:customStyle="1" w:styleId="TitleBar">
    <w:name w:val="Title Bar"/>
    <w:basedOn w:val="Normalny"/>
    <w:rsid w:val="006B6006"/>
    <w:pPr>
      <w:keepNext/>
      <w:pageBreakBefore/>
      <w:shd w:val="solid" w:color="auto" w:fill="auto"/>
      <w:tabs>
        <w:tab w:val="right" w:pos="8931"/>
      </w:tabs>
      <w:spacing w:before="1680"/>
      <w:ind w:left="2520" w:right="720"/>
    </w:pPr>
    <w:rPr>
      <w:rFonts w:ascii="Arial" w:eastAsia="Times New Roman" w:hAnsi="Arial"/>
      <w:snapToGrid w:val="0"/>
      <w:color w:val="000000"/>
      <w:sz w:val="36"/>
      <w:szCs w:val="20"/>
      <w:lang w:eastAsia="pl-PL"/>
    </w:rPr>
  </w:style>
  <w:style w:type="paragraph" w:styleId="Spistreci4">
    <w:name w:val="toc 4"/>
    <w:basedOn w:val="Normalny"/>
    <w:next w:val="Normalny"/>
    <w:autoRedefine/>
    <w:uiPriority w:val="39"/>
    <w:rsid w:val="00F369F9"/>
    <w:pPr>
      <w:ind w:left="720"/>
    </w:pPr>
    <w:rPr>
      <w:rFonts w:eastAsia="Times New Roman"/>
      <w:lang w:eastAsia="pl-PL"/>
    </w:rPr>
  </w:style>
  <w:style w:type="paragraph" w:styleId="Spistreci5">
    <w:name w:val="toc 5"/>
    <w:basedOn w:val="Normalny"/>
    <w:next w:val="Normalny"/>
    <w:autoRedefine/>
    <w:uiPriority w:val="39"/>
    <w:rsid w:val="00F369F9"/>
    <w:pPr>
      <w:ind w:left="960"/>
    </w:pPr>
    <w:rPr>
      <w:rFonts w:eastAsia="Times New Roman"/>
      <w:lang w:eastAsia="pl-PL"/>
    </w:rPr>
  </w:style>
  <w:style w:type="paragraph" w:styleId="Spistreci6">
    <w:name w:val="toc 6"/>
    <w:basedOn w:val="Normalny"/>
    <w:next w:val="Normalny"/>
    <w:autoRedefine/>
    <w:uiPriority w:val="39"/>
    <w:rsid w:val="00F369F9"/>
    <w:pPr>
      <w:ind w:left="1200"/>
    </w:pPr>
    <w:rPr>
      <w:rFonts w:eastAsia="Times New Roman"/>
      <w:lang w:eastAsia="pl-PL"/>
    </w:rPr>
  </w:style>
  <w:style w:type="paragraph" w:styleId="Spistreci7">
    <w:name w:val="toc 7"/>
    <w:basedOn w:val="Normalny"/>
    <w:next w:val="Normalny"/>
    <w:autoRedefine/>
    <w:uiPriority w:val="39"/>
    <w:rsid w:val="00F369F9"/>
    <w:pPr>
      <w:ind w:left="1440"/>
    </w:pPr>
    <w:rPr>
      <w:rFonts w:eastAsia="Times New Roman"/>
      <w:lang w:eastAsia="pl-PL"/>
    </w:rPr>
  </w:style>
  <w:style w:type="paragraph" w:styleId="Spistreci8">
    <w:name w:val="toc 8"/>
    <w:basedOn w:val="Normalny"/>
    <w:next w:val="Normalny"/>
    <w:autoRedefine/>
    <w:uiPriority w:val="39"/>
    <w:rsid w:val="00F369F9"/>
    <w:pPr>
      <w:ind w:left="1680"/>
    </w:pPr>
    <w:rPr>
      <w:rFonts w:eastAsia="Times New Roman"/>
      <w:lang w:eastAsia="pl-PL"/>
    </w:rPr>
  </w:style>
  <w:style w:type="paragraph" w:styleId="Spistreci9">
    <w:name w:val="toc 9"/>
    <w:basedOn w:val="Normalny"/>
    <w:next w:val="Normalny"/>
    <w:autoRedefine/>
    <w:uiPriority w:val="39"/>
    <w:rsid w:val="00F369F9"/>
    <w:pPr>
      <w:ind w:left="1920"/>
    </w:pPr>
    <w:rPr>
      <w:rFonts w:eastAsia="Times New Roman"/>
      <w:lang w:eastAsia="pl-PL"/>
    </w:rPr>
  </w:style>
  <w:style w:type="paragraph" w:customStyle="1" w:styleId="Rysunek">
    <w:name w:val="Rysunek"/>
    <w:basedOn w:val="Legenda"/>
    <w:rsid w:val="003E418B"/>
    <w:pPr>
      <w:jc w:val="center"/>
    </w:pPr>
    <w:rPr>
      <w:rFonts w:ascii="Times New Roman" w:hAnsi="Times New Roman"/>
      <w:b w:val="0"/>
      <w:i/>
    </w:rPr>
  </w:style>
  <w:style w:type="paragraph" w:customStyle="1" w:styleId="StylLegendaWyrwnanydorodka">
    <w:name w:val="Styl Legenda + Wyrównany do środka"/>
    <w:basedOn w:val="Legenda"/>
    <w:link w:val="StylLegendaWyrwnanydorodkaZnak"/>
    <w:rsid w:val="002B0460"/>
    <w:pPr>
      <w:jc w:val="center"/>
    </w:pPr>
    <w:rPr>
      <w:i/>
    </w:rPr>
  </w:style>
  <w:style w:type="paragraph" w:customStyle="1" w:styleId="StylStylLegendaWyrwnanydorodkaPogrubienie">
    <w:name w:val="Styl Styl Legenda + Wyrównany do środka + Pogrubienie"/>
    <w:basedOn w:val="StylLegendaWyrwnanydorodka"/>
    <w:link w:val="StylStylLegendaWyrwnanydorodkaPogrubienieZnak"/>
    <w:rsid w:val="00C34778"/>
    <w:rPr>
      <w:iCs/>
    </w:rPr>
  </w:style>
  <w:style w:type="character" w:customStyle="1" w:styleId="LegendaZnak">
    <w:name w:val="Legenda Znak"/>
    <w:link w:val="Legenda"/>
    <w:rsid w:val="00C34778"/>
    <w:rPr>
      <w:rFonts w:ascii="Arial" w:hAnsi="Arial"/>
      <w:b/>
      <w:bCs/>
      <w:lang w:val="pl-PL" w:eastAsia="pl-PL" w:bidi="ar-SA"/>
    </w:rPr>
  </w:style>
  <w:style w:type="character" w:customStyle="1" w:styleId="StylLegendaWyrwnanydorodkaZnak">
    <w:name w:val="Styl Legenda + Wyrównany do środka Znak"/>
    <w:link w:val="StylLegendaWyrwnanydorodka"/>
    <w:rsid w:val="00C34778"/>
    <w:rPr>
      <w:rFonts w:ascii="Arial" w:hAnsi="Arial"/>
      <w:b/>
      <w:bCs/>
      <w:i/>
      <w:lang w:val="pl-PL" w:eastAsia="pl-PL" w:bidi="ar-SA"/>
    </w:rPr>
  </w:style>
  <w:style w:type="character" w:customStyle="1" w:styleId="StylStylLegendaWyrwnanydorodkaPogrubienieZnak">
    <w:name w:val="Styl Styl Legenda + Wyrównany do środka + Pogrubienie Znak"/>
    <w:link w:val="StylStylLegendaWyrwnanydorodkaPogrubienie"/>
    <w:rsid w:val="00C34778"/>
    <w:rPr>
      <w:rFonts w:ascii="Arial" w:hAnsi="Arial"/>
      <w:b/>
      <w:bCs/>
      <w:i/>
      <w:iCs/>
      <w:lang w:val="pl-PL" w:eastAsia="pl-PL" w:bidi="ar-SA"/>
    </w:rPr>
  </w:style>
  <w:style w:type="paragraph" w:customStyle="1" w:styleId="StylLegendaWyrwnanydorodka1">
    <w:name w:val="Styl Legenda + Wyrównany do środka1"/>
    <w:basedOn w:val="Legenda"/>
    <w:rsid w:val="00C34778"/>
    <w:pPr>
      <w:jc w:val="center"/>
    </w:pPr>
    <w:rPr>
      <w:rFonts w:ascii="Times New Roman" w:hAnsi="Times New Roman"/>
      <w:b w:val="0"/>
      <w:i/>
    </w:rPr>
  </w:style>
  <w:style w:type="paragraph" w:customStyle="1" w:styleId="StylLegendaWyrwnanydorodka2">
    <w:name w:val="Styl Legenda + Wyrównany do środka2"/>
    <w:basedOn w:val="Legenda"/>
    <w:rsid w:val="00C34778"/>
    <w:pPr>
      <w:jc w:val="center"/>
    </w:pPr>
    <w:rPr>
      <w:rFonts w:ascii="Times New Roman" w:hAnsi="Times New Roman"/>
      <w:b w:val="0"/>
      <w:i/>
    </w:rPr>
  </w:style>
  <w:style w:type="paragraph" w:customStyle="1" w:styleId="StylLegendaWyrwnanydorodka3">
    <w:name w:val="Styl Legenda + Wyrównany do środka3"/>
    <w:basedOn w:val="Legenda"/>
    <w:rsid w:val="005D7425"/>
    <w:pPr>
      <w:jc w:val="center"/>
    </w:pPr>
    <w:rPr>
      <w:rFonts w:ascii="Times New Roman" w:hAnsi="Times New Roman"/>
      <w:b w:val="0"/>
      <w:i/>
    </w:rPr>
  </w:style>
  <w:style w:type="character" w:styleId="Odwoaniedokomentarza">
    <w:name w:val="annotation reference"/>
    <w:uiPriority w:val="99"/>
    <w:semiHidden/>
    <w:unhideWhenUsed/>
    <w:rsid w:val="003C103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C1035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semiHidden/>
    <w:rsid w:val="003C1035"/>
    <w:rPr>
      <w:lang w:eastAsia="ko-KR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C1035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3C1035"/>
    <w:rPr>
      <w:b/>
      <w:bCs/>
      <w:lang w:eastAsia="ko-KR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C1035"/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3C1035"/>
    <w:rPr>
      <w:rFonts w:ascii="Tahoma" w:hAnsi="Tahoma" w:cs="Tahoma"/>
      <w:sz w:val="16"/>
      <w:szCs w:val="16"/>
      <w:lang w:eastAsia="ko-KR"/>
    </w:rPr>
  </w:style>
  <w:style w:type="character" w:styleId="Pogrubienie">
    <w:name w:val="Strong"/>
    <w:uiPriority w:val="22"/>
    <w:qFormat/>
    <w:rsid w:val="003D34AA"/>
    <w:rPr>
      <w:b/>
      <w:bCs/>
    </w:rPr>
  </w:style>
  <w:style w:type="paragraph" w:styleId="Akapitzlist">
    <w:name w:val="List Paragraph"/>
    <w:basedOn w:val="Normalny"/>
    <w:uiPriority w:val="34"/>
    <w:qFormat/>
    <w:rsid w:val="003D34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UyteHipercze">
    <w:name w:val="FollowedHyperlink"/>
    <w:basedOn w:val="Domylnaczcionkaakapitu"/>
    <w:uiPriority w:val="99"/>
    <w:semiHidden/>
    <w:unhideWhenUsed/>
    <w:rsid w:val="005575AC"/>
    <w:rPr>
      <w:color w:val="800080" w:themeColor="followedHyperlink"/>
      <w:u w:val="single"/>
    </w:rPr>
  </w:style>
  <w:style w:type="table" w:styleId="Jasnalista">
    <w:name w:val="Light List"/>
    <w:basedOn w:val="Standardowy"/>
    <w:uiPriority w:val="61"/>
    <w:rsid w:val="0090394D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ezodstpw">
    <w:name w:val="No Spacing"/>
    <w:link w:val="BezodstpwZnak"/>
    <w:uiPriority w:val="1"/>
    <w:qFormat/>
    <w:rsid w:val="00D33E3E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D33E3E"/>
    <w:rPr>
      <w:rFonts w:asciiTheme="minorHAnsi" w:eastAsiaTheme="minorEastAsia" w:hAnsiTheme="minorHAnsi" w:cstheme="minorBidi"/>
      <w:sz w:val="22"/>
      <w:szCs w:val="22"/>
      <w:lang w:eastAsia="en-US"/>
    </w:rPr>
  </w:style>
  <w:style w:type="table" w:styleId="redniecieniowanie1akcent1">
    <w:name w:val="Medium Shading 1 Accent 1"/>
    <w:basedOn w:val="Standardowy"/>
    <w:uiPriority w:val="63"/>
    <w:rsid w:val="009D1F5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Jasnalistaakcent1">
    <w:name w:val="Light List Accent 1"/>
    <w:basedOn w:val="Standardowy"/>
    <w:uiPriority w:val="61"/>
    <w:rsid w:val="0048095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5239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5239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ko-KR"/>
    </w:rPr>
  </w:style>
  <w:style w:type="paragraph" w:styleId="NormalnyWeb">
    <w:name w:val="Normal (Web)"/>
    <w:basedOn w:val="Normalny"/>
    <w:uiPriority w:val="99"/>
    <w:unhideWhenUsed/>
    <w:rsid w:val="00E64127"/>
    <w:pPr>
      <w:spacing w:before="100" w:beforeAutospacing="1" w:after="100" w:afterAutospacing="1"/>
    </w:pPr>
    <w:rPr>
      <w:rFonts w:eastAsia="Times New Roman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8C01D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TytuZnak">
    <w:name w:val="Tytuł Znak"/>
    <w:basedOn w:val="Domylnaczcionkaakapitu"/>
    <w:link w:val="Tytu"/>
    <w:uiPriority w:val="10"/>
    <w:rsid w:val="008C01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Tekstprzypisudolnego">
    <w:name w:val="111111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2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38" Type="http://schemas.openxmlformats.org/officeDocument/2006/relationships/footer" Target="footer1.xml"/><Relationship Id="rId16" Type="http://schemas.openxmlformats.org/officeDocument/2006/relationships/image" Target="media/image8.pn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5" Type="http://schemas.openxmlformats.org/officeDocument/2006/relationships/settings" Target="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image" Target="media/image94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137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hyperlink" Target="http://tablefilter.free.fr/" TargetMode="External"/><Relationship Id="rId126" Type="http://schemas.openxmlformats.org/officeDocument/2006/relationships/image" Target="media/image1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FF593-8A6A-4BFB-B264-2921D697B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7521</Words>
  <Characters>47299</Characters>
  <Application>Microsoft Office Word</Application>
  <DocSecurity>0</DocSecurity>
  <Lines>1854</Lines>
  <Paragraphs>961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Wstęp</vt:lpstr>
      <vt:lpstr>Wstęp</vt:lpstr>
    </vt:vector>
  </TitlesOfParts>
  <Company>wcy_wat</Company>
  <LinksUpToDate>false</LinksUpToDate>
  <CharactersWithSpaces>53961</CharactersWithSpaces>
  <SharedDoc>false</SharedDoc>
  <HLinks>
    <vt:vector size="1086" baseType="variant">
      <vt:variant>
        <vt:i4>8126565</vt:i4>
      </vt:variant>
      <vt:variant>
        <vt:i4>2097</vt:i4>
      </vt:variant>
      <vt:variant>
        <vt:i4>0</vt:i4>
      </vt:variant>
      <vt:variant>
        <vt:i4>5</vt:i4>
      </vt:variant>
      <vt:variant>
        <vt:lpwstr>http://soft.home.pl/plansoft/planowanie.exe</vt:lpwstr>
      </vt:variant>
      <vt:variant>
        <vt:lpwstr/>
      </vt:variant>
      <vt:variant>
        <vt:i4>1966160</vt:i4>
      </vt:variant>
      <vt:variant>
        <vt:i4>2094</vt:i4>
      </vt:variant>
      <vt:variant>
        <vt:i4>0</vt:i4>
      </vt:variant>
      <vt:variant>
        <vt:i4>5</vt:i4>
      </vt:variant>
      <vt:variant>
        <vt:lpwstr>http://www.wp.pl/</vt:lpwstr>
      </vt:variant>
      <vt:variant>
        <vt:lpwstr/>
      </vt:variant>
      <vt:variant>
        <vt:i4>5242902</vt:i4>
      </vt:variant>
      <vt:variant>
        <vt:i4>2043</vt:i4>
      </vt:variant>
      <vt:variant>
        <vt:i4>0</vt:i4>
      </vt:variant>
      <vt:variant>
        <vt:i4>5</vt:i4>
      </vt:variant>
      <vt:variant>
        <vt:lpwstr>http://www.youtube.com/embed/poOku01SA10</vt:lpwstr>
      </vt:variant>
      <vt:variant>
        <vt:lpwstr/>
      </vt:variant>
      <vt:variant>
        <vt:i4>3670075</vt:i4>
      </vt:variant>
      <vt:variant>
        <vt:i4>2040</vt:i4>
      </vt:variant>
      <vt:variant>
        <vt:i4>0</vt:i4>
      </vt:variant>
      <vt:variant>
        <vt:i4>5</vt:i4>
      </vt:variant>
      <vt:variant>
        <vt:lpwstr>http://www.youtube.com/embed/rOpn1Uk5hl0?hl=pl&amp;fs=1</vt:lpwstr>
      </vt:variant>
      <vt:variant>
        <vt:lpwstr/>
      </vt:variant>
      <vt:variant>
        <vt:i4>3407968</vt:i4>
      </vt:variant>
      <vt:variant>
        <vt:i4>2037</vt:i4>
      </vt:variant>
      <vt:variant>
        <vt:i4>0</vt:i4>
      </vt:variant>
      <vt:variant>
        <vt:i4>5</vt:i4>
      </vt:variant>
      <vt:variant>
        <vt:lpwstr>http://www.youtube.com/embed/mTJQMKUPfhU?hl=pl&amp;fs=1</vt:lpwstr>
      </vt:variant>
      <vt:variant>
        <vt:lpwstr/>
      </vt:variant>
      <vt:variant>
        <vt:i4>8323126</vt:i4>
      </vt:variant>
      <vt:variant>
        <vt:i4>1944</vt:i4>
      </vt:variant>
      <vt:variant>
        <vt:i4>0</vt:i4>
      </vt:variant>
      <vt:variant>
        <vt:i4>5</vt:i4>
      </vt:variant>
      <vt:variant>
        <vt:lpwstr>http://support.google.com/maps/bin/answer.py?hl=pl&amp;answer=18539</vt:lpwstr>
      </vt:variant>
      <vt:variant>
        <vt:lpwstr/>
      </vt:variant>
      <vt:variant>
        <vt:i4>852045</vt:i4>
      </vt:variant>
      <vt:variant>
        <vt:i4>1893</vt:i4>
      </vt:variant>
      <vt:variant>
        <vt:i4>0</vt:i4>
      </vt:variant>
      <vt:variant>
        <vt:i4>5</vt:i4>
      </vt:variant>
      <vt:variant>
        <vt:lpwstr>http://www.google.pl/</vt:lpwstr>
      </vt:variant>
      <vt:variant>
        <vt:lpwstr/>
      </vt:variant>
      <vt:variant>
        <vt:i4>852045</vt:i4>
      </vt:variant>
      <vt:variant>
        <vt:i4>1890</vt:i4>
      </vt:variant>
      <vt:variant>
        <vt:i4>0</vt:i4>
      </vt:variant>
      <vt:variant>
        <vt:i4>5</vt:i4>
      </vt:variant>
      <vt:variant>
        <vt:lpwstr>http://www.google.pl/</vt:lpwstr>
      </vt:variant>
      <vt:variant>
        <vt:lpwstr/>
      </vt:variant>
      <vt:variant>
        <vt:i4>720900</vt:i4>
      </vt:variant>
      <vt:variant>
        <vt:i4>1878</vt:i4>
      </vt:variant>
      <vt:variant>
        <vt:i4>0</vt:i4>
      </vt:variant>
      <vt:variant>
        <vt:i4>5</vt:i4>
      </vt:variant>
      <vt:variant>
        <vt:lpwstr>http://www.google.com/intl/pl/enterprise/apps/business/products.html</vt:lpwstr>
      </vt:variant>
      <vt:variant>
        <vt:lpwstr>docs</vt:lpwstr>
      </vt:variant>
      <vt:variant>
        <vt:i4>5832728</vt:i4>
      </vt:variant>
      <vt:variant>
        <vt:i4>1605</vt:i4>
      </vt:variant>
      <vt:variant>
        <vt:i4>0</vt:i4>
      </vt:variant>
      <vt:variant>
        <vt:i4>5</vt:i4>
      </vt:variant>
      <vt:variant>
        <vt:lpwstr>https://www.plansoft.org/</vt:lpwstr>
      </vt:variant>
      <vt:variant>
        <vt:lpwstr/>
      </vt:variant>
      <vt:variant>
        <vt:i4>8323126</vt:i4>
      </vt:variant>
      <vt:variant>
        <vt:i4>1323</vt:i4>
      </vt:variant>
      <vt:variant>
        <vt:i4>0</vt:i4>
      </vt:variant>
      <vt:variant>
        <vt:i4>5</vt:i4>
      </vt:variant>
      <vt:variant>
        <vt:lpwstr>http://support.google.com/maps/bin/answer.py?hl=pl&amp;answer=18539</vt:lpwstr>
      </vt:variant>
      <vt:variant>
        <vt:lpwstr/>
      </vt:variant>
      <vt:variant>
        <vt:i4>1376312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_Toc346483511</vt:lpwstr>
      </vt:variant>
      <vt:variant>
        <vt:i4>1376312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_Toc346483510</vt:lpwstr>
      </vt:variant>
      <vt:variant>
        <vt:i4>1310776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_Toc346483509</vt:lpwstr>
      </vt:variant>
      <vt:variant>
        <vt:i4>1310776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_Toc346483508</vt:lpwstr>
      </vt:variant>
      <vt:variant>
        <vt:i4>1310776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_Toc346483507</vt:lpwstr>
      </vt:variant>
      <vt:variant>
        <vt:i4>1310776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_Toc346483506</vt:lpwstr>
      </vt:variant>
      <vt:variant>
        <vt:i4>1310776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_Toc346483505</vt:lpwstr>
      </vt:variant>
      <vt:variant>
        <vt:i4>1310776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_Toc346483504</vt:lpwstr>
      </vt:variant>
      <vt:variant>
        <vt:i4>1310776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_Toc346483503</vt:lpwstr>
      </vt:variant>
      <vt:variant>
        <vt:i4>1310776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_Toc346483502</vt:lpwstr>
      </vt:variant>
      <vt:variant>
        <vt:i4>1310776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_Toc346483501</vt:lpwstr>
      </vt:variant>
      <vt:variant>
        <vt:i4>1310776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_Toc346483500</vt:lpwstr>
      </vt:variant>
      <vt:variant>
        <vt:i4>1900601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_Toc346483499</vt:lpwstr>
      </vt:variant>
      <vt:variant>
        <vt:i4>1900601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_Toc346483498</vt:lpwstr>
      </vt:variant>
      <vt:variant>
        <vt:i4>1900601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_Toc346483497</vt:lpwstr>
      </vt:variant>
      <vt:variant>
        <vt:i4>1900601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_Toc346483496</vt:lpwstr>
      </vt:variant>
      <vt:variant>
        <vt:i4>1900601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_Toc346483495</vt:lpwstr>
      </vt:variant>
      <vt:variant>
        <vt:i4>1900601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_Toc346483494</vt:lpwstr>
      </vt:variant>
      <vt:variant>
        <vt:i4>1900601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_Toc346483493</vt:lpwstr>
      </vt:variant>
      <vt:variant>
        <vt:i4>1900601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_Toc346483492</vt:lpwstr>
      </vt:variant>
      <vt:variant>
        <vt:i4>1900601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_Toc346483491</vt:lpwstr>
      </vt:variant>
      <vt:variant>
        <vt:i4>1900601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_Toc346483490</vt:lpwstr>
      </vt:variant>
      <vt:variant>
        <vt:i4>1835065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_Toc346483489</vt:lpwstr>
      </vt:variant>
      <vt:variant>
        <vt:i4>1835065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_Toc346483488</vt:lpwstr>
      </vt:variant>
      <vt:variant>
        <vt:i4>1835065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_Toc346483487</vt:lpwstr>
      </vt:variant>
      <vt:variant>
        <vt:i4>1835065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_Toc346483486</vt:lpwstr>
      </vt:variant>
      <vt:variant>
        <vt:i4>1835065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_Toc346483485</vt:lpwstr>
      </vt:variant>
      <vt:variant>
        <vt:i4>1835065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_Toc346483484</vt:lpwstr>
      </vt:variant>
      <vt:variant>
        <vt:i4>1835065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_Toc346483483</vt:lpwstr>
      </vt:variant>
      <vt:variant>
        <vt:i4>1835065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_Toc346483482</vt:lpwstr>
      </vt:variant>
      <vt:variant>
        <vt:i4>1835065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_Toc346483481</vt:lpwstr>
      </vt:variant>
      <vt:variant>
        <vt:i4>1835065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_Toc346483480</vt:lpwstr>
      </vt:variant>
      <vt:variant>
        <vt:i4>1245241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_Toc346483479</vt:lpwstr>
      </vt:variant>
      <vt:variant>
        <vt:i4>1245241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_Toc346483478</vt:lpwstr>
      </vt:variant>
      <vt:variant>
        <vt:i4>1245241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_Toc346483477</vt:lpwstr>
      </vt:variant>
      <vt:variant>
        <vt:i4>1245241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_Toc346483476</vt:lpwstr>
      </vt:variant>
      <vt:variant>
        <vt:i4>1245241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_Toc346483475</vt:lpwstr>
      </vt:variant>
      <vt:variant>
        <vt:i4>1245241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_Toc346483474</vt:lpwstr>
      </vt:variant>
      <vt:variant>
        <vt:i4>1245241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_Toc346483473</vt:lpwstr>
      </vt:variant>
      <vt:variant>
        <vt:i4>1245241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_Toc346483472</vt:lpwstr>
      </vt:variant>
      <vt:variant>
        <vt:i4>1245241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_Toc346483471</vt:lpwstr>
      </vt:variant>
      <vt:variant>
        <vt:i4>1245241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_Toc346483470</vt:lpwstr>
      </vt:variant>
      <vt:variant>
        <vt:i4>1179705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_Toc346483469</vt:lpwstr>
      </vt:variant>
      <vt:variant>
        <vt:i4>1179705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_Toc346483468</vt:lpwstr>
      </vt:variant>
      <vt:variant>
        <vt:i4>1179705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_Toc346483467</vt:lpwstr>
      </vt:variant>
      <vt:variant>
        <vt:i4>1179705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_Toc346483466</vt:lpwstr>
      </vt:variant>
      <vt:variant>
        <vt:i4>1179705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_Toc346483465</vt:lpwstr>
      </vt:variant>
      <vt:variant>
        <vt:i4>1179705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_Toc346483464</vt:lpwstr>
      </vt:variant>
      <vt:variant>
        <vt:i4>1179705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_Toc346483463</vt:lpwstr>
      </vt:variant>
      <vt:variant>
        <vt:i4>1179705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_Toc346483462</vt:lpwstr>
      </vt:variant>
      <vt:variant>
        <vt:i4>1179705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_Toc346483461</vt:lpwstr>
      </vt:variant>
      <vt:variant>
        <vt:i4>1179705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_Toc346483460</vt:lpwstr>
      </vt:variant>
      <vt:variant>
        <vt:i4>1114169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_Toc346483459</vt:lpwstr>
      </vt:variant>
      <vt:variant>
        <vt:i4>1114169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_Toc346483458</vt:lpwstr>
      </vt:variant>
      <vt:variant>
        <vt:i4>1114169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_Toc346483457</vt:lpwstr>
      </vt:variant>
      <vt:variant>
        <vt:i4>1114169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_Toc346483456</vt:lpwstr>
      </vt:variant>
      <vt:variant>
        <vt:i4>1114169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_Toc346483455</vt:lpwstr>
      </vt:variant>
      <vt:variant>
        <vt:i4>1114169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_Toc346483454</vt:lpwstr>
      </vt:variant>
      <vt:variant>
        <vt:i4>1114169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_Toc346483453</vt:lpwstr>
      </vt:variant>
      <vt:variant>
        <vt:i4>1114169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_Toc346483452</vt:lpwstr>
      </vt:variant>
      <vt:variant>
        <vt:i4>1114169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_Toc346483451</vt:lpwstr>
      </vt:variant>
      <vt:variant>
        <vt:i4>1114169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_Toc346483450</vt:lpwstr>
      </vt:variant>
      <vt:variant>
        <vt:i4>1048633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_Toc346483449</vt:lpwstr>
      </vt:variant>
      <vt:variant>
        <vt:i4>1048633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_Toc346483448</vt:lpwstr>
      </vt:variant>
      <vt:variant>
        <vt:i4>1048633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_Toc346483447</vt:lpwstr>
      </vt:variant>
      <vt:variant>
        <vt:i4>1048633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_Toc346483446</vt:lpwstr>
      </vt:variant>
      <vt:variant>
        <vt:i4>1048633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_Toc346483445</vt:lpwstr>
      </vt:variant>
      <vt:variant>
        <vt:i4>1048633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_Toc346483444</vt:lpwstr>
      </vt:variant>
      <vt:variant>
        <vt:i4>1048633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_Toc346483443</vt:lpwstr>
      </vt:variant>
      <vt:variant>
        <vt:i4>1048633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_Toc346483442</vt:lpwstr>
      </vt:variant>
      <vt:variant>
        <vt:i4>1048633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_Toc346483441</vt:lpwstr>
      </vt:variant>
      <vt:variant>
        <vt:i4>1048633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_Toc346483440</vt:lpwstr>
      </vt:variant>
      <vt:variant>
        <vt:i4>1507385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_Toc346483439</vt:lpwstr>
      </vt:variant>
      <vt:variant>
        <vt:i4>1507385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_Toc346483438</vt:lpwstr>
      </vt:variant>
      <vt:variant>
        <vt:i4>1507385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_Toc346483437</vt:lpwstr>
      </vt:variant>
      <vt:variant>
        <vt:i4>1507385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_Toc346483436</vt:lpwstr>
      </vt:variant>
      <vt:variant>
        <vt:i4>1507385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_Toc346483435</vt:lpwstr>
      </vt:variant>
      <vt:variant>
        <vt:i4>1507385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_Toc346483434</vt:lpwstr>
      </vt:variant>
      <vt:variant>
        <vt:i4>1507385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_Toc346483433</vt:lpwstr>
      </vt:variant>
      <vt:variant>
        <vt:i4>1507385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_Toc346483432</vt:lpwstr>
      </vt:variant>
      <vt:variant>
        <vt:i4>1507385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_Toc346483431</vt:lpwstr>
      </vt:variant>
      <vt:variant>
        <vt:i4>1507385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_Toc346483430</vt:lpwstr>
      </vt:variant>
      <vt:variant>
        <vt:i4>1441849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_Toc346483429</vt:lpwstr>
      </vt:variant>
      <vt:variant>
        <vt:i4>1441849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_Toc346483428</vt:lpwstr>
      </vt:variant>
      <vt:variant>
        <vt:i4>1441849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_Toc346483427</vt:lpwstr>
      </vt:variant>
      <vt:variant>
        <vt:i4>1441849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_Toc346483426</vt:lpwstr>
      </vt:variant>
      <vt:variant>
        <vt:i4>1441849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_Toc346483425</vt:lpwstr>
      </vt:variant>
      <vt:variant>
        <vt:i4>1441849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_Toc346483424</vt:lpwstr>
      </vt:variant>
      <vt:variant>
        <vt:i4>1441849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_Toc346483423</vt:lpwstr>
      </vt:variant>
      <vt:variant>
        <vt:i4>1441849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_Toc346483422</vt:lpwstr>
      </vt:variant>
      <vt:variant>
        <vt:i4>1441849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_Toc346483421</vt:lpwstr>
      </vt:variant>
      <vt:variant>
        <vt:i4>1441849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_Toc346483420</vt:lpwstr>
      </vt:variant>
      <vt:variant>
        <vt:i4>1376313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_Toc346483419</vt:lpwstr>
      </vt:variant>
      <vt:variant>
        <vt:i4>1376313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_Toc346483418</vt:lpwstr>
      </vt:variant>
      <vt:variant>
        <vt:i4>1376313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_Toc346483417</vt:lpwstr>
      </vt:variant>
      <vt:variant>
        <vt:i4>1376313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_Toc346483416</vt:lpwstr>
      </vt:variant>
      <vt:variant>
        <vt:i4>1376313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_Toc346483415</vt:lpwstr>
      </vt:variant>
      <vt:variant>
        <vt:i4>1376313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_Toc346483414</vt:lpwstr>
      </vt:variant>
      <vt:variant>
        <vt:i4>1376313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_Toc346483413</vt:lpwstr>
      </vt:variant>
      <vt:variant>
        <vt:i4>1376313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_Toc346483412</vt:lpwstr>
      </vt:variant>
      <vt:variant>
        <vt:i4>1376313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_Toc346483411</vt:lpwstr>
      </vt:variant>
      <vt:variant>
        <vt:i4>1376313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_Toc346483410</vt:lpwstr>
      </vt:variant>
      <vt:variant>
        <vt:i4>1310777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_Toc346483409</vt:lpwstr>
      </vt:variant>
      <vt:variant>
        <vt:i4>1310777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_Toc346483408</vt:lpwstr>
      </vt:variant>
      <vt:variant>
        <vt:i4>1310777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_Toc346483407</vt:lpwstr>
      </vt:variant>
      <vt:variant>
        <vt:i4>1310777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_Toc346483406</vt:lpwstr>
      </vt:variant>
      <vt:variant>
        <vt:i4>1310777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_Toc346483405</vt:lpwstr>
      </vt:variant>
      <vt:variant>
        <vt:i4>1310777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_Toc346483404</vt:lpwstr>
      </vt:variant>
      <vt:variant>
        <vt:i4>1310777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_Toc346483403</vt:lpwstr>
      </vt:variant>
      <vt:variant>
        <vt:i4>1310777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_Toc346483402</vt:lpwstr>
      </vt:variant>
      <vt:variant>
        <vt:i4>1310777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_Toc346483401</vt:lpwstr>
      </vt:variant>
      <vt:variant>
        <vt:i4>1310777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_Toc346483400</vt:lpwstr>
      </vt:variant>
      <vt:variant>
        <vt:i4>1900606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_Toc346483399</vt:lpwstr>
      </vt:variant>
      <vt:variant>
        <vt:i4>1900606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_Toc346483398</vt:lpwstr>
      </vt:variant>
      <vt:variant>
        <vt:i4>1900606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_Toc346483397</vt:lpwstr>
      </vt:variant>
      <vt:variant>
        <vt:i4>1900606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_Toc346483396</vt:lpwstr>
      </vt:variant>
      <vt:variant>
        <vt:i4>1900606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_Toc346483395</vt:lpwstr>
      </vt:variant>
      <vt:variant>
        <vt:i4>1900606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_Toc346483394</vt:lpwstr>
      </vt:variant>
      <vt:variant>
        <vt:i4>1900606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_Toc346483393</vt:lpwstr>
      </vt:variant>
      <vt:variant>
        <vt:i4>1900606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_Toc346483392</vt:lpwstr>
      </vt:variant>
      <vt:variant>
        <vt:i4>1900606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_Toc346483391</vt:lpwstr>
      </vt:variant>
      <vt:variant>
        <vt:i4>1900606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_Toc346483390</vt:lpwstr>
      </vt:variant>
      <vt:variant>
        <vt:i4>1835070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_Toc346483389</vt:lpwstr>
      </vt:variant>
      <vt:variant>
        <vt:i4>1835070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_Toc346483388</vt:lpwstr>
      </vt:variant>
      <vt:variant>
        <vt:i4>1835070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_Toc346483387</vt:lpwstr>
      </vt:variant>
      <vt:variant>
        <vt:i4>1835070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_Toc346483386</vt:lpwstr>
      </vt:variant>
      <vt:variant>
        <vt:i4>1835070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_Toc346483385</vt:lpwstr>
      </vt:variant>
      <vt:variant>
        <vt:i4>1835070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_Toc346483384</vt:lpwstr>
      </vt:variant>
      <vt:variant>
        <vt:i4>1835070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_Toc346483383</vt:lpwstr>
      </vt:variant>
      <vt:variant>
        <vt:i4>1835070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_Toc346483382</vt:lpwstr>
      </vt:variant>
      <vt:variant>
        <vt:i4>1835070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_Toc346483381</vt:lpwstr>
      </vt:variant>
      <vt:variant>
        <vt:i4>1835070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_Toc346483380</vt:lpwstr>
      </vt:variant>
      <vt:variant>
        <vt:i4>1245246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_Toc346483379</vt:lpwstr>
      </vt:variant>
      <vt:variant>
        <vt:i4>1245246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_Toc346483378</vt:lpwstr>
      </vt:variant>
      <vt:variant>
        <vt:i4>1245246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_Toc346483377</vt:lpwstr>
      </vt:variant>
      <vt:variant>
        <vt:i4>1245246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_Toc346483376</vt:lpwstr>
      </vt:variant>
      <vt:variant>
        <vt:i4>1245246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_Toc346483375</vt:lpwstr>
      </vt:variant>
      <vt:variant>
        <vt:i4>1245246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_Toc346483374</vt:lpwstr>
      </vt:variant>
      <vt:variant>
        <vt:i4>1245246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_Toc346483373</vt:lpwstr>
      </vt:variant>
      <vt:variant>
        <vt:i4>1245246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_Toc346483372</vt:lpwstr>
      </vt:variant>
      <vt:variant>
        <vt:i4>1245246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_Toc346483371</vt:lpwstr>
      </vt:variant>
      <vt:variant>
        <vt:i4>1245246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_Toc346483370</vt:lpwstr>
      </vt:variant>
      <vt:variant>
        <vt:i4>1179710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_Toc346483369</vt:lpwstr>
      </vt:variant>
      <vt:variant>
        <vt:i4>1179710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_Toc346483368</vt:lpwstr>
      </vt:variant>
      <vt:variant>
        <vt:i4>1179710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_Toc346483367</vt:lpwstr>
      </vt:variant>
      <vt:variant>
        <vt:i4>1179710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_Toc346483366</vt:lpwstr>
      </vt:variant>
      <vt:variant>
        <vt:i4>1179710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_Toc346483365</vt:lpwstr>
      </vt:variant>
      <vt:variant>
        <vt:i4>1179710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_Toc346483364</vt:lpwstr>
      </vt:variant>
      <vt:variant>
        <vt:i4>1179710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_Toc346483363</vt:lpwstr>
      </vt:variant>
      <vt:variant>
        <vt:i4>1179710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_Toc346483362</vt:lpwstr>
      </vt:variant>
      <vt:variant>
        <vt:i4>1179710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_Toc346483361</vt:lpwstr>
      </vt:variant>
      <vt:variant>
        <vt:i4>1179710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_Toc346483360</vt:lpwstr>
      </vt:variant>
      <vt:variant>
        <vt:i4>1114174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_Toc346483359</vt:lpwstr>
      </vt:variant>
      <vt:variant>
        <vt:i4>1114174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_Toc346483358</vt:lpwstr>
      </vt:variant>
      <vt:variant>
        <vt:i4>1114174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_Toc346483357</vt:lpwstr>
      </vt:variant>
      <vt:variant>
        <vt:i4>1114174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_Toc346483356</vt:lpwstr>
      </vt:variant>
      <vt:variant>
        <vt:i4>1114174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_Toc346483355</vt:lpwstr>
      </vt:variant>
      <vt:variant>
        <vt:i4>1114174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_Toc346483354</vt:lpwstr>
      </vt:variant>
      <vt:variant>
        <vt:i4>1114174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_Toc346483353</vt:lpwstr>
      </vt:variant>
      <vt:variant>
        <vt:i4>1114174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_Toc346483352</vt:lpwstr>
      </vt:variant>
      <vt:variant>
        <vt:i4>1114174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_Toc346483351</vt:lpwstr>
      </vt:variant>
      <vt:variant>
        <vt:i4>1114174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_Toc346483350</vt:lpwstr>
      </vt:variant>
      <vt:variant>
        <vt:i4>1048638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_Toc346483349</vt:lpwstr>
      </vt:variant>
      <vt:variant>
        <vt:i4>1048638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_Toc346483348</vt:lpwstr>
      </vt:variant>
      <vt:variant>
        <vt:i4>1048638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_Toc346483347</vt:lpwstr>
      </vt:variant>
      <vt:variant>
        <vt:i4>1048638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_Toc346483346</vt:lpwstr>
      </vt:variant>
      <vt:variant>
        <vt:i4>1048638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_Toc346483345</vt:lpwstr>
      </vt:variant>
      <vt:variant>
        <vt:i4>1048638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_Toc346483344</vt:lpwstr>
      </vt:variant>
      <vt:variant>
        <vt:i4>1048638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_Toc346483343</vt:lpwstr>
      </vt:variant>
      <vt:variant>
        <vt:i4>7733282</vt:i4>
      </vt:variant>
      <vt:variant>
        <vt:i4>0</vt:i4>
      </vt:variant>
      <vt:variant>
        <vt:i4>0</vt:i4>
      </vt:variant>
      <vt:variant>
        <vt:i4>5</vt:i4>
      </vt:variant>
      <vt:variant>
        <vt:lpwstr>http://office.microsoft.com/pl-pl/outlook-help/transferowanie-kalendarzy-miedzy-programem-outlook-i-usuga-google-calendar-HA010167495.aspx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Wstęp</dc:title>
  <dc:creator>lmat</dc:creator>
  <cp:lastModifiedBy>Maciek</cp:lastModifiedBy>
  <cp:revision>2</cp:revision>
  <cp:lastPrinted>2025-01-20T22:02:00Z</cp:lastPrinted>
  <dcterms:created xsi:type="dcterms:W3CDTF">2026-10-25T12:41:00Z</dcterms:created>
  <dcterms:modified xsi:type="dcterms:W3CDTF">2026-10-25T12:41:00Z</dcterms:modified>
</cp:coreProperties>
</file>