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9D73EE" w:rsidRDefault="009D73EE" w:rsidP="00802A7F">
      <w:pPr>
        <w:pStyle w:val="Nagwek1"/>
      </w:pPr>
      <w:r>
        <w:t xml:space="preserve">Odłączanie grup, wykładowców, </w:t>
      </w:r>
      <w:proofErr w:type="spellStart"/>
      <w:r>
        <w:t>sal</w:t>
      </w:r>
      <w:proofErr w:type="spellEnd"/>
    </w:p>
    <w:p w:rsidR="009D73EE" w:rsidRPr="009D73EE" w:rsidRDefault="009D73EE" w:rsidP="009D73EE">
      <w:r>
        <w:t xml:space="preserve">Rozwiązano problem polegający na tym, że przy wyborze większej liczby grup, wykładowców lub </w:t>
      </w:r>
      <w:proofErr w:type="spellStart"/>
      <w:r>
        <w:t>sal</w:t>
      </w:r>
      <w:proofErr w:type="spellEnd"/>
      <w:r>
        <w:t xml:space="preserve"> nie wszystkie wybrane elementy były odłączane.</w:t>
      </w:r>
    </w:p>
    <w:p w:rsidR="00A15316" w:rsidRDefault="008E6CB0" w:rsidP="00802A7F">
      <w:pPr>
        <w:pStyle w:val="Nagwek1"/>
      </w:pPr>
      <w:r>
        <w:t>Wydruki: Wolne terminy</w:t>
      </w:r>
    </w:p>
    <w:p w:rsidR="008E6CB0" w:rsidRDefault="008E6CB0" w:rsidP="00BF6CE5">
      <w:r>
        <w:t>Rozwiązano problem polegający na tym, że na wydrukach nie były wyświetlane wolne terminy.</w:t>
      </w:r>
    </w:p>
    <w:p w:rsidR="008E6CB0" w:rsidRDefault="008E6CB0" w:rsidP="00BF6CE5"/>
    <w:p w:rsidR="008E6CB0" w:rsidRDefault="008E6CB0" w:rsidP="00BF6CE5">
      <w:r w:rsidRPr="008E6CB0">
        <w:rPr>
          <w:noProof/>
        </w:rPr>
        <w:drawing>
          <wp:inline distT="0" distB="0" distL="0" distR="0" wp14:anchorId="2ECE2A3A" wp14:editId="6BBC8237">
            <wp:extent cx="5814138" cy="2258936"/>
            <wp:effectExtent l="0" t="0" r="0" b="825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138" cy="225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B0" w:rsidRDefault="008E6CB0" w:rsidP="00BF6CE5"/>
    <w:p w:rsidR="00802A7F" w:rsidRPr="00802A7F" w:rsidRDefault="00802A7F" w:rsidP="00F56540">
      <w:pPr>
        <w:pStyle w:val="Nagwek1"/>
      </w:pPr>
      <w:r w:rsidRPr="00802A7F">
        <w:t>KOPIOWANIE REZERWACJI</w:t>
      </w:r>
    </w:p>
    <w:p w:rsidR="00802A7F" w:rsidRPr="00802A7F" w:rsidRDefault="00F56540" w:rsidP="00802A7F">
      <w:pPr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M</w:t>
      </w:r>
      <w:r w:rsidR="00802A7F" w:rsidRPr="00802A7F">
        <w:rPr>
          <w:rFonts w:ascii="Segoe UI" w:hAnsi="Segoe UI" w:cs="Segoe UI"/>
          <w:color w:val="000000"/>
          <w:sz w:val="20"/>
          <w:szCs w:val="20"/>
        </w:rPr>
        <w:t xml:space="preserve">ożna </w:t>
      </w:r>
      <w:r>
        <w:rPr>
          <w:rFonts w:ascii="Segoe UI" w:hAnsi="Segoe UI" w:cs="Segoe UI"/>
          <w:color w:val="000000"/>
          <w:sz w:val="20"/>
          <w:szCs w:val="20"/>
        </w:rPr>
        <w:t xml:space="preserve">teraz </w:t>
      </w:r>
      <w:r w:rsidR="00802A7F" w:rsidRPr="00802A7F">
        <w:rPr>
          <w:rFonts w:ascii="Segoe UI" w:hAnsi="Segoe UI" w:cs="Segoe UI"/>
          <w:color w:val="000000"/>
          <w:sz w:val="20"/>
          <w:szCs w:val="20"/>
        </w:rPr>
        <w:t xml:space="preserve">kopiować rezerwacje </w:t>
      </w:r>
      <w:r>
        <w:rPr>
          <w:rFonts w:ascii="Segoe UI" w:hAnsi="Segoe UI" w:cs="Segoe UI"/>
          <w:color w:val="000000"/>
          <w:sz w:val="20"/>
          <w:szCs w:val="20"/>
        </w:rPr>
        <w:t xml:space="preserve">i zajęcia </w:t>
      </w:r>
      <w:r w:rsidR="00802A7F" w:rsidRPr="00802A7F">
        <w:rPr>
          <w:rFonts w:ascii="Segoe UI" w:hAnsi="Segoe UI" w:cs="Segoe UI"/>
          <w:color w:val="000000"/>
          <w:sz w:val="20"/>
          <w:szCs w:val="20"/>
        </w:rPr>
        <w:t>z grupy A do grupy B.</w:t>
      </w:r>
    </w:p>
    <w:p w:rsidR="00802A7F" w:rsidRPr="00802A7F" w:rsidRDefault="00802A7F" w:rsidP="00802A7F">
      <w:pPr>
        <w:rPr>
          <w:rFonts w:ascii="Segoe UI" w:hAnsi="Segoe UI" w:cs="Segoe UI"/>
          <w:color w:val="000000"/>
          <w:sz w:val="20"/>
          <w:szCs w:val="20"/>
        </w:rPr>
      </w:pPr>
      <w:r w:rsidRPr="00802A7F">
        <w:rPr>
          <w:rFonts w:ascii="Segoe UI" w:hAnsi="Segoe UI" w:cs="Segoe UI"/>
          <w:color w:val="000000"/>
          <w:sz w:val="20"/>
          <w:szCs w:val="20"/>
        </w:rPr>
        <w:t>Aby uruchomić funkcję wpisujemy w nawigatorze słowo "kopiuj"</w:t>
      </w:r>
    </w:p>
    <w:p w:rsidR="008E6CB0" w:rsidRDefault="008E6CB0" w:rsidP="00BF6CE5"/>
    <w:p w:rsidR="00F56540" w:rsidRDefault="00F56540" w:rsidP="00F56540">
      <w:pPr>
        <w:jc w:val="center"/>
      </w:pPr>
      <w:r w:rsidRPr="00F56540">
        <w:rPr>
          <w:noProof/>
        </w:rPr>
        <w:drawing>
          <wp:inline distT="0" distB="0" distL="0" distR="0" wp14:anchorId="74416204" wp14:editId="0B5A299E">
            <wp:extent cx="4508500" cy="2975150"/>
            <wp:effectExtent l="0" t="0" r="635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584" cy="29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A7F" w:rsidRPr="00802A7F" w:rsidRDefault="00802A7F" w:rsidP="00F56540">
      <w:pPr>
        <w:pStyle w:val="Nagwek1"/>
      </w:pPr>
      <w:r w:rsidRPr="00802A7F">
        <w:lastRenderedPageBreak/>
        <w:t>KASOWANIE GRUP BEZ ZAJĘĆ</w:t>
      </w:r>
    </w:p>
    <w:p w:rsidR="00802A7F" w:rsidRPr="00802A7F" w:rsidRDefault="00802A7F" w:rsidP="00802A7F">
      <w:pPr>
        <w:rPr>
          <w:rFonts w:ascii="Segoe UI" w:hAnsi="Segoe UI" w:cs="Segoe UI"/>
          <w:color w:val="000000"/>
          <w:sz w:val="20"/>
          <w:szCs w:val="20"/>
        </w:rPr>
      </w:pPr>
      <w:r w:rsidRPr="00802A7F">
        <w:rPr>
          <w:rFonts w:ascii="Segoe UI" w:hAnsi="Segoe UI" w:cs="Segoe UI"/>
          <w:color w:val="000000"/>
          <w:sz w:val="20"/>
          <w:szCs w:val="20"/>
        </w:rPr>
        <w:t>Aplikacja nie usuwała grup, a co więcej, po nieudanej próbie skasowania grupy zachowywała się niestabilnie (komunikat "</w:t>
      </w:r>
      <w:proofErr w:type="spellStart"/>
      <w:r w:rsidRPr="00802A7F">
        <w:rPr>
          <w:rFonts w:ascii="Segoe UI" w:hAnsi="Segoe UI" w:cs="Segoe UI"/>
          <w:color w:val="000000"/>
          <w:sz w:val="20"/>
          <w:szCs w:val="20"/>
        </w:rPr>
        <w:t>parameter</w:t>
      </w:r>
      <w:proofErr w:type="spellEnd"/>
      <w:r w:rsidRPr="00802A7F">
        <w:rPr>
          <w:rFonts w:ascii="Segoe UI" w:hAnsi="Segoe UI" w:cs="Segoe UI"/>
          <w:color w:val="000000"/>
          <w:sz w:val="20"/>
          <w:szCs w:val="20"/>
        </w:rPr>
        <w:t xml:space="preserve"> not </w:t>
      </w:r>
      <w:proofErr w:type="spellStart"/>
      <w:r w:rsidRPr="00802A7F">
        <w:rPr>
          <w:rFonts w:ascii="Segoe UI" w:hAnsi="Segoe UI" w:cs="Segoe UI"/>
          <w:color w:val="000000"/>
          <w:sz w:val="20"/>
          <w:szCs w:val="20"/>
        </w:rPr>
        <w:t>found</w:t>
      </w:r>
      <w:proofErr w:type="spellEnd"/>
      <w:r w:rsidRPr="00802A7F">
        <w:rPr>
          <w:rFonts w:ascii="Segoe UI" w:hAnsi="Segoe UI" w:cs="Segoe UI"/>
          <w:color w:val="000000"/>
          <w:sz w:val="20"/>
          <w:szCs w:val="20"/>
        </w:rPr>
        <w:t>")</w:t>
      </w:r>
    </w:p>
    <w:p w:rsidR="00802A7F" w:rsidRPr="00802A7F" w:rsidRDefault="00802A7F" w:rsidP="00802A7F">
      <w:pPr>
        <w:rPr>
          <w:rFonts w:ascii="Segoe UI" w:hAnsi="Segoe UI" w:cs="Segoe UI"/>
          <w:color w:val="000000"/>
          <w:sz w:val="20"/>
          <w:szCs w:val="20"/>
        </w:rPr>
      </w:pPr>
      <w:r w:rsidRPr="00802A7F">
        <w:rPr>
          <w:rFonts w:ascii="Segoe UI" w:hAnsi="Segoe UI" w:cs="Segoe UI"/>
          <w:color w:val="000000"/>
          <w:sz w:val="20"/>
          <w:szCs w:val="20"/>
        </w:rPr>
        <w:t>Po pobraniu aktualizacji powinno działać bez uwag.</w:t>
      </w:r>
    </w:p>
    <w:p w:rsidR="00802A7F" w:rsidRDefault="00802A7F" w:rsidP="00F3704F">
      <w:bookmarkStart w:id="0" w:name="_GoBack"/>
      <w:bookmarkEnd w:id="0"/>
    </w:p>
    <w:p w:rsidR="00802A7F" w:rsidRPr="00802A7F" w:rsidRDefault="00802A7F" w:rsidP="00F56540">
      <w:pPr>
        <w:pStyle w:val="Nagwek1"/>
      </w:pPr>
      <w:r w:rsidRPr="00802A7F">
        <w:t>INNE ZMIANY</w:t>
      </w:r>
    </w:p>
    <w:p w:rsidR="00802A7F" w:rsidRPr="00802A7F" w:rsidRDefault="00802A7F" w:rsidP="00802A7F">
      <w:pPr>
        <w:rPr>
          <w:rFonts w:ascii="Segoe UI" w:hAnsi="Segoe UI" w:cs="Segoe UI"/>
          <w:color w:val="000000"/>
          <w:sz w:val="20"/>
          <w:szCs w:val="20"/>
        </w:rPr>
      </w:pPr>
      <w:r w:rsidRPr="00802A7F">
        <w:rPr>
          <w:rFonts w:ascii="Segoe UI" w:hAnsi="Segoe UI" w:cs="Segoe UI"/>
          <w:color w:val="000000"/>
          <w:sz w:val="20"/>
          <w:szCs w:val="20"/>
        </w:rPr>
        <w:t xml:space="preserve">Wprowadzono inne drobne poprawki w Aplikacji </w:t>
      </w:r>
      <w:r>
        <w:rPr>
          <w:rFonts w:ascii="Segoe UI" w:hAnsi="Segoe UI" w:cs="Segoe UI"/>
          <w:color w:val="000000"/>
          <w:sz w:val="20"/>
          <w:szCs w:val="20"/>
        </w:rPr>
        <w:t>przyspieszające działanie Aplikacji</w:t>
      </w:r>
      <w:r w:rsidRPr="00802A7F">
        <w:rPr>
          <w:rFonts w:ascii="Segoe UI" w:hAnsi="Segoe UI" w:cs="Segoe UI"/>
          <w:color w:val="000000"/>
          <w:sz w:val="20"/>
          <w:szCs w:val="20"/>
        </w:rPr>
        <w:t>.</w:t>
      </w:r>
    </w:p>
    <w:p w:rsidR="00802A7F" w:rsidRDefault="00802A7F" w:rsidP="00BF6CE5"/>
    <w:p w:rsidR="009B64D0" w:rsidRDefault="009B64D0" w:rsidP="009B64D0">
      <w:r>
        <w:t xml:space="preserve">Żeby zobaczyć zmianę, proszę o pobranie najnowszej wersji Aplikacji ze strony </w:t>
      </w:r>
      <w:hyperlink r:id="rId11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2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13"/>
      <w:footerReference w:type="default" r:id="rId14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F27" w:rsidRDefault="00C73F27">
      <w:r>
        <w:separator/>
      </w:r>
    </w:p>
  </w:endnote>
  <w:endnote w:type="continuationSeparator" w:id="0">
    <w:p w:rsidR="00C73F27" w:rsidRDefault="00C73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704F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F27" w:rsidRDefault="00C73F27">
      <w:r>
        <w:separator/>
      </w:r>
    </w:p>
  </w:footnote>
  <w:footnote w:type="continuationSeparator" w:id="0">
    <w:p w:rsidR="00C73F27" w:rsidRDefault="00C73F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20"/>
  </w:num>
  <w:num w:numId="4">
    <w:abstractNumId w:val="10"/>
  </w:num>
  <w:num w:numId="5">
    <w:abstractNumId w:val="26"/>
  </w:num>
  <w:num w:numId="6">
    <w:abstractNumId w:val="9"/>
  </w:num>
  <w:num w:numId="7">
    <w:abstractNumId w:val="30"/>
  </w:num>
  <w:num w:numId="8">
    <w:abstractNumId w:val="39"/>
  </w:num>
  <w:num w:numId="9">
    <w:abstractNumId w:val="7"/>
  </w:num>
  <w:num w:numId="10">
    <w:abstractNumId w:val="21"/>
  </w:num>
  <w:num w:numId="11">
    <w:abstractNumId w:val="31"/>
  </w:num>
  <w:num w:numId="12">
    <w:abstractNumId w:val="25"/>
  </w:num>
  <w:num w:numId="13">
    <w:abstractNumId w:val="29"/>
  </w:num>
  <w:num w:numId="14">
    <w:abstractNumId w:val="27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8"/>
  </w:num>
  <w:num w:numId="20">
    <w:abstractNumId w:val="0"/>
  </w:num>
  <w:num w:numId="21">
    <w:abstractNumId w:val="11"/>
  </w:num>
  <w:num w:numId="22">
    <w:abstractNumId w:val="23"/>
  </w:num>
  <w:num w:numId="23">
    <w:abstractNumId w:val="37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4"/>
  </w:num>
  <w:num w:numId="30">
    <w:abstractNumId w:val="15"/>
  </w:num>
  <w:num w:numId="31">
    <w:abstractNumId w:val="3"/>
  </w:num>
  <w:num w:numId="32">
    <w:abstractNumId w:val="35"/>
  </w:num>
  <w:num w:numId="33">
    <w:abstractNumId w:val="36"/>
  </w:num>
  <w:num w:numId="34">
    <w:abstractNumId w:val="6"/>
  </w:num>
  <w:num w:numId="35">
    <w:abstractNumId w:val="28"/>
  </w:num>
  <w:num w:numId="36">
    <w:abstractNumId w:val="33"/>
  </w:num>
  <w:num w:numId="37">
    <w:abstractNumId w:val="2"/>
  </w:num>
  <w:num w:numId="38">
    <w:abstractNumId w:val="19"/>
  </w:num>
  <w:num w:numId="39">
    <w:abstractNumId w:val="22"/>
  </w:num>
  <w:num w:numId="40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09A8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36D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CA"/>
    <w:rsid w:val="003E48CD"/>
    <w:rsid w:val="003E697C"/>
    <w:rsid w:val="003F2B5D"/>
    <w:rsid w:val="003F6D49"/>
    <w:rsid w:val="00401A48"/>
    <w:rsid w:val="004062D2"/>
    <w:rsid w:val="00410143"/>
    <w:rsid w:val="00413CC5"/>
    <w:rsid w:val="00415D61"/>
    <w:rsid w:val="004162CB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2531"/>
    <w:rsid w:val="00702EE1"/>
    <w:rsid w:val="007102F6"/>
    <w:rsid w:val="0071200A"/>
    <w:rsid w:val="0071238A"/>
    <w:rsid w:val="0071327B"/>
    <w:rsid w:val="00713C23"/>
    <w:rsid w:val="00714DCD"/>
    <w:rsid w:val="00715C5C"/>
    <w:rsid w:val="007208B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A7F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CB0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65B1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5316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A7608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211D"/>
    <w:rsid w:val="00BC296C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73F27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3CEF"/>
    <w:rsid w:val="00E648C3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04F"/>
    <w:rsid w:val="00F37C13"/>
    <w:rsid w:val="00F404A6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56540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plansoft.org/wp-content/uploads/pdf/install.zi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plansoft.org/index.php/dokumentacja-2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6828A1-185B-442B-BBFC-3DBEEBB23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2507</TotalTime>
  <Pages>2</Pages>
  <Words>165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630</cp:revision>
  <cp:lastPrinted>2024-12-31T00:47:00Z</cp:lastPrinted>
  <dcterms:created xsi:type="dcterms:W3CDTF">2021-02-17T06:51:00Z</dcterms:created>
  <dcterms:modified xsi:type="dcterms:W3CDTF">2025-11-25T18:35:00Z</dcterms:modified>
</cp:coreProperties>
</file>