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1BADE614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041D6">
        <w:rPr>
          <w:rFonts w:eastAsiaTheme="minorHAnsi"/>
          <w:lang w:eastAsia="en-US"/>
        </w:rPr>
        <w:t>5</w:t>
      </w:r>
      <w:r>
        <w:rPr>
          <w:rFonts w:eastAsiaTheme="minorHAnsi"/>
          <w:lang w:eastAsia="en-US"/>
        </w:rPr>
        <w:t>.</w:t>
      </w:r>
      <w:r w:rsidR="002D00E0">
        <w:rPr>
          <w:rFonts w:eastAsiaTheme="minorHAnsi"/>
          <w:lang w:eastAsia="en-US"/>
        </w:rPr>
        <w:t>10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p w14:paraId="0B76AE66" w14:textId="77777777" w:rsidR="002D00E0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1239752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630D24AB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5" w:history="1">
        <w:r w:rsidR="002D00E0" w:rsidRPr="00221DE5">
          <w:rPr>
            <w:rStyle w:val="Hipercze"/>
            <w:noProof/>
          </w:rPr>
          <w:t>Wprowadzenie danych w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A449502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4151BE3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3</w:t>
        </w:r>
        <w:r w:rsidR="002D00E0">
          <w:rPr>
            <w:noProof/>
            <w:webHidden/>
          </w:rPr>
          <w:fldChar w:fldCharType="end"/>
        </w:r>
      </w:hyperlink>
    </w:p>
    <w:p w14:paraId="38DB82BF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5833A477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Planujemy zajęcia!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50394338" w14:textId="77777777" w:rsidR="002D00E0" w:rsidRDefault="002D0F03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3FD49AF4" w14:textId="77777777" w:rsidR="002D00E0" w:rsidRDefault="002D0F03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1" w:history="1">
        <w:r w:rsidR="002D00E0" w:rsidRPr="00221DE5">
          <w:rPr>
            <w:rStyle w:val="Hipercze"/>
            <w:noProof/>
          </w:rPr>
          <w:t>Streaming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5A4953C9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Przesyłamy rozkład do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4A203B5B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3" w:history="1">
        <w:r w:rsidR="002D00E0" w:rsidRPr="00221DE5">
          <w:rPr>
            <w:rStyle w:val="Hipercze"/>
            <w:rFonts w:eastAsiaTheme="minorHAnsi"/>
            <w:noProof/>
          </w:rPr>
          <w:t>Weryfikujemy poprawność przesłania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5191FD21" w14:textId="77777777" w:rsidR="002D00E0" w:rsidRDefault="002D0F03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4" w:history="1">
        <w:r w:rsidR="002D00E0" w:rsidRPr="00221DE5">
          <w:rPr>
            <w:rStyle w:val="Hipercze"/>
            <w:rFonts w:eastAsiaTheme="minorHAnsi"/>
            <w:noProof/>
          </w:rPr>
          <w:t>Raport „Nie wysłane do USOS”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68A8CA7B" w14:textId="77777777" w:rsidR="002D00E0" w:rsidRDefault="002D0F03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8</w:t>
        </w:r>
        <w:r w:rsidR="002D00E0">
          <w:rPr>
            <w:noProof/>
            <w:webHidden/>
          </w:rPr>
          <w:fldChar w:fldCharType="end"/>
        </w:r>
      </w:hyperlink>
    </w:p>
    <w:p w14:paraId="2E6CB550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6" w:history="1">
        <w:r w:rsidR="002D00E0" w:rsidRPr="00221DE5">
          <w:rPr>
            <w:rStyle w:val="Hipercze"/>
            <w:noProof/>
          </w:rPr>
          <w:t>Instalacja połączenia (dotyczy IT)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8</w:t>
        </w:r>
        <w:r w:rsidR="002D00E0">
          <w:rPr>
            <w:noProof/>
            <w:webHidden/>
          </w:rPr>
          <w:fldChar w:fldCharType="end"/>
        </w:r>
      </w:hyperlink>
    </w:p>
    <w:p w14:paraId="1B7495BB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Konfiguracja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9</w:t>
        </w:r>
        <w:r w:rsidR="002D00E0">
          <w:rPr>
            <w:noProof/>
            <w:webHidden/>
          </w:rPr>
          <w:fldChar w:fldCharType="end"/>
        </w:r>
      </w:hyperlink>
    </w:p>
    <w:p w14:paraId="62A0EE57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Model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9</w:t>
        </w:r>
        <w:r w:rsidR="002D00E0">
          <w:rPr>
            <w:noProof/>
            <w:webHidden/>
          </w:rPr>
          <w:fldChar w:fldCharType="end"/>
        </w:r>
      </w:hyperlink>
    </w:p>
    <w:p w14:paraId="52E45D6A" w14:textId="77777777" w:rsidR="002D00E0" w:rsidRDefault="002D0F03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Integracja: szczegóły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11</w:t>
        </w:r>
        <w:r w:rsidR="002D00E0">
          <w:rPr>
            <w:noProof/>
            <w:webHidden/>
          </w:rPr>
          <w:fldChar w:fldCharType="end"/>
        </w:r>
      </w:hyperlink>
    </w:p>
    <w:p w14:paraId="1DE0953C" w14:textId="77777777" w:rsidR="002D00E0" w:rsidRDefault="002D0F03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Rozwiązywanie problemów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11</w:t>
        </w:r>
        <w:r w:rsidR="002D00E0">
          <w:rPr>
            <w:noProof/>
            <w:webHidden/>
          </w:rPr>
          <w:fldChar w:fldCharType="end"/>
        </w:r>
      </w:hyperlink>
    </w:p>
    <w:p w14:paraId="4BC9DD96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13</w:t>
        </w:r>
        <w:r w:rsidR="002D00E0">
          <w:rPr>
            <w:noProof/>
            <w:webHidden/>
          </w:rPr>
          <w:fldChar w:fldCharType="end"/>
        </w:r>
      </w:hyperlink>
    </w:p>
    <w:p w14:paraId="1A46A593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14</w:t>
        </w:r>
        <w:r w:rsidR="002D00E0">
          <w:rPr>
            <w:noProof/>
            <w:webHidden/>
          </w:rPr>
          <w:fldChar w:fldCharType="end"/>
        </w:r>
      </w:hyperlink>
    </w:p>
    <w:p w14:paraId="234AC954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3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Edytowanie Integration Id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15</w:t>
        </w:r>
        <w:r w:rsidR="002D00E0">
          <w:rPr>
            <w:noProof/>
            <w:webHidden/>
          </w:rPr>
          <w:fldChar w:fldCharType="end"/>
        </w:r>
      </w:hyperlink>
    </w:p>
    <w:p w14:paraId="071A5597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Ręczna analiza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17</w:t>
        </w:r>
        <w:r w:rsidR="002D00E0">
          <w:rPr>
            <w:noProof/>
            <w:webHidden/>
          </w:rPr>
          <w:fldChar w:fldCharType="end"/>
        </w:r>
      </w:hyperlink>
    </w:p>
    <w:p w14:paraId="18522C91" w14:textId="77777777" w:rsidR="002D00E0" w:rsidRDefault="002D0F03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Inne informacje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18</w:t>
        </w:r>
        <w:r w:rsidR="002D00E0">
          <w:rPr>
            <w:noProof/>
            <w:webHidden/>
          </w:rPr>
          <w:fldChar w:fldCharType="end"/>
        </w:r>
      </w:hyperlink>
    </w:p>
    <w:p w14:paraId="23847EAF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Id rekordu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18</w:t>
        </w:r>
        <w:r w:rsidR="002D00E0">
          <w:rPr>
            <w:noProof/>
            <w:webHidden/>
          </w:rPr>
          <w:fldChar w:fldCharType="end"/>
        </w:r>
      </w:hyperlink>
    </w:p>
    <w:p w14:paraId="2CFCC868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Szczegóły zajęcia: uproszczenie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19</w:t>
        </w:r>
        <w:r w:rsidR="002D00E0">
          <w:rPr>
            <w:noProof/>
            <w:webHidden/>
          </w:rPr>
          <w:fldChar w:fldCharType="end"/>
        </w:r>
      </w:hyperlink>
    </w:p>
    <w:p w14:paraId="78A10689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Dodanie kodów cykli dydaktycznych do semestrów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54849DEB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 Ograniczenia: zmiany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7EAB2CCA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Formularz: Brakujące kombinacje zasobów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07E23B38" w14:textId="77777777" w:rsidR="002D00E0" w:rsidRDefault="002D0F03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CA75B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0" w:name="_Toc212397524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0"/>
    </w:p>
    <w:p w14:paraId="1AE7A288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z systemem USOS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słownikowych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1" w:name="_Toc212397525"/>
      <w:r>
        <w:t>Wprowadzenie danych w USOS</w:t>
      </w:r>
      <w:bookmarkEnd w:id="1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 nie może zawierać spacji i nie może być dłuższa niż 30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" w:name="_Toc212397526"/>
      <w:r>
        <w:rPr>
          <w:rFonts w:eastAsiaTheme="minorHAnsi"/>
          <w:lang w:eastAsia="en-US"/>
        </w:rPr>
        <w:t>Pobranie danych do Plansoft.org</w:t>
      </w:r>
      <w:bookmarkEnd w:id="2"/>
    </w:p>
    <w:p w14:paraId="12E843E0" w14:textId="77777777" w:rsidR="005D0B94" w:rsidRPr="00A6195B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Pobranie słowników następuje automatycznie, natomiast plan studiów pobieramy za pomocą przycisku </w:t>
      </w:r>
      <w:r w:rsidR="005D0B94" w:rsidRPr="005D0B94">
        <w:rPr>
          <w:rFonts w:eastAsiaTheme="minorHAnsi"/>
          <w:b/>
          <w:lang w:eastAsia="en-US"/>
        </w:rPr>
        <w:t>Słowniki</w:t>
      </w:r>
      <w:r w:rsidR="005D0B94">
        <w:rPr>
          <w:rFonts w:eastAsiaTheme="minorHAnsi"/>
          <w:lang w:eastAsia="en-US"/>
        </w:rPr>
        <w:t xml:space="preserve"> na formularzu </w:t>
      </w:r>
      <w:r w:rsidR="005D0B94" w:rsidRPr="00A6195B">
        <w:rPr>
          <w:rFonts w:eastAsiaTheme="minorHAnsi"/>
          <w:b/>
          <w:lang w:eastAsia="en-US"/>
        </w:rPr>
        <w:t>Integracja: U</w:t>
      </w:r>
      <w:r w:rsidR="0084103B">
        <w:rPr>
          <w:rFonts w:eastAsiaTheme="minorHAnsi"/>
          <w:b/>
          <w:lang w:eastAsia="en-US"/>
        </w:rPr>
        <w:t>SOS</w:t>
      </w:r>
      <w:r w:rsidR="005D0B94"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lastRenderedPageBreak/>
        <w:drawing>
          <wp:inline distT="0" distB="0" distL="0" distR="0" wp14:anchorId="6190CEB9" wp14:editId="0B577CAE">
            <wp:extent cx="5972810" cy="4390390"/>
            <wp:effectExtent l="0" t="0" r="889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112C93D6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7630247F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</w:t>
      </w:r>
      <w:r w:rsidR="0084103B" w:rsidRPr="00A6195B">
        <w:rPr>
          <w:rFonts w:eastAsiaTheme="minorHAnsi"/>
          <w:lang w:eastAsia="en-US"/>
        </w:rPr>
        <w:t>natomiast, jeżeli</w:t>
      </w:r>
      <w:r w:rsidRPr="00A6195B">
        <w:rPr>
          <w:rFonts w:eastAsiaTheme="minorHAnsi"/>
          <w:lang w:eastAsia="en-US"/>
        </w:rPr>
        <w:t xml:space="preserve">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12397527"/>
      <w:r>
        <w:rPr>
          <w:rFonts w:eastAsiaTheme="minorHAnsi"/>
          <w:lang w:eastAsia="en-US"/>
        </w:rPr>
        <w:t>Zdefiniowanie relacji pomiędzy grupami</w:t>
      </w:r>
      <w:bookmarkEnd w:id="3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77777777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lastRenderedPageBreak/>
        <w:t>Jeżeli grupy są na tym samym poziomie, to arbitralnie decydujemy się na relację nadrzędny lub podrzędny (nie ma to znaczenia).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12397528"/>
      <w:r>
        <w:rPr>
          <w:rFonts w:eastAsiaTheme="minorHAnsi"/>
          <w:lang w:eastAsia="en-US"/>
        </w:rPr>
        <w:t>Pobranie Planu zajęć z systemu USOS</w:t>
      </w:r>
      <w:bookmarkEnd w:id="4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12397529"/>
      <w:r>
        <w:rPr>
          <w:rFonts w:eastAsiaTheme="minorHAnsi"/>
          <w:lang w:eastAsia="en-US"/>
        </w:rPr>
        <w:t>Planujemy zajęcia!</w:t>
      </w:r>
      <w:bookmarkEnd w:id="5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6" w:name="_Toc212397530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6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 xml:space="preserve">Ważne, </w:t>
      </w:r>
      <w:r w:rsidR="0071508E">
        <w:rPr>
          <w:rFonts w:ascii="Times New Roman" w:hAnsi="Times New Roman" w:cs="Times New Roman"/>
          <w:sz w:val="24"/>
        </w:rPr>
        <w:lastRenderedPageBreak/>
        <w:t>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7" w:name="_Toc212397531"/>
      <w:r>
        <w:t>Streaming</w:t>
      </w:r>
      <w:bookmarkEnd w:id="7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8" w:name="_Toc212397532"/>
      <w:r>
        <w:rPr>
          <w:rFonts w:eastAsiaTheme="minorHAnsi"/>
          <w:lang w:eastAsia="en-US"/>
        </w:rPr>
        <w:t>Przesyłamy rozkład do USOS</w:t>
      </w:r>
      <w:bookmarkEnd w:id="8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9" w:name="_Toc212397533"/>
      <w:bookmarkStart w:id="10" w:name="_Toc112743438"/>
      <w:r>
        <w:rPr>
          <w:rFonts w:eastAsiaTheme="minorHAnsi"/>
        </w:rPr>
        <w:t>Weryfikujemy poprawność przesłania danych</w:t>
      </w:r>
      <w:bookmarkEnd w:id="9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1" w:name="_Toc212397534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10"/>
      <w:r>
        <w:rPr>
          <w:rFonts w:eastAsiaTheme="minorHAnsi"/>
        </w:rPr>
        <w:t>”</w:t>
      </w:r>
      <w:bookmarkEnd w:id="11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2" w:name="_Toc212397535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2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3" w:name="_Toc212397536"/>
      <w:r>
        <w:t xml:space="preserve">Instalacja </w:t>
      </w:r>
      <w:r w:rsidR="0084103B">
        <w:t>połączenia (dotyczy</w:t>
      </w:r>
      <w:r>
        <w:t xml:space="preserve"> IT)</w:t>
      </w:r>
      <w:bookmarkEnd w:id="13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CB282A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4" w:name="_Toc212397537"/>
      <w:r>
        <w:rPr>
          <w:rFonts w:eastAsiaTheme="minorHAnsi"/>
          <w:lang w:eastAsia="en-US"/>
        </w:rPr>
        <w:lastRenderedPageBreak/>
        <w:t>Konfiguracja użytkowników</w:t>
      </w:r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r w:rsidRPr="00907BC8">
        <w:t>Uprawnienia do obiektów (własne)</w:t>
      </w:r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r>
        <w:t>Zasilanie danymi z innego systemu</w:t>
      </w:r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Konfiguracja</w:t>
      </w:r>
      <w:bookmarkEnd w:id="14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5" w:name="_Toc212397538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5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680AA337" w:rsidR="00557759" w:rsidRPr="00A6195B" w:rsidRDefault="00AD169E" w:rsidP="002E3849">
            <w:pPr>
              <w:spacing w:line="276" w:lineRule="auto"/>
            </w:pPr>
            <w:r w:rsidRPr="00AD169E">
              <w:rPr>
                <w:noProof/>
              </w:rPr>
              <w:drawing>
                <wp:inline distT="0" distB="0" distL="0" distR="0" wp14:anchorId="7B2474F4" wp14:editId="40A7BE22">
                  <wp:extent cx="5972810" cy="3181350"/>
                  <wp:effectExtent l="0" t="0" r="889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7EB12A77" w:rsidR="00A2022E" w:rsidRDefault="002D0F03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2D0F03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21A0A8F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2B7EFFB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225169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3DFF25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61611E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65D114A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112EB8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6DE2096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38FCE8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EF39CC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32D1BE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38FCA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E62236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5F4353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04A9D4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23B870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0B6C76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3F0C309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51B17CA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2108046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4B9DFFA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07652C1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4F585AD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0BA111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3D2AC08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C2832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1D1B2C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6888B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F63CBC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28E9B1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53E19C5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1137E2F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kod</w:t>
                  </w:r>
                </w:p>
                <w:p w14:paraId="280BE9E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C188B7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4AB6AE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3F31514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6207C21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5EAE007D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5455993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72E3E31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B8AE8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AFFC09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08C7E8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78DDFB4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6FE63A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842F89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C47350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32CA69F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1A51194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"nr"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4448B9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4AD14C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F02CAB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928BA8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A89CA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731C271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A143B5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1534D22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266F8E7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20BA4D9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63E8C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48A8340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7E190B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2379ACF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DECB27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C87E81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4E042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6" w:name="_Toc212397539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16"/>
    </w:p>
    <w:p w14:paraId="62EBEA82" w14:textId="66D7279E" w:rsidR="00CB282A" w:rsidRPr="00CB282A" w:rsidRDefault="00CB282A" w:rsidP="00CB282A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Prosty model: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18DD6D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planisty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3C5A84CA" w14:textId="309D1B6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BC0809C" w14:textId="6B3D90F1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2F10D5C" w14:textId="0307292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D1D3AA6" w14:textId="2D98C46C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1228A94C" w14:textId="58B4365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Wszystkie</w:t>
            </w:r>
          </w:p>
        </w:tc>
        <w:tc>
          <w:tcPr>
            <w:tcW w:w="2410" w:type="dxa"/>
          </w:tcPr>
          <w:p w14:paraId="41DFF156" w14:textId="14951F3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6717BC47" w14:textId="5B1C59F6" w:rsidR="00CB282A" w:rsidRDefault="00CB282A" w:rsidP="006A44F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Model </w:t>
      </w:r>
      <w:proofErr w:type="spellStart"/>
      <w:r>
        <w:rPr>
          <w:rFonts w:eastAsiaTheme="minorHAnsi"/>
          <w:lang w:eastAsia="en-US"/>
        </w:rPr>
        <w:t>enterprise</w:t>
      </w:r>
      <w:proofErr w:type="spellEnd"/>
      <w:r>
        <w:rPr>
          <w:rFonts w:eastAsiaTheme="minorHAnsi"/>
          <w:lang w:eastAsia="en-US"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10"/>
        <w:gridCol w:w="3388"/>
        <w:gridCol w:w="1746"/>
      </w:tblGrid>
      <w:tr w:rsidR="00394CCF" w:rsidRPr="00394CCF" w14:paraId="07F0BA17" w14:textId="77777777" w:rsidTr="00394CCF">
        <w:tc>
          <w:tcPr>
            <w:tcW w:w="2376" w:type="dxa"/>
          </w:tcPr>
          <w:p w14:paraId="0F9D7B49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78F52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Szczegóły</w:t>
            </w:r>
          </w:p>
        </w:tc>
        <w:tc>
          <w:tcPr>
            <w:tcW w:w="3074" w:type="dxa"/>
          </w:tcPr>
          <w:p w14:paraId="03509984" w14:textId="560DE106" w:rsidR="00A3564A" w:rsidRPr="00394CCF" w:rsidRDefault="006C22BC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Uwagi</w:t>
            </w:r>
          </w:p>
        </w:tc>
        <w:tc>
          <w:tcPr>
            <w:tcW w:w="1746" w:type="dxa"/>
          </w:tcPr>
          <w:p w14:paraId="461DFFF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 xml:space="preserve">Tylko bieżący cykl </w:t>
            </w: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dydaktyczy</w:t>
            </w:r>
            <w:proofErr w:type="spellEnd"/>
            <w:r w:rsidRPr="00394CCF">
              <w:rPr>
                <w:rFonts w:eastAsiaTheme="minorHAnsi"/>
                <w:sz w:val="18"/>
                <w:lang w:eastAsia="en-US"/>
              </w:rPr>
              <w:t xml:space="preserve"> (DZ_CYKLE_DYD)</w:t>
            </w:r>
          </w:p>
        </w:tc>
      </w:tr>
      <w:tr w:rsidR="00394CCF" w:rsidRPr="00394CCF" w14:paraId="171ADD81" w14:textId="77777777" w:rsidTr="00394CCF">
        <w:tc>
          <w:tcPr>
            <w:tcW w:w="2376" w:type="dxa"/>
          </w:tcPr>
          <w:p w14:paraId="391FC04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Lecturers</w:t>
            </w:r>
            <w:proofErr w:type="spellEnd"/>
          </w:p>
          <w:p w14:paraId="1221097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30A8A1A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DZ_PRA</w:t>
            </w:r>
            <w:bookmarkStart w:id="17" w:name="_GoBack"/>
            <w:bookmarkEnd w:id="17"/>
            <w:r w:rsidRPr="00394CCF">
              <w:rPr>
                <w:rFonts w:eastAsiaTheme="minorHAnsi"/>
                <w:sz w:val="18"/>
                <w:lang w:eastAsia="en-US"/>
              </w:rPr>
              <w:t>COWNICY</w:t>
            </w:r>
          </w:p>
        </w:tc>
        <w:tc>
          <w:tcPr>
            <w:tcW w:w="3074" w:type="dxa"/>
          </w:tcPr>
          <w:p w14:paraId="72AEDF87" w14:textId="77777777" w:rsidR="00FC7BF2" w:rsidRPr="00FC7BF2" w:rsidRDefault="00FC7BF2" w:rsidP="00FC7BF2">
            <w:pPr>
              <w:rPr>
                <w:sz w:val="18"/>
                <w:szCs w:val="18"/>
              </w:rPr>
            </w:pPr>
            <w:r w:rsidRPr="00FC7BF2">
              <w:rPr>
                <w:sz w:val="18"/>
                <w:szCs w:val="18"/>
              </w:rPr>
              <w:t xml:space="preserve">Planista może mieć kilka ról, a każda rola może mieć inną jednostkę. Chodzi o to, żeby planista administrator mógł, wybierając odpowiednią role </w:t>
            </w:r>
            <w:proofErr w:type="spellStart"/>
            <w:r w:rsidRPr="00FC7BF2">
              <w:rPr>
                <w:sz w:val="18"/>
                <w:szCs w:val="18"/>
              </w:rPr>
              <w:t>zarządzac</w:t>
            </w:r>
            <w:proofErr w:type="spellEnd"/>
            <w:r w:rsidRPr="00FC7BF2">
              <w:rPr>
                <w:sz w:val="18"/>
                <w:szCs w:val="18"/>
              </w:rPr>
              <w:t xml:space="preserve"> różnymi wydziałami. Słowo JEDNOSTKA oznacza = jednostka planisty/roli, który uruchomił import.</w:t>
            </w:r>
          </w:p>
          <w:p w14:paraId="39C23AA7" w14:textId="77777777" w:rsidR="00FC7BF2" w:rsidRPr="00FC7BF2" w:rsidRDefault="00FC7BF2" w:rsidP="00FC7BF2">
            <w:pPr>
              <w:rPr>
                <w:sz w:val="18"/>
                <w:szCs w:val="18"/>
              </w:rPr>
            </w:pPr>
            <w:r w:rsidRPr="00FC7BF2">
              <w:rPr>
                <w:sz w:val="18"/>
                <w:szCs w:val="18"/>
              </w:rPr>
              <w:t>Interfejs pobiera tylko wykładowców należących do JEDNOSTKI i do jednostek podrzędnych.</w:t>
            </w:r>
          </w:p>
          <w:p w14:paraId="6B50DA3A" w14:textId="77777777" w:rsidR="00FC7BF2" w:rsidRPr="00FC7BF2" w:rsidRDefault="00FC7BF2" w:rsidP="00FC7BF2">
            <w:pPr>
              <w:rPr>
                <w:sz w:val="18"/>
                <w:szCs w:val="18"/>
              </w:rPr>
            </w:pPr>
            <w:r w:rsidRPr="00FC7BF2">
              <w:rPr>
                <w:sz w:val="18"/>
                <w:szCs w:val="18"/>
              </w:rPr>
              <w:t>Interfejs nadaje widoczność wszystkim planistom/rolom należącym do JEDNOSTKI.</w:t>
            </w:r>
          </w:p>
          <w:p w14:paraId="17D0E0CE" w14:textId="77777777" w:rsidR="00FC7BF2" w:rsidRPr="00FC7BF2" w:rsidRDefault="00FC7BF2" w:rsidP="00FC7BF2">
            <w:pPr>
              <w:rPr>
                <w:sz w:val="18"/>
                <w:szCs w:val="18"/>
              </w:rPr>
            </w:pPr>
            <w:r w:rsidRPr="00FC7BF2">
              <w:rPr>
                <w:sz w:val="18"/>
                <w:szCs w:val="18"/>
              </w:rPr>
              <w:t>Administrator może ręcznie dodać widoczność dla planistów spoza jednostki.</w:t>
            </w:r>
          </w:p>
          <w:p w14:paraId="434CEA5F" w14:textId="77777777" w:rsidR="00FC7BF2" w:rsidRPr="00FC7BF2" w:rsidRDefault="00FC7BF2" w:rsidP="00FC7BF2">
            <w:pPr>
              <w:rPr>
                <w:sz w:val="18"/>
                <w:szCs w:val="18"/>
              </w:rPr>
            </w:pPr>
            <w:r w:rsidRPr="00FC7BF2">
              <w:rPr>
                <w:sz w:val="18"/>
                <w:szCs w:val="18"/>
              </w:rPr>
              <w:t>Jak to zostało zrealizowane:</w:t>
            </w:r>
          </w:p>
          <w:p w14:paraId="78C80671" w14:textId="77777777" w:rsidR="00FC7BF2" w:rsidRPr="00FC7BF2" w:rsidRDefault="00FC7BF2" w:rsidP="00FC7BF2">
            <w:pPr>
              <w:rPr>
                <w:sz w:val="18"/>
                <w:szCs w:val="18"/>
              </w:rPr>
            </w:pPr>
            <w:r w:rsidRPr="00FC7BF2">
              <w:rPr>
                <w:sz w:val="18"/>
                <w:szCs w:val="18"/>
              </w:rPr>
              <w:t>Interfejs ustawia LEC_PLA.CREATED_BY=JEDNOSTKA.</w:t>
            </w:r>
          </w:p>
          <w:p w14:paraId="2CAC0547" w14:textId="77777777" w:rsidR="00FC7BF2" w:rsidRPr="00FC7BF2" w:rsidRDefault="00FC7BF2" w:rsidP="00FC7BF2">
            <w:pPr>
              <w:rPr>
                <w:sz w:val="18"/>
                <w:szCs w:val="18"/>
              </w:rPr>
            </w:pPr>
            <w:r w:rsidRPr="00FC7BF2">
              <w:rPr>
                <w:sz w:val="18"/>
                <w:szCs w:val="18"/>
              </w:rPr>
              <w:t xml:space="preserve">Przy ponownym uruchomieniu interfejs kasuje tylko zapisy </w:t>
            </w:r>
            <w:proofErr w:type="spellStart"/>
            <w:r w:rsidRPr="00FC7BF2">
              <w:rPr>
                <w:sz w:val="18"/>
                <w:szCs w:val="18"/>
              </w:rPr>
              <w:t>where</w:t>
            </w:r>
            <w:proofErr w:type="spellEnd"/>
            <w:r w:rsidRPr="00FC7BF2">
              <w:rPr>
                <w:sz w:val="18"/>
                <w:szCs w:val="18"/>
              </w:rPr>
              <w:t xml:space="preserve"> LEC_PLA.CREATED_BY=JEDNOSTKA, ale nie kasuje zapisów utworzonych ręcznie przez użytkowników (CREATED_BY=USER)</w:t>
            </w:r>
          </w:p>
          <w:p w14:paraId="504F274A" w14:textId="50510A08" w:rsidR="006C22BC" w:rsidRPr="00394CCF" w:rsidRDefault="006C22BC" w:rsidP="00FC7BF2">
            <w:pPr>
              <w:rPr>
                <w:rFonts w:eastAsiaTheme="minorHAnsi"/>
                <w:sz w:val="18"/>
                <w:lang w:eastAsia="en-US"/>
              </w:rPr>
            </w:pPr>
          </w:p>
        </w:tc>
        <w:tc>
          <w:tcPr>
            <w:tcW w:w="1746" w:type="dxa"/>
          </w:tcPr>
          <w:p w14:paraId="07A319A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3B2B296F" w14:textId="77777777" w:rsidTr="00394CCF">
        <w:tc>
          <w:tcPr>
            <w:tcW w:w="2376" w:type="dxa"/>
          </w:tcPr>
          <w:p w14:paraId="7CB05130" w14:textId="16AE351A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PERIODS</w:t>
            </w:r>
          </w:p>
          <w:p w14:paraId="1327888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6EADD16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1D4729E5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semestru?</w:t>
            </w:r>
          </w:p>
        </w:tc>
        <w:tc>
          <w:tcPr>
            <w:tcW w:w="3074" w:type="dxa"/>
          </w:tcPr>
          <w:p w14:paraId="4E1F08F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7A8A0B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CF50225" w14:textId="77777777" w:rsidTr="00394CCF">
        <w:tc>
          <w:tcPr>
            <w:tcW w:w="2376" w:type="dxa"/>
          </w:tcPr>
          <w:p w14:paraId="01E158B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ROLE</w:t>
            </w:r>
          </w:p>
          <w:p w14:paraId="3D14888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57C71B3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0C6BA18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Rola dla S i N?</w:t>
            </w:r>
          </w:p>
        </w:tc>
        <w:tc>
          <w:tcPr>
            <w:tcW w:w="3074" w:type="dxa"/>
          </w:tcPr>
          <w:p w14:paraId="181FEF9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C3734E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6DFFCB80" w14:textId="77777777" w:rsidTr="00394CCF">
        <w:tc>
          <w:tcPr>
            <w:tcW w:w="2376" w:type="dxa"/>
          </w:tcPr>
          <w:p w14:paraId="2E600DD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35FF1CF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</w:tc>
        <w:tc>
          <w:tcPr>
            <w:tcW w:w="3074" w:type="dxa"/>
          </w:tcPr>
          <w:p w14:paraId="1706E3E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7E6118C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3664C4F" w14:textId="77777777" w:rsidTr="00394CCF">
        <w:tc>
          <w:tcPr>
            <w:tcW w:w="2376" w:type="dxa"/>
          </w:tcPr>
          <w:p w14:paraId="092EE5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SUBJECTS</w:t>
            </w:r>
          </w:p>
          <w:p w14:paraId="6725B25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2C38731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DZ_PRZEDMIOTY</w:t>
            </w:r>
          </w:p>
        </w:tc>
        <w:tc>
          <w:tcPr>
            <w:tcW w:w="3074" w:type="dxa"/>
          </w:tcPr>
          <w:p w14:paraId="0CA473B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BF7904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1F33327A" w14:textId="77777777" w:rsidTr="00394CCF">
        <w:tc>
          <w:tcPr>
            <w:tcW w:w="2376" w:type="dxa"/>
          </w:tcPr>
          <w:p w14:paraId="068A30BE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ROOMS</w:t>
            </w:r>
          </w:p>
          <w:p w14:paraId="7E7CABC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0FD711C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DZ_SALE</w:t>
            </w:r>
          </w:p>
        </w:tc>
        <w:tc>
          <w:tcPr>
            <w:tcW w:w="3074" w:type="dxa"/>
          </w:tcPr>
          <w:p w14:paraId="48D24F1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473033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2F37E897" w14:textId="77777777" w:rsidTr="00394CCF">
        <w:tc>
          <w:tcPr>
            <w:tcW w:w="2376" w:type="dxa"/>
          </w:tcPr>
          <w:p w14:paraId="0A24286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FORMS</w:t>
            </w:r>
          </w:p>
          <w:p w14:paraId="282F704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3EF2503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DZ_TYPY_ZAJEC</w:t>
            </w:r>
          </w:p>
        </w:tc>
        <w:tc>
          <w:tcPr>
            <w:tcW w:w="3074" w:type="dxa"/>
          </w:tcPr>
          <w:p w14:paraId="70FC4FAE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A89B02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A8D3D70" w14:textId="77777777" w:rsidTr="00394CCF">
        <w:tc>
          <w:tcPr>
            <w:tcW w:w="2376" w:type="dxa"/>
          </w:tcPr>
          <w:p w14:paraId="0EE2BE9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GROUPS</w:t>
            </w:r>
          </w:p>
          <w:p w14:paraId="2BB5DF7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7B4A14A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  <w:p w14:paraId="6406DDE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DZ_GRUPY</w:t>
            </w:r>
          </w:p>
          <w:p w14:paraId="767C9ACC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grupy?</w:t>
            </w:r>
          </w:p>
        </w:tc>
        <w:tc>
          <w:tcPr>
            <w:tcW w:w="3074" w:type="dxa"/>
          </w:tcPr>
          <w:p w14:paraId="254B6BD0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5973CD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DF0D61D" w14:textId="77777777" w:rsidTr="00394CCF">
        <w:tc>
          <w:tcPr>
            <w:tcW w:w="2376" w:type="dxa"/>
          </w:tcPr>
          <w:p w14:paraId="277ADED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2FC46A5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</w:tc>
        <w:tc>
          <w:tcPr>
            <w:tcW w:w="3074" w:type="dxa"/>
          </w:tcPr>
          <w:p w14:paraId="1D30BCA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71C2818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</w:tbl>
    <w:p w14:paraId="20D467C4" w14:textId="77777777" w:rsidR="00A3564A" w:rsidRPr="006A44F7" w:rsidRDefault="00A3564A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8" w:name="_Toc212397540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18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Default="00931267" w:rsidP="00931267">
      <w:pPr>
        <w:pStyle w:val="Akapitzlist"/>
        <w:numPr>
          <w:ilvl w:val="0"/>
          <w:numId w:val="19"/>
        </w:numPr>
      </w:pPr>
      <w:r>
        <w:lastRenderedPageBreak/>
        <w:t>Pobierz plan z USOS</w:t>
      </w:r>
      <w:r w:rsidR="008A09A3">
        <w:t xml:space="preserve"> (przycisk 2)</w:t>
      </w:r>
      <w:r>
        <w:t>, koniecznie z zaznaczoną opcją</w:t>
      </w:r>
      <w:r w:rsidR="00C7350B">
        <w:t xml:space="preserve"> (4)</w:t>
      </w:r>
      <w:r>
        <w:t xml:space="preserve"> „skasuj poprzednie dane”</w:t>
      </w:r>
      <w:r w:rsidR="00D576F2">
        <w:t>.</w:t>
      </w:r>
      <w:r w:rsidR="003D6ECA"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704F0B" w14:paraId="18B11885" w14:textId="77777777" w:rsidTr="00704F0B">
        <w:tc>
          <w:tcPr>
            <w:tcW w:w="9920" w:type="dxa"/>
          </w:tcPr>
          <w:p w14:paraId="5D06610F" w14:textId="51AD83AF" w:rsid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4B12C9D" w14:textId="11C6EDD9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55ABB91F" w14:textId="0DB04D7A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5D44B56D" w14:textId="217CFFF6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F70E2C">
              <w:rPr>
                <w:rFonts w:asciiTheme="minorHAnsi" w:eastAsiaTheme="minorHAnsi" w:hAnsiTheme="minorHAnsi" w:cstheme="minorBidi"/>
                <w:noProof/>
                <w:sz w:val="22"/>
                <w:szCs w:val="22"/>
              </w:rPr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3BCAE82F" w14:textId="1C12C383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8A1A64C" w14:textId="2305D994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F70E2C">
              <w:rPr>
                <w:rFonts w:asciiTheme="minorHAnsi" w:eastAsiaTheme="minorHAnsi" w:hAnsiTheme="minorHAnsi" w:cstheme="minorBidi"/>
                <w:noProof/>
                <w:sz w:val="22"/>
                <w:szCs w:val="22"/>
              </w:rPr>
              <w:drawing>
                <wp:inline distT="0" distB="0" distL="0" distR="0" wp14:anchorId="3278CF32" wp14:editId="5FB16F21">
                  <wp:extent cx="5972810" cy="2386330"/>
                  <wp:effectExtent l="0" t="0" r="8890" b="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386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704F0B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11834E0" w14:textId="58C67160" w:rsidR="00704F0B" w:rsidRP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532D38" w:rsidRDefault="008A09A3" w:rsidP="00532D38">
      <w:pPr>
        <w:rPr>
          <w:b/>
        </w:rPr>
      </w:pPr>
    </w:p>
    <w:p w14:paraId="1745C90B" w14:textId="77777777" w:rsidR="008A09A3" w:rsidRDefault="008A09A3" w:rsidP="003D6ECA">
      <w:pPr>
        <w:pStyle w:val="Akapitzlist"/>
      </w:pPr>
    </w:p>
    <w:p w14:paraId="40BCDB15" w14:textId="615057FC" w:rsidR="00931267" w:rsidRDefault="00931267" w:rsidP="00782E5E">
      <w:pPr>
        <w:pStyle w:val="Akapitzlist"/>
        <w:numPr>
          <w:ilvl w:val="0"/>
          <w:numId w:val="19"/>
        </w:numPr>
      </w:pPr>
      <w:r>
        <w:t xml:space="preserve">Wyślij </w:t>
      </w:r>
      <w:r w:rsidR="005718AC">
        <w:t>rozkład zajęć</w:t>
      </w:r>
      <w:r>
        <w:t xml:space="preserve"> do USOS</w:t>
      </w:r>
      <w:r w:rsidR="00046729">
        <w:t xml:space="preserve"> (przycisk 3)</w:t>
      </w:r>
      <w:r w:rsidR="00702D26" w:rsidRPr="00702D26">
        <w:t xml:space="preserve"> </w:t>
      </w:r>
      <w:r w:rsidR="00702D26">
        <w:t xml:space="preserve">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14:paraId="4D9B1D9D" w14:textId="77777777" w:rsidTr="00704F0B">
        <w:tc>
          <w:tcPr>
            <w:tcW w:w="9920" w:type="dxa"/>
          </w:tcPr>
          <w:p w14:paraId="55359233" w14:textId="77777777" w:rsidR="00704F0B" w:rsidRP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Default="00704F0B" w:rsidP="00704F0B">
            <w:pPr>
              <w:pStyle w:val="Akapitzlist"/>
              <w:ind w:left="0"/>
            </w:pPr>
            <w:r w:rsidRPr="00704F0B"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Default="00704F0B" w:rsidP="00704F0B"/>
    <w:p w14:paraId="54A7A049" w14:textId="7CC7A754" w:rsidR="00961734" w:rsidRPr="003D6ECA" w:rsidRDefault="00961734" w:rsidP="00961734">
      <w:pPr>
        <w:pStyle w:val="Akapitzlist"/>
        <w:numPr>
          <w:ilvl w:val="0"/>
          <w:numId w:val="19"/>
        </w:numPr>
      </w:pPr>
      <w:r w:rsidRPr="00961734">
        <w:lastRenderedPageBreak/>
        <w:t xml:space="preserve">Uruchom raport „Nie </w:t>
      </w:r>
      <w:r w:rsidR="00DF7A9A">
        <w:t>wysłane</w:t>
      </w:r>
      <w:r w:rsidRPr="00961734">
        <w:t xml:space="preserve"> do USOS”, przejrzyj raport za pomocą przeglądarki. Szczegóły poniżej.</w:t>
      </w:r>
    </w:p>
    <w:p w14:paraId="4BC75E87" w14:textId="4189D4DD" w:rsidR="00961734" w:rsidRDefault="00961734" w:rsidP="00961734">
      <w:pPr>
        <w:pStyle w:val="Akapitzlist"/>
        <w:numPr>
          <w:ilvl w:val="0"/>
          <w:numId w:val="19"/>
        </w:numPr>
      </w:pPr>
      <w:r w:rsidRPr="00961734">
        <w:t>Uruchom raport „</w:t>
      </w:r>
      <w:r w:rsidR="00B30F5A">
        <w:t>W</w:t>
      </w:r>
      <w:r w:rsidRPr="00961734">
        <w:t>ysłane do USOS”, przejrzyj raport za pomocą przeglądarki.</w:t>
      </w:r>
    </w:p>
    <w:p w14:paraId="282D864D" w14:textId="3A824BAB" w:rsidR="00931267" w:rsidRDefault="00156136" w:rsidP="00961734">
      <w:pPr>
        <w:pStyle w:val="Akapitzlist"/>
        <w:numPr>
          <w:ilvl w:val="0"/>
          <w:numId w:val="19"/>
        </w:numPr>
      </w:pPr>
      <w:r>
        <w:t xml:space="preserve">Sprawdź poprawność danych w systemie USOS (a nie </w:t>
      </w:r>
      <w:proofErr w:type="spellStart"/>
      <w:r>
        <w:t>USOSWeb</w:t>
      </w:r>
      <w:proofErr w:type="spellEnd"/>
      <w:r>
        <w:t>), lub o</w:t>
      </w:r>
      <w:r w:rsidR="00931267">
        <w:t>dczekaj jakiś czas zanim dane zost</w:t>
      </w:r>
      <w:r>
        <w:t>aną przesłane z USOS do USOSWEB.</w:t>
      </w:r>
    </w:p>
    <w:p w14:paraId="20D24888" w14:textId="6299008A" w:rsidR="00980411" w:rsidRDefault="00980411" w:rsidP="00961734">
      <w:pPr>
        <w:pStyle w:val="Akapitzlist"/>
        <w:numPr>
          <w:ilvl w:val="0"/>
          <w:numId w:val="19"/>
        </w:numPr>
      </w:pPr>
      <w:r>
        <w:t xml:space="preserve">Jeżeli wykładowca nadal nie widzi danych, upewnij się, że w systemie w USOS istnieje tylko jeden wykładowca o podanej nazwie (zdarza się, że w </w:t>
      </w:r>
      <w:proofErr w:type="spellStart"/>
      <w:r>
        <w:t>w</w:t>
      </w:r>
      <w:proofErr w:type="spellEnd"/>
      <w:r>
        <w:t xml:space="preserve"> USOS wykładowca jest wpisany dwukrotnie, po 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9" w:name="_Toc212397541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19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20" w:name="_Toc212397542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20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lastRenderedPageBreak/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1" w:name="_Toc212397543"/>
      <w:r>
        <w:rPr>
          <w:rFonts w:eastAsiaTheme="minorHAnsi"/>
          <w:lang w:eastAsia="en-US"/>
        </w:rPr>
        <w:t>Edytowanie Integration Id</w:t>
      </w:r>
      <w:bookmarkEnd w:id="21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lastRenderedPageBreak/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 xml:space="preserve">Ważne jest, żebyśmy wprowadzili Integration ID utworzony przez system źródłowy, nie może to być </w:t>
            </w:r>
            <w:r>
              <w:lastRenderedPageBreak/>
              <w:t>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drawing>
          <wp:inline distT="0" distB="0" distL="0" distR="0" wp14:anchorId="2ED5FD0E" wp14:editId="6259C1C6">
            <wp:extent cx="5518813" cy="3340272"/>
            <wp:effectExtent l="0" t="0" r="5715" b="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1723" cy="334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2" w:name="_Toc212397544"/>
      <w:r>
        <w:rPr>
          <w:rFonts w:eastAsiaTheme="minorHAnsi"/>
          <w:lang w:eastAsia="en-US"/>
        </w:rPr>
        <w:t>Ręczna analiza</w:t>
      </w:r>
      <w:bookmarkEnd w:id="22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CB282A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lastRenderedPageBreak/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3" w:name="_Toc212397545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3"/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4" w:name="_Toc212397546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4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lastRenderedPageBreak/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1E9DD241" w14:textId="77777777" w:rsidR="00D72BDD" w:rsidRPr="00A6195B" w:rsidRDefault="003808BA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5" w:name="_Toc212397547"/>
      <w:r>
        <w:rPr>
          <w:rFonts w:ascii="Times New Roman" w:eastAsiaTheme="minorHAnsi" w:hAnsi="Times New Roman" w:cs="Times New Roman"/>
          <w:lang w:eastAsia="en-US"/>
        </w:rPr>
        <w:t>Szczegóły zajęcia:</w:t>
      </w:r>
      <w:r w:rsidR="00D72BDD" w:rsidRPr="00A6195B">
        <w:rPr>
          <w:rFonts w:ascii="Times New Roman" w:eastAsiaTheme="minorHAnsi" w:hAnsi="Times New Roman" w:cs="Times New Roman"/>
          <w:lang w:eastAsia="en-US"/>
        </w:rPr>
        <w:t xml:space="preserve"> uproszczenie</w:t>
      </w:r>
      <w:bookmarkEnd w:id="25"/>
    </w:p>
    <w:p w14:paraId="2797B878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Wycofano pola </w:t>
      </w:r>
      <w:r w:rsidRPr="00A6195B">
        <w:rPr>
          <w:rFonts w:eastAsiaTheme="minorHAnsi"/>
          <w:b/>
          <w:lang w:eastAsia="en-US"/>
        </w:rPr>
        <w:t>Cykl</w:t>
      </w:r>
      <w:r w:rsidRPr="00A6195B">
        <w:rPr>
          <w:rFonts w:eastAsiaTheme="minorHAnsi"/>
          <w:lang w:eastAsia="en-US"/>
        </w:rPr>
        <w:t xml:space="preserve"> oraz </w:t>
      </w:r>
      <w:r w:rsidRPr="00A6195B">
        <w:rPr>
          <w:rFonts w:eastAsiaTheme="minorHAnsi"/>
          <w:b/>
          <w:lang w:eastAsia="en-US"/>
        </w:rPr>
        <w:t>liczba zajęć</w:t>
      </w:r>
      <w:r w:rsidRPr="00A6195B">
        <w:rPr>
          <w:rFonts w:eastAsiaTheme="minorHAnsi"/>
          <w:lang w:eastAsia="en-US"/>
        </w:rPr>
        <w:t>, ponieważ funkcjonalność została przejęta przez Kalendarze szczególne.</w:t>
      </w:r>
    </w:p>
    <w:p w14:paraId="028C978F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drawing>
          <wp:inline distT="0" distB="0" distL="0" distR="0" wp14:anchorId="570D5876" wp14:editId="36079A68">
            <wp:extent cx="5972810" cy="2580005"/>
            <wp:effectExtent l="0" t="0" r="889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F2C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7AD3E3F4" w14:textId="77777777" w:rsidR="00D72BDD" w:rsidRPr="00A6195B" w:rsidRDefault="007C71A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12397548"/>
      <w:r w:rsidRPr="00A6195B">
        <w:rPr>
          <w:rFonts w:ascii="Times New Roman" w:eastAsiaTheme="minorHAnsi" w:hAnsi="Times New Roman" w:cs="Times New Roman"/>
          <w:lang w:eastAsia="en-US"/>
        </w:rPr>
        <w:lastRenderedPageBreak/>
        <w:t>Dodanie kodów</w:t>
      </w:r>
      <w:r w:rsidR="00D72BDD" w:rsidRPr="00A6195B">
        <w:rPr>
          <w:rFonts w:ascii="Times New Roman" w:eastAsiaTheme="minorHAnsi" w:hAnsi="Times New Roman" w:cs="Times New Roman"/>
          <w:lang w:eastAsia="en-US"/>
        </w:rPr>
        <w:t xml:space="preserve"> cykli dydaktycznych</w:t>
      </w:r>
      <w:r w:rsidRPr="00A6195B">
        <w:rPr>
          <w:rFonts w:ascii="Times New Roman" w:eastAsiaTheme="minorHAnsi" w:hAnsi="Times New Roman" w:cs="Times New Roman"/>
          <w:lang w:eastAsia="en-US"/>
        </w:rPr>
        <w:t xml:space="preserve"> do semestrów</w:t>
      </w:r>
      <w:bookmarkEnd w:id="26"/>
    </w:p>
    <w:p w14:paraId="2DDCF291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Do nazwy semestru dodawana jest obecnie opis oraz kod cyklu (poprzednio dodawany był tylko opis)</w:t>
      </w: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7" w:name="_Toc212397549"/>
      <w:r w:rsidRPr="00A6195B">
        <w:rPr>
          <w:rFonts w:ascii="Times New Roman" w:eastAsiaTheme="minorHAnsi" w:hAnsi="Times New Roman" w:cs="Times New Roman"/>
          <w:lang w:eastAsia="en-US"/>
        </w:rPr>
        <w:t>Formularz Ograniczenia: zmiany</w:t>
      </w:r>
      <w:bookmarkEnd w:id="27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06BD75EB" w14:textId="77777777" w:rsidR="007F308F" w:rsidRDefault="007F308F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8" w:name="_Toc212397550"/>
      <w:r>
        <w:rPr>
          <w:rFonts w:ascii="Times New Roman" w:eastAsiaTheme="minorHAnsi" w:hAnsi="Times New Roman" w:cs="Times New Roman"/>
          <w:lang w:eastAsia="en-US"/>
        </w:rPr>
        <w:t>Formularz: Brakujące kombinacje zasobów</w:t>
      </w:r>
      <w:bookmarkEnd w:id="28"/>
    </w:p>
    <w:p w14:paraId="2D616362" w14:textId="5A5C2A2A" w:rsidR="007F308F" w:rsidRPr="007F308F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M</w:t>
      </w:r>
      <w:r w:rsidR="007F308F">
        <w:rPr>
          <w:rFonts w:eastAsiaTheme="minorHAnsi"/>
          <w:lang w:eastAsia="en-US"/>
        </w:rPr>
        <w:t xml:space="preserve">ożna skopiować </w:t>
      </w:r>
      <w:r w:rsidR="00CD2A9A">
        <w:rPr>
          <w:rFonts w:eastAsiaTheme="minorHAnsi"/>
          <w:lang w:eastAsia="en-US"/>
        </w:rPr>
        <w:t>wartości wyświetlane w oknie</w:t>
      </w:r>
      <w:r w:rsidR="007F308F">
        <w:rPr>
          <w:rFonts w:eastAsiaTheme="minorHAnsi"/>
          <w:lang w:eastAsia="en-US"/>
        </w:rPr>
        <w:t xml:space="preserve"> do schowka.</w:t>
      </w:r>
    </w:p>
    <w:p w14:paraId="0C2E641F" w14:textId="77777777" w:rsidR="007F308F" w:rsidRPr="007F308F" w:rsidRDefault="007F308F" w:rsidP="002E3849">
      <w:pPr>
        <w:spacing w:line="276" w:lineRule="auto"/>
        <w:rPr>
          <w:rFonts w:eastAsiaTheme="minorHAnsi"/>
          <w:lang w:eastAsia="en-US"/>
        </w:rPr>
      </w:pPr>
      <w:r w:rsidRPr="007F308F">
        <w:rPr>
          <w:rFonts w:eastAsiaTheme="minorHAnsi"/>
          <w:noProof/>
        </w:rPr>
        <w:drawing>
          <wp:inline distT="0" distB="0" distL="0" distR="0" wp14:anchorId="5CBB6511" wp14:editId="1C211C7D">
            <wp:extent cx="5972810" cy="2140585"/>
            <wp:effectExtent l="0" t="0" r="889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9" w:name="_Toc212397551"/>
      <w:r w:rsidRPr="00A6195B">
        <w:rPr>
          <w:rFonts w:ascii="Times New Roman" w:eastAsiaTheme="minorHAnsi" w:hAnsi="Times New Roman" w:cs="Times New Roman"/>
          <w:lang w:eastAsia="en-US"/>
        </w:rPr>
        <w:t>Legenda oraz Statystyki: Zaokrąglanie</w:t>
      </w:r>
      <w:bookmarkEnd w:id="29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sectPr w:rsidR="0034712C" w:rsidSect="00CB3433">
      <w:headerReference w:type="default" r:id="rId29"/>
      <w:footerReference w:type="default" r:id="rId30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088C723" w14:textId="77777777" w:rsidR="00294DA1" w:rsidRDefault="00294DA1">
      <w:r>
        <w:separator/>
      </w:r>
    </w:p>
  </w:endnote>
  <w:endnote w:type="continuationSeparator" w:id="0">
    <w:p w14:paraId="088121BD" w14:textId="77777777" w:rsidR="00294DA1" w:rsidRDefault="00294D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Content>
      <w:p w14:paraId="57B0033A" w14:textId="77777777" w:rsidR="002D0F03" w:rsidRDefault="002D0F0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7BF2">
          <w:rPr>
            <w:noProof/>
          </w:rPr>
          <w:t>15</w:t>
        </w:r>
        <w:r>
          <w:fldChar w:fldCharType="end"/>
        </w:r>
      </w:p>
    </w:sdtContent>
  </w:sdt>
  <w:p w14:paraId="1678BA1D" w14:textId="77777777" w:rsidR="002D0F03" w:rsidRPr="00E55F7D" w:rsidRDefault="002D0F03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2151B5F" w14:textId="77777777" w:rsidR="00294DA1" w:rsidRDefault="00294DA1">
      <w:r>
        <w:separator/>
      </w:r>
    </w:p>
  </w:footnote>
  <w:footnote w:type="continuationSeparator" w:id="0">
    <w:p w14:paraId="23FBD349" w14:textId="77777777" w:rsidR="00294DA1" w:rsidRDefault="00294DA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2D0F03" w:rsidRPr="005C2237" w:rsidRDefault="002D0F03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0" w:name="OLE_LINK1"/>
    <w:bookmarkStart w:id="31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30"/>
    <w:bookmarkEnd w:id="31"/>
  </w:p>
  <w:p w14:paraId="70882970" w14:textId="77777777" w:rsidR="002D0F03" w:rsidRPr="005C2237" w:rsidRDefault="002D0F03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1"/>
  </w:num>
  <w:num w:numId="3">
    <w:abstractNumId w:val="12"/>
  </w:num>
  <w:num w:numId="4">
    <w:abstractNumId w:val="6"/>
  </w:num>
  <w:num w:numId="5">
    <w:abstractNumId w:val="17"/>
  </w:num>
  <w:num w:numId="6">
    <w:abstractNumId w:val="5"/>
  </w:num>
  <w:num w:numId="7">
    <w:abstractNumId w:val="20"/>
  </w:num>
  <w:num w:numId="8">
    <w:abstractNumId w:val="23"/>
  </w:num>
  <w:num w:numId="9">
    <w:abstractNumId w:val="4"/>
  </w:num>
  <w:num w:numId="10">
    <w:abstractNumId w:val="13"/>
  </w:num>
  <w:num w:numId="11">
    <w:abstractNumId w:val="21"/>
  </w:num>
  <w:num w:numId="12">
    <w:abstractNumId w:val="16"/>
  </w:num>
  <w:num w:numId="13">
    <w:abstractNumId w:val="19"/>
  </w:num>
  <w:num w:numId="14">
    <w:abstractNumId w:val="18"/>
  </w:num>
  <w:num w:numId="15">
    <w:abstractNumId w:val="10"/>
  </w:num>
  <w:num w:numId="16">
    <w:abstractNumId w:val="9"/>
  </w:num>
  <w:num w:numId="17">
    <w:abstractNumId w:val="3"/>
  </w:num>
  <w:num w:numId="18">
    <w:abstractNumId w:val="1"/>
  </w:num>
  <w:num w:numId="19">
    <w:abstractNumId w:val="2"/>
  </w:num>
  <w:num w:numId="20">
    <w:abstractNumId w:val="8"/>
  </w:num>
  <w:num w:numId="21">
    <w:abstractNumId w:val="7"/>
  </w:num>
  <w:num w:numId="22">
    <w:abstractNumId w:val="0"/>
  </w:num>
  <w:num w:numId="23">
    <w:abstractNumId w:val="14"/>
  </w:num>
  <w:num w:numId="24">
    <w:abstractNumId w:val="2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DF9"/>
    <w:rsid w:val="00225901"/>
    <w:rsid w:val="00233D34"/>
    <w:rsid w:val="00240F89"/>
    <w:rsid w:val="00244213"/>
    <w:rsid w:val="00245B49"/>
    <w:rsid w:val="00246671"/>
    <w:rsid w:val="00246877"/>
    <w:rsid w:val="002500CA"/>
    <w:rsid w:val="002627D5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5D6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40E"/>
    <w:rsid w:val="004704C5"/>
    <w:rsid w:val="00470E52"/>
    <w:rsid w:val="00471934"/>
    <w:rsid w:val="00473E9E"/>
    <w:rsid w:val="0047555C"/>
    <w:rsid w:val="00475E4E"/>
    <w:rsid w:val="004804FB"/>
    <w:rsid w:val="00480BE9"/>
    <w:rsid w:val="00483626"/>
    <w:rsid w:val="00484CF5"/>
    <w:rsid w:val="00485276"/>
    <w:rsid w:val="0048601D"/>
    <w:rsid w:val="00491DA7"/>
    <w:rsid w:val="004A1004"/>
    <w:rsid w:val="004A14D1"/>
    <w:rsid w:val="004A28E9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5003C0"/>
    <w:rsid w:val="00501009"/>
    <w:rsid w:val="005068C7"/>
    <w:rsid w:val="00506B73"/>
    <w:rsid w:val="00510F28"/>
    <w:rsid w:val="0051244A"/>
    <w:rsid w:val="00515690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1302"/>
    <w:rsid w:val="005718AC"/>
    <w:rsid w:val="005751DC"/>
    <w:rsid w:val="005843B9"/>
    <w:rsid w:val="00592F78"/>
    <w:rsid w:val="00594279"/>
    <w:rsid w:val="00594645"/>
    <w:rsid w:val="00594B55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102F6"/>
    <w:rsid w:val="00710415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8A2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2C98"/>
    <w:rsid w:val="00B6421B"/>
    <w:rsid w:val="00B6438A"/>
    <w:rsid w:val="00B66FEF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7150"/>
    <w:rsid w:val="00C0779E"/>
    <w:rsid w:val="00C139E0"/>
    <w:rsid w:val="00C1761B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345C"/>
    <w:rsid w:val="00D241D8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672"/>
    <w:rsid w:val="00D93E99"/>
    <w:rsid w:val="00D957E0"/>
    <w:rsid w:val="00D97770"/>
    <w:rsid w:val="00DA1D82"/>
    <w:rsid w:val="00DA4474"/>
    <w:rsid w:val="00DB0630"/>
    <w:rsid w:val="00DB1176"/>
    <w:rsid w:val="00DB4547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7A9"/>
    <w:rsid w:val="00E05DF7"/>
    <w:rsid w:val="00E05EE8"/>
    <w:rsid w:val="00E072FF"/>
    <w:rsid w:val="00E14CF7"/>
    <w:rsid w:val="00E159EB"/>
    <w:rsid w:val="00E213C1"/>
    <w:rsid w:val="00E26F68"/>
    <w:rsid w:val="00E337AC"/>
    <w:rsid w:val="00E37F84"/>
    <w:rsid w:val="00E400DA"/>
    <w:rsid w:val="00E42DC4"/>
    <w:rsid w:val="00E432BC"/>
    <w:rsid w:val="00E43412"/>
    <w:rsid w:val="00E43559"/>
    <w:rsid w:val="00E4536E"/>
    <w:rsid w:val="00E506BF"/>
    <w:rsid w:val="00E5209B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682F"/>
    <w:rsid w:val="00E87059"/>
    <w:rsid w:val="00E873F1"/>
    <w:rsid w:val="00E91F0E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6FFC"/>
    <w:rsid w:val="00FA19F5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32A2"/>
    <w:rsid w:val="00FC372D"/>
    <w:rsid w:val="00FC7833"/>
    <w:rsid w:val="00FC7BF2"/>
    <w:rsid w:val="00FD6EF1"/>
    <w:rsid w:val="00FD7637"/>
    <w:rsid w:val="00FE12AD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354CF7-1A41-463B-820E-51B75A0C8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14160</TotalTime>
  <Pages>21</Pages>
  <Words>3891</Words>
  <Characters>23349</Characters>
  <Application>Microsoft Office Word</Application>
  <DocSecurity>0</DocSecurity>
  <Lines>194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27186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402</cp:revision>
  <cp:lastPrinted>2025-10-26T17:58:00Z</cp:lastPrinted>
  <dcterms:created xsi:type="dcterms:W3CDTF">2021-02-17T06:51:00Z</dcterms:created>
  <dcterms:modified xsi:type="dcterms:W3CDTF">2025-11-07T06:05:00Z</dcterms:modified>
</cp:coreProperties>
</file>