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5A9" w:rsidRDefault="00C7714E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\o "1-4" \h \z \u </w:instrText>
      </w:r>
      <w:r>
        <w:rPr>
          <w:lang w:val="en-GB"/>
        </w:rPr>
        <w:fldChar w:fldCharType="separate"/>
      </w:r>
      <w:hyperlink w:anchor="_Toc393988371" w:history="1">
        <w:r w:rsidR="004D65A9" w:rsidRPr="00B63BDB">
          <w:rPr>
            <w:rStyle w:val="Hipercze"/>
            <w:noProof/>
          </w:rPr>
          <w:t>Wykładowcy, Grypy, Przedmioty, Zasoby, Semestry- wyszukiwanie wg dowolnej frazy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_Toc393988371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1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72" w:history="1">
        <w:r w:rsidR="004D65A9" w:rsidRPr="00B63BDB">
          <w:rPr>
            <w:rStyle w:val="Hipercze"/>
            <w:noProof/>
          </w:rPr>
          <w:t>Co dokładnie jest wyszukiwane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_Toc393988372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2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73" w:history="1">
        <w:r w:rsidR="004D65A9" w:rsidRPr="00B63BDB">
          <w:rPr>
            <w:rStyle w:val="Hipercze"/>
            <w:rFonts w:eastAsia="Calibri"/>
            <w:noProof/>
          </w:rPr>
          <w:t>Wybieranie wszystkich grup należących do danego rocznika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_Toc393988373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3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74" w:history="1">
        <w:r w:rsidR="004D65A9" w:rsidRPr="00B63BDB">
          <w:rPr>
            <w:rStyle w:val="Hipercze"/>
            <w:noProof/>
          </w:rPr>
          <w:t>Legenda-wyszukiwanie wg dowolnej frazy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_Toc393988374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5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75" w:history="1">
        <w:r w:rsidR="004D65A9" w:rsidRPr="00B63BDB">
          <w:rPr>
            <w:rStyle w:val="Hipercze"/>
            <w:noProof/>
          </w:rPr>
          <w:t>Wyszukiwanie wolnej sali w budynku, na piętrze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_Toc393988375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6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76" w:history="1">
        <w:r w:rsidR="004D65A9" w:rsidRPr="00B63BDB">
          <w:rPr>
            <w:rStyle w:val="Hipercze"/>
            <w:noProof/>
          </w:rPr>
          <w:t>Lista zajęć- wyszukiwanie wg dowolnej frazy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_Toc393988376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7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77" w:history="1">
        <w:r w:rsidR="004D65A9" w:rsidRPr="00B63BDB">
          <w:rPr>
            <w:rStyle w:val="Hipercze"/>
            <w:noProof/>
          </w:rPr>
          <w:t>Co dokładnie jest wyszukiwane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_Toc393988377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7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78" w:history="1">
        <w:r w:rsidR="004D65A9" w:rsidRPr="00B63BDB">
          <w:rPr>
            <w:rStyle w:val="Hipercze"/>
            <w:noProof/>
          </w:rPr>
          <w:t>Statystyki i Lista zajęć- lista zajęć w wybranych terminach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_Toc393988378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8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79" w:history="1">
        <w:r w:rsidR="004D65A9" w:rsidRPr="00B63BDB">
          <w:rPr>
            <w:rStyle w:val="Hipercze"/>
            <w:noProof/>
          </w:rPr>
          <w:t>Statystyki i Lista zajęć- miesiąc zajęcia, opisy dla zajęć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_Toc393988379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9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80" w:history="1">
        <w:r w:rsidR="004D65A9" w:rsidRPr="00B63BDB">
          <w:rPr>
            <w:rStyle w:val="Hipercze"/>
            <w:noProof/>
          </w:rPr>
          <w:t>Wyszukiwanie wolnych terminów-liczba kolizyjnych zajęć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_Toc393988380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10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81" w:history="1">
        <w:r w:rsidR="004D65A9" w:rsidRPr="00B63BDB">
          <w:rPr>
            <w:rStyle w:val="Hipercze"/>
            <w:noProof/>
          </w:rPr>
          <w:t>Przeglądanie zajęć powodujących kolizję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_Toc393988381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10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82" w:history="1">
        <w:r w:rsidR="004D65A9" w:rsidRPr="00B63BDB">
          <w:rPr>
            <w:rStyle w:val="Hipercze"/>
            <w:noProof/>
          </w:rPr>
          <w:t>Przycisk wypełnianie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_Toc393988382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10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83" w:history="1">
        <w:r w:rsidR="004D65A9" w:rsidRPr="00B63BDB">
          <w:rPr>
            <w:rStyle w:val="Hipercze"/>
            <w:noProof/>
          </w:rPr>
          <w:t>Informacje dla studentów, informacje dla planistów-zmiany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_Toc393988383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11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84" w:history="1">
        <w:r w:rsidR="004D65A9" w:rsidRPr="00B63BDB">
          <w:rPr>
            <w:rStyle w:val="Hipercze"/>
            <w:noProof/>
          </w:rPr>
          <w:t>Listy wartości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_Toc393988384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12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85" w:history="1">
        <w:r w:rsidR="004D65A9" w:rsidRPr="00B63BDB">
          <w:rPr>
            <w:rStyle w:val="Hipercze"/>
            <w:noProof/>
          </w:rPr>
          <w:t>Dodawanie i usuwanie informacji dla studentów/informacji dla planistów dla istniejących zajęć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_Toc393988385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13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86" w:history="1">
        <w:r w:rsidR="004D65A9" w:rsidRPr="00B63BDB">
          <w:rPr>
            <w:rStyle w:val="Hipercze"/>
            <w:noProof/>
          </w:rPr>
          <w:t>Legenda-grupowanie danych wg info dla planistów, info dla studenta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_Toc393988386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14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87" w:history="1">
        <w:r w:rsidR="004D65A9" w:rsidRPr="00B63BDB">
          <w:rPr>
            <w:rStyle w:val="Hipercze"/>
            <w:noProof/>
          </w:rPr>
          <w:t>Poprawki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_Toc393988387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15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88" w:history="1">
        <w:r w:rsidR="004D65A9" w:rsidRPr="00B63BDB">
          <w:rPr>
            <w:rStyle w:val="Hipercze"/>
            <w:noProof/>
          </w:rPr>
          <w:t>Drukowanie legendy- poprawka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_Toc393988388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15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89" w:history="1">
        <w:r w:rsidR="004D65A9" w:rsidRPr="00B63BDB">
          <w:rPr>
            <w:rStyle w:val="Hipercze"/>
            <w:noProof/>
          </w:rPr>
          <w:t>Wybieranie sali-poprawka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_Toc393988389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16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90" w:history="1">
        <w:r w:rsidR="004D65A9" w:rsidRPr="00B63BDB">
          <w:rPr>
            <w:rStyle w:val="Hipercze"/>
            <w:noProof/>
          </w:rPr>
          <w:t>Legenda-poprawki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_Toc393988390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16</w:t>
        </w:r>
        <w:r w:rsidR="004D65A9">
          <w:rPr>
            <w:noProof/>
            <w:webHidden/>
          </w:rPr>
          <w:fldChar w:fldCharType="end"/>
        </w:r>
      </w:hyperlink>
    </w:p>
    <w:p w:rsidR="004D65A9" w:rsidRDefault="00FF526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93988391" w:history="1">
        <w:r w:rsidR="004D65A9" w:rsidRPr="00B63BDB">
          <w:rPr>
            <w:rStyle w:val="Hipercze"/>
            <w:noProof/>
          </w:rPr>
          <w:t>Panel wyszukiwania- poprawki</w:t>
        </w:r>
        <w:r w:rsidR="004D65A9">
          <w:rPr>
            <w:noProof/>
            <w:webHidden/>
          </w:rPr>
          <w:tab/>
        </w:r>
        <w:r w:rsidR="004D65A9">
          <w:rPr>
            <w:noProof/>
            <w:webHidden/>
          </w:rPr>
          <w:fldChar w:fldCharType="begin"/>
        </w:r>
        <w:r w:rsidR="004D65A9">
          <w:rPr>
            <w:noProof/>
            <w:webHidden/>
          </w:rPr>
          <w:instrText xml:space="preserve"> PAGEREF _Toc393988391 \h </w:instrText>
        </w:r>
        <w:r w:rsidR="004D65A9">
          <w:rPr>
            <w:noProof/>
            <w:webHidden/>
          </w:rPr>
        </w:r>
        <w:r w:rsidR="004D65A9">
          <w:rPr>
            <w:noProof/>
            <w:webHidden/>
          </w:rPr>
          <w:fldChar w:fldCharType="separate"/>
        </w:r>
        <w:r w:rsidR="004D65A9">
          <w:rPr>
            <w:noProof/>
            <w:webHidden/>
          </w:rPr>
          <w:t>16</w:t>
        </w:r>
        <w:r w:rsidR="004D65A9">
          <w:rPr>
            <w:noProof/>
            <w:webHidden/>
          </w:rPr>
          <w:fldChar w:fldCharType="end"/>
        </w:r>
      </w:hyperlink>
    </w:p>
    <w:p w:rsidR="00C837C2" w:rsidRDefault="00C7714E" w:rsidP="00CB5A10">
      <w:pPr>
        <w:pStyle w:val="Nagwek1"/>
        <w:jc w:val="both"/>
      </w:pPr>
      <w:r>
        <w:rPr>
          <w:lang w:val="en-GB"/>
        </w:rPr>
        <w:fldChar w:fldCharType="end"/>
      </w:r>
      <w:bookmarkStart w:id="0" w:name="_Toc393988371"/>
      <w:r w:rsidR="00C837C2">
        <w:t>Wykładowcy, Grypy, Przedmioty, Zasoby, Semestry- wyszukiwanie wg dowolnej frazy</w:t>
      </w:r>
      <w:bookmarkEnd w:id="0"/>
    </w:p>
    <w:p w:rsidR="00C837C2" w:rsidRDefault="00C837C2" w:rsidP="00CB5A10">
      <w:pPr>
        <w:jc w:val="both"/>
      </w:pPr>
    </w:p>
    <w:p w:rsidR="00676A89" w:rsidRDefault="00676A89" w:rsidP="00CB5A10">
      <w:pPr>
        <w:jc w:val="both"/>
      </w:pPr>
      <w:r>
        <w:t xml:space="preserve">Dotychczas pole szybkiego wyszukiwania wyszukiwało tylko wg zawartości pierwszej kolumny. W obecnej wersji Aplikacji wyszukiwanie odbywa się wg wszystkich pól, </w:t>
      </w:r>
      <w:r w:rsidRPr="00676A89">
        <w:rPr>
          <w:b/>
          <w:i/>
        </w:rPr>
        <w:t>w tym również wg zawartości pól dodanych przez użytkownika</w:t>
      </w:r>
      <w:r>
        <w:t>. Daje to możliwości dowolnego katalogowania danych wg własnych, ustalonych kryteriów.</w:t>
      </w:r>
      <w:r w:rsidR="00FD2E8F">
        <w:t xml:space="preserve"> W kolejny</w:t>
      </w:r>
      <w:r w:rsidR="006E3647">
        <w:t>m</w:t>
      </w:r>
      <w:r w:rsidR="00FD2E8F">
        <w:t xml:space="preserve"> podrozdziale podano przykład zastosowani</w:t>
      </w:r>
      <w:r w:rsidR="00B053E7">
        <w:t>a</w:t>
      </w:r>
      <w:r w:rsidR="00FD2E8F">
        <w:t xml:space="preserve"> funkcji wyszukiwania wg dowolnej frazy.</w:t>
      </w:r>
    </w:p>
    <w:p w:rsidR="00676A89" w:rsidRDefault="00676A89" w:rsidP="00CB5A10">
      <w:pPr>
        <w:jc w:val="both"/>
      </w:pPr>
    </w:p>
    <w:p w:rsidR="00676A89" w:rsidRDefault="00676A89" w:rsidP="00CB5A10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54DE339A" wp14:editId="6B6E7C93">
            <wp:extent cx="5972810" cy="1981835"/>
            <wp:effectExtent l="0" t="0" r="889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89" w:rsidRDefault="00676A89" w:rsidP="00CB5A10">
      <w:pPr>
        <w:jc w:val="both"/>
      </w:pPr>
    </w:p>
    <w:p w:rsidR="009A2DA6" w:rsidRDefault="009A2DA6" w:rsidP="00CB5A10">
      <w:pPr>
        <w:pStyle w:val="Nagwek2"/>
        <w:jc w:val="both"/>
      </w:pPr>
      <w:bookmarkStart w:id="1" w:name="_Toc393988372"/>
      <w:r>
        <w:t>Co dokładnie jest wyszukiwane</w:t>
      </w:r>
      <w:bookmarkEnd w:id="1"/>
    </w:p>
    <w:p w:rsidR="009A2DA6" w:rsidRPr="00C92D79" w:rsidRDefault="009A2DA6" w:rsidP="00CB5A10">
      <w:pPr>
        <w:jc w:val="both"/>
        <w:rPr>
          <w:rFonts w:ascii="Arial" w:hAnsi="Arial" w:cs="Arial"/>
        </w:rPr>
      </w:pPr>
      <w:r w:rsidRPr="00C92D79">
        <w:rPr>
          <w:rFonts w:ascii="Arial" w:hAnsi="Arial" w:cs="Arial"/>
        </w:rPr>
        <w:t xml:space="preserve">Tabela poniżej zawiera szczegółowe informacje jakie dane są wyszukiwane w poszukiwaniu </w:t>
      </w:r>
      <w:r>
        <w:rPr>
          <w:rFonts w:ascii="Arial" w:hAnsi="Arial" w:cs="Arial"/>
        </w:rPr>
        <w:t>danych</w:t>
      </w:r>
      <w:r w:rsidRPr="00C92D79">
        <w:rPr>
          <w:rFonts w:ascii="Arial" w:hAnsi="Arial" w:cs="Arial"/>
        </w:rPr>
        <w:t xml:space="preserve"> w bazie danych</w:t>
      </w:r>
    </w:p>
    <w:p w:rsidR="009A2DA6" w:rsidRDefault="009A2DA6" w:rsidP="00CB5A10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64"/>
        <w:gridCol w:w="8432"/>
      </w:tblGrid>
      <w:tr w:rsidR="009A2DA6" w:rsidRPr="00C92D79" w:rsidTr="008C5129">
        <w:tc>
          <w:tcPr>
            <w:tcW w:w="1564" w:type="dxa"/>
          </w:tcPr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Obiekt</w:t>
            </w:r>
          </w:p>
        </w:tc>
        <w:tc>
          <w:tcPr>
            <w:tcW w:w="8432" w:type="dxa"/>
          </w:tcPr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Przeszukiwane atrybuty</w:t>
            </w:r>
          </w:p>
        </w:tc>
      </w:tr>
      <w:tr w:rsidR="009A2DA6" w:rsidRPr="00C92D79" w:rsidTr="008C5129">
        <w:tc>
          <w:tcPr>
            <w:tcW w:w="1564" w:type="dxa"/>
          </w:tcPr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Wykładowca</w:t>
            </w:r>
          </w:p>
        </w:tc>
        <w:tc>
          <w:tcPr>
            <w:tcW w:w="8432" w:type="dxa"/>
          </w:tcPr>
          <w:p w:rsidR="009A2DA6" w:rsidRDefault="009A2DA6" w:rsidP="00CB5A1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Skrót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Tytuł naukowy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Imię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Nazwisko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 xml:space="preserve">Email 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Atrybuty dodatkowe o typie ciąg znaków</w:t>
            </w:r>
            <w:r>
              <w:rPr>
                <w:rFonts w:ascii="Arial" w:hAnsi="Arial" w:cs="Arial"/>
              </w:rPr>
              <w:t xml:space="preserve">. </w:t>
            </w:r>
            <w:r w:rsidRPr="00C92D79">
              <w:rPr>
                <w:rFonts w:ascii="Arial" w:hAnsi="Arial" w:cs="Arial"/>
              </w:rPr>
              <w:t>Chodzi o atrybuty utworzone samodzielnie, które każda Uczelnia może tworzyć wg własnych potrzeb, ab</w:t>
            </w:r>
            <w:r>
              <w:rPr>
                <w:rFonts w:ascii="Arial" w:hAnsi="Arial" w:cs="Arial"/>
              </w:rPr>
              <w:t>y dowiedzieć  się więcej zajrzyj</w:t>
            </w:r>
            <w:r w:rsidRPr="00C92D79">
              <w:rPr>
                <w:rFonts w:ascii="Arial" w:hAnsi="Arial" w:cs="Arial"/>
              </w:rPr>
              <w:t xml:space="preserve"> do rozdziału Atrybuty w podręczniku użytkownika.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Nazwa jednostki organizacyjnej</w:t>
            </w:r>
          </w:p>
        </w:tc>
      </w:tr>
      <w:tr w:rsidR="009A2DA6" w:rsidRPr="00C92D79" w:rsidTr="008C5129">
        <w:tc>
          <w:tcPr>
            <w:tcW w:w="1564" w:type="dxa"/>
          </w:tcPr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Grupa</w:t>
            </w:r>
          </w:p>
        </w:tc>
        <w:tc>
          <w:tcPr>
            <w:tcW w:w="8432" w:type="dxa"/>
          </w:tcPr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Nazwa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Skrót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Opis 1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Opis 2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 xml:space="preserve">Email 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Atrybuty dodatkowe o typie ciąg znaków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Nazwa jednostki organizacyjnej</w:t>
            </w:r>
          </w:p>
        </w:tc>
      </w:tr>
      <w:tr w:rsidR="009A2DA6" w:rsidRPr="00C92D79" w:rsidTr="008C5129">
        <w:tc>
          <w:tcPr>
            <w:tcW w:w="1564" w:type="dxa"/>
          </w:tcPr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Zasób</w:t>
            </w:r>
          </w:p>
        </w:tc>
        <w:tc>
          <w:tcPr>
            <w:tcW w:w="8432" w:type="dxa"/>
          </w:tcPr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Nazwa Sali i nazwa budynku lub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Nazwa zasobu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Skrót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Opis 1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Opis 2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 xml:space="preserve">Email 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Atrybuty dodatkowe o typie ciąg znaków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Nazwa jednostki organizacyjnej</w:t>
            </w:r>
          </w:p>
        </w:tc>
      </w:tr>
      <w:tr w:rsidR="009A2DA6" w:rsidRPr="00C92D79" w:rsidTr="008C5129">
        <w:tc>
          <w:tcPr>
            <w:tcW w:w="1564" w:type="dxa"/>
          </w:tcPr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Przedmiot</w:t>
            </w:r>
          </w:p>
        </w:tc>
        <w:tc>
          <w:tcPr>
            <w:tcW w:w="8432" w:type="dxa"/>
          </w:tcPr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 xml:space="preserve">Nazwa 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Skrót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 xml:space="preserve">Opis 1 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Opis 2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Atrybuty dodatkowe o typie ciąg znaków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Nazwa jednostki organizacyjnej</w:t>
            </w:r>
          </w:p>
        </w:tc>
      </w:tr>
      <w:tr w:rsidR="009A2DA6" w:rsidRPr="00C92D79" w:rsidTr="008C5129">
        <w:tc>
          <w:tcPr>
            <w:tcW w:w="1564" w:type="dxa"/>
          </w:tcPr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lastRenderedPageBreak/>
              <w:t>Semestr</w:t>
            </w:r>
          </w:p>
        </w:tc>
        <w:tc>
          <w:tcPr>
            <w:tcW w:w="8432" w:type="dxa"/>
          </w:tcPr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Nazwa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Opis 1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Opis 2</w:t>
            </w:r>
          </w:p>
          <w:p w:rsidR="009A2DA6" w:rsidRPr="00C92D79" w:rsidRDefault="009A2DA6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Atrybuty dodatkowe o typie ciąg znaków</w:t>
            </w:r>
          </w:p>
        </w:tc>
      </w:tr>
    </w:tbl>
    <w:p w:rsidR="009A2DA6" w:rsidRPr="00F45FE4" w:rsidRDefault="009A2DA6" w:rsidP="00CB5A10">
      <w:pPr>
        <w:jc w:val="both"/>
      </w:pPr>
      <w:r>
        <w:tab/>
      </w:r>
    </w:p>
    <w:p w:rsidR="00FD2E8F" w:rsidRDefault="00E334E7" w:rsidP="00CB5A10">
      <w:pPr>
        <w:pStyle w:val="Nagwek2"/>
        <w:jc w:val="both"/>
        <w:rPr>
          <w:rFonts w:eastAsia="Calibri"/>
        </w:rPr>
      </w:pPr>
      <w:bookmarkStart w:id="2" w:name="_Toc393988373"/>
      <w:r>
        <w:rPr>
          <w:rFonts w:eastAsia="Calibri"/>
        </w:rPr>
        <w:t>Przykład- w</w:t>
      </w:r>
      <w:r w:rsidR="00FD2E8F">
        <w:rPr>
          <w:rFonts w:eastAsia="Calibri"/>
        </w:rPr>
        <w:t>yb</w:t>
      </w:r>
      <w:r w:rsidR="00132024">
        <w:rPr>
          <w:rFonts w:eastAsia="Calibri"/>
        </w:rPr>
        <w:t>ieranie</w:t>
      </w:r>
      <w:r w:rsidR="00FD2E8F">
        <w:rPr>
          <w:rFonts w:eastAsia="Calibri"/>
        </w:rPr>
        <w:t xml:space="preserve"> wszystki</w:t>
      </w:r>
      <w:r w:rsidR="00132024">
        <w:rPr>
          <w:rFonts w:eastAsia="Calibri"/>
        </w:rPr>
        <w:t>ch grup</w:t>
      </w:r>
      <w:r w:rsidR="00FD2E8F">
        <w:rPr>
          <w:rFonts w:eastAsia="Calibri"/>
        </w:rPr>
        <w:t xml:space="preserve"> należąc</w:t>
      </w:r>
      <w:r w:rsidR="00132024">
        <w:rPr>
          <w:rFonts w:eastAsia="Calibri"/>
        </w:rPr>
        <w:t>ych</w:t>
      </w:r>
      <w:r w:rsidR="00FD2E8F">
        <w:rPr>
          <w:rFonts w:eastAsia="Calibri"/>
        </w:rPr>
        <w:t xml:space="preserve"> do danego rocznika</w:t>
      </w:r>
      <w:bookmarkEnd w:id="2"/>
    </w:p>
    <w:p w:rsidR="00FD2E8F" w:rsidRDefault="00FD2E8F" w:rsidP="00CB5A10">
      <w:pPr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Rocznik może być dzielony na grupy na wiele różnych sposobów, np. grupy ćwiczeniowe, grupy laboratoryjne, </w:t>
      </w:r>
      <w:proofErr w:type="spellStart"/>
      <w:r>
        <w:rPr>
          <w:rFonts w:eastAsia="Calibri"/>
          <w:lang w:eastAsia="en-US"/>
        </w:rPr>
        <w:t>lektoratowe</w:t>
      </w:r>
      <w:proofErr w:type="spellEnd"/>
      <w:r>
        <w:rPr>
          <w:rFonts w:eastAsia="Calibri"/>
          <w:lang w:eastAsia="en-US"/>
        </w:rPr>
        <w:t>, wykładowe itd.</w:t>
      </w:r>
    </w:p>
    <w:p w:rsidR="00FD2E8F" w:rsidRDefault="00FD2E8F" w:rsidP="00CB5A10">
      <w:pPr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W praktyce często zachodzi potrzeba wykonania czynności na pewnym podzbiorze lub na wszystkich grupach z danego rocznika, np.</w:t>
      </w:r>
    </w:p>
    <w:p w:rsidR="00FD2E8F" w:rsidRDefault="00FD2E8F" w:rsidP="00CB5A10">
      <w:pPr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- wydrukowanie wszystkich zajęć rocznika za pomocą funkcjonalności tabel przestawnych</w:t>
      </w:r>
      <w:r w:rsidR="00401EA3">
        <w:rPr>
          <w:rFonts w:eastAsia="Calibri"/>
          <w:lang w:eastAsia="en-US"/>
        </w:rPr>
        <w:t>;</w:t>
      </w:r>
    </w:p>
    <w:p w:rsidR="00FD2E8F" w:rsidRDefault="00FD2E8F" w:rsidP="00CB5A10">
      <w:pPr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- identyfikacja terminów, w których można planować zajęcia</w:t>
      </w:r>
      <w:r w:rsidR="00401EA3">
        <w:rPr>
          <w:rFonts w:eastAsia="Calibri"/>
          <w:lang w:eastAsia="en-US"/>
        </w:rPr>
        <w:t>.</w:t>
      </w:r>
    </w:p>
    <w:p w:rsidR="00FD2E8F" w:rsidRDefault="00FD2E8F" w:rsidP="00CB5A10">
      <w:pPr>
        <w:jc w:val="both"/>
        <w:rPr>
          <w:rFonts w:eastAsia="Calibri"/>
          <w:lang w:eastAsia="en-US"/>
        </w:rPr>
      </w:pPr>
    </w:p>
    <w:p w:rsidR="00FD2E8F" w:rsidRDefault="00FD2E8F" w:rsidP="00CB5A10">
      <w:pPr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Aby szybko wybrać wszystkie grupy należące do danego rocznika, wykonaj:</w:t>
      </w:r>
    </w:p>
    <w:p w:rsidR="00FD2E8F" w:rsidRDefault="00FD2E8F" w:rsidP="00CB5A10">
      <w:pPr>
        <w:numPr>
          <w:ilvl w:val="0"/>
          <w:numId w:val="5"/>
        </w:numPr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Uruchom okno Słowniki&gt;Grupy</w:t>
      </w:r>
    </w:p>
    <w:p w:rsidR="00FD2E8F" w:rsidRDefault="00FD2E8F" w:rsidP="00CB5A10">
      <w:pPr>
        <w:numPr>
          <w:ilvl w:val="0"/>
          <w:numId w:val="5"/>
        </w:numPr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Wejdź do grupy projektowania formularza</w:t>
      </w:r>
    </w:p>
    <w:p w:rsidR="00FD2E8F" w:rsidRDefault="00FD2E8F" w:rsidP="00CB5A10">
      <w:pPr>
        <w:jc w:val="both"/>
        <w:rPr>
          <w:rFonts w:eastAsia="Calibri"/>
          <w:lang w:eastAsia="en-US"/>
        </w:rPr>
      </w:pPr>
    </w:p>
    <w:p w:rsidR="00FD2E8F" w:rsidRDefault="00FD2E8F" w:rsidP="00CB5A10">
      <w:pPr>
        <w:jc w:val="both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08AE073F" wp14:editId="1758A879">
            <wp:extent cx="5977890" cy="2372360"/>
            <wp:effectExtent l="0" t="0" r="3810" b="889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8F" w:rsidRDefault="00FD2E8F" w:rsidP="00CB5A10">
      <w:pPr>
        <w:jc w:val="both"/>
        <w:rPr>
          <w:noProof/>
          <w:lang w:val="en-GB" w:eastAsia="en-GB"/>
        </w:rPr>
      </w:pPr>
    </w:p>
    <w:p w:rsidR="00FD2E8F" w:rsidRPr="0097189F" w:rsidRDefault="00FD2E8F" w:rsidP="00CB5A10">
      <w:pPr>
        <w:numPr>
          <w:ilvl w:val="0"/>
          <w:numId w:val="5"/>
        </w:numPr>
        <w:jc w:val="both"/>
        <w:rPr>
          <w:rFonts w:eastAsia="Calibri"/>
          <w:lang w:eastAsia="en-US"/>
        </w:rPr>
      </w:pPr>
      <w:r w:rsidRPr="001B4C4A">
        <w:rPr>
          <w:noProof/>
          <w:lang w:eastAsia="en-GB"/>
        </w:rPr>
        <w:t>Dodaj nowy atrybut tekstowy o nazwie “</w:t>
      </w:r>
      <w:r>
        <w:rPr>
          <w:noProof/>
          <w:lang w:eastAsia="en-GB"/>
        </w:rPr>
        <w:t>Słowa kluczowe</w:t>
      </w:r>
      <w:r w:rsidRPr="001B4C4A">
        <w:rPr>
          <w:noProof/>
          <w:lang w:eastAsia="en-GB"/>
        </w:rPr>
        <w:t xml:space="preserve">”. </w:t>
      </w:r>
      <w:r>
        <w:rPr>
          <w:noProof/>
          <w:lang w:eastAsia="en-GB"/>
        </w:rPr>
        <w:t>Nazwa atrybutu w rzeczywistości nie ma znaczenia, pole może nazywać się dowolnie inaczej, np. „Rocznik”.</w:t>
      </w:r>
    </w:p>
    <w:p w:rsidR="00FD2E8F" w:rsidRDefault="00FD2E8F" w:rsidP="00CB5A10">
      <w:pPr>
        <w:ind w:left="720"/>
        <w:jc w:val="both"/>
        <w:rPr>
          <w:noProof/>
          <w:lang w:eastAsia="en-GB"/>
        </w:rPr>
      </w:pPr>
    </w:p>
    <w:p w:rsidR="00FD2E8F" w:rsidRDefault="00FD2E8F" w:rsidP="00CB5A10">
      <w:pPr>
        <w:ind w:left="720"/>
        <w:jc w:val="both"/>
        <w:rPr>
          <w:noProof/>
          <w:lang w:eastAsia="en-GB"/>
        </w:rPr>
      </w:pPr>
      <w:r>
        <w:rPr>
          <w:noProof/>
          <w:lang w:val="en-GB" w:eastAsia="en-GB"/>
        </w:rPr>
        <w:drawing>
          <wp:inline distT="0" distB="0" distL="0" distR="0" wp14:anchorId="3F43E05B" wp14:editId="2A02D7F4">
            <wp:extent cx="5977890" cy="1647825"/>
            <wp:effectExtent l="0" t="0" r="3810" b="952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</w:t>
      </w:r>
    </w:p>
    <w:p w:rsidR="00FD2E8F" w:rsidRPr="003E21AD" w:rsidRDefault="00FD2E8F" w:rsidP="00CB5A10">
      <w:pPr>
        <w:numPr>
          <w:ilvl w:val="0"/>
          <w:numId w:val="5"/>
        </w:numPr>
        <w:jc w:val="both"/>
        <w:rPr>
          <w:rFonts w:eastAsia="Calibri"/>
          <w:lang w:eastAsia="en-US"/>
        </w:rPr>
      </w:pPr>
      <w:r>
        <w:rPr>
          <w:noProof/>
          <w:lang w:eastAsia="en-GB"/>
        </w:rPr>
        <w:t>Na formularzu do wprowadzania grupy pojawi się na stałe nowe pole: Słowa kluczowe. Dla każdej grupy z danego rocznika wprowadź w tym polu własne oznaczenie rocznika zgodnie ze wzorem poniżej.</w:t>
      </w:r>
      <w:r w:rsidR="00716E20">
        <w:rPr>
          <w:noProof/>
          <w:lang w:eastAsia="en-GB"/>
        </w:rPr>
        <w:t xml:space="preserve"> Do oznaczenia rocznika można dodać oznaczenie typu grupy np. 2014.</w:t>
      </w:r>
      <w:r w:rsidR="00D33D73">
        <w:rPr>
          <w:noProof/>
          <w:lang w:eastAsia="en-GB"/>
        </w:rPr>
        <w:t>fizyka</w:t>
      </w:r>
      <w:r w:rsidR="00716E20">
        <w:rPr>
          <w:noProof/>
          <w:lang w:eastAsia="en-GB"/>
        </w:rPr>
        <w:t>.</w:t>
      </w:r>
      <w:r w:rsidR="00D33D73">
        <w:rPr>
          <w:noProof/>
          <w:lang w:eastAsia="en-GB"/>
        </w:rPr>
        <w:t xml:space="preserve">labo (dla grup laboratoryjnych), 2014.fizyka.semi (dla grup seminaryjnych). </w:t>
      </w:r>
    </w:p>
    <w:p w:rsidR="00FD2E8F" w:rsidRDefault="00FD2E8F" w:rsidP="00CB5A10">
      <w:pPr>
        <w:ind w:left="720"/>
        <w:jc w:val="both"/>
        <w:rPr>
          <w:noProof/>
          <w:lang w:eastAsia="en-GB"/>
        </w:rPr>
      </w:pPr>
    </w:p>
    <w:p w:rsidR="00FD2E8F" w:rsidRDefault="00FD2E8F" w:rsidP="00CB5A10">
      <w:pPr>
        <w:ind w:left="720"/>
        <w:jc w:val="both"/>
        <w:rPr>
          <w:noProof/>
          <w:lang w:eastAsia="en-GB"/>
        </w:rPr>
      </w:pPr>
      <w:r>
        <w:rPr>
          <w:noProof/>
          <w:lang w:val="en-GB" w:eastAsia="en-GB"/>
        </w:rPr>
        <w:drawing>
          <wp:inline distT="0" distB="0" distL="0" distR="0" wp14:anchorId="4A237DC3" wp14:editId="4E9C7EAD">
            <wp:extent cx="5977890" cy="1828800"/>
            <wp:effectExtent l="0" t="0" r="381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8F" w:rsidRDefault="00FD2E8F" w:rsidP="00CB5A10">
      <w:pPr>
        <w:ind w:left="720"/>
        <w:jc w:val="both"/>
        <w:rPr>
          <w:noProof/>
          <w:lang w:eastAsia="en-GB"/>
        </w:rPr>
      </w:pPr>
    </w:p>
    <w:p w:rsidR="00FD2E8F" w:rsidRDefault="00FD2E8F" w:rsidP="00CB5A10">
      <w:pPr>
        <w:ind w:left="720"/>
        <w:jc w:val="both"/>
        <w:rPr>
          <w:noProof/>
          <w:lang w:eastAsia="en-GB"/>
        </w:rPr>
      </w:pPr>
      <w:r>
        <w:rPr>
          <w:noProof/>
          <w:lang w:eastAsia="en-GB"/>
        </w:rPr>
        <w:t>Uwagi:</w:t>
      </w:r>
    </w:p>
    <w:p w:rsidR="000566AE" w:rsidRDefault="00FD2E8F" w:rsidP="000566AE">
      <w:pPr>
        <w:pStyle w:val="Akapitzlist"/>
        <w:numPr>
          <w:ilvl w:val="0"/>
          <w:numId w:val="7"/>
        </w:numPr>
        <w:jc w:val="both"/>
        <w:rPr>
          <w:noProof/>
          <w:lang w:eastAsia="en-GB"/>
        </w:rPr>
      </w:pPr>
      <w:r>
        <w:rPr>
          <w:noProof/>
          <w:lang w:eastAsia="en-GB"/>
        </w:rPr>
        <w:t>Dodane pole zostanie wyświetlone na wszystkich stacjach roboczych wszystkich planistów.</w:t>
      </w:r>
    </w:p>
    <w:p w:rsidR="00FD2E8F" w:rsidRPr="003E21AD" w:rsidRDefault="00FD2E8F" w:rsidP="000566AE">
      <w:pPr>
        <w:pStyle w:val="Akapitzlist"/>
        <w:numPr>
          <w:ilvl w:val="0"/>
          <w:numId w:val="7"/>
        </w:numPr>
        <w:jc w:val="both"/>
        <w:rPr>
          <w:noProof/>
          <w:lang w:eastAsia="en-GB"/>
        </w:rPr>
      </w:pPr>
      <w:r>
        <w:rPr>
          <w:noProof/>
          <w:lang w:eastAsia="en-GB"/>
        </w:rPr>
        <w:t>Dodawaj nowe atrybuty rozważnie. Możesz dodać maks.15 atrybutów tekstowych/ 15 numerycznych i 15 o typie data.</w:t>
      </w:r>
    </w:p>
    <w:p w:rsidR="00FD2E8F" w:rsidRDefault="00FD2E8F" w:rsidP="00CB5A10">
      <w:pPr>
        <w:jc w:val="both"/>
        <w:rPr>
          <w:rFonts w:eastAsia="Calibri"/>
          <w:lang w:eastAsia="en-US"/>
        </w:rPr>
      </w:pPr>
    </w:p>
    <w:p w:rsidR="00FD2E8F" w:rsidRDefault="00FD2E8F" w:rsidP="00CB5A10">
      <w:pPr>
        <w:numPr>
          <w:ilvl w:val="0"/>
          <w:numId w:val="5"/>
        </w:numPr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Teraz możesz już wyszukiwać wg wpisanego słowa kluczowego. Wyszukiwanie działa w następujących formularzach:</w:t>
      </w:r>
    </w:p>
    <w:p w:rsidR="00FD2E8F" w:rsidRDefault="00FD2E8F" w:rsidP="00CB5A10">
      <w:pPr>
        <w:jc w:val="both"/>
        <w:rPr>
          <w:rFonts w:eastAsia="Calibri"/>
          <w:lang w:eastAsia="en-US"/>
        </w:rPr>
      </w:pPr>
    </w:p>
    <w:p w:rsidR="00FD2E8F" w:rsidRDefault="00FD2E8F" w:rsidP="00CB5A10">
      <w:pPr>
        <w:ind w:left="708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Słownik grup</w:t>
      </w:r>
    </w:p>
    <w:p w:rsidR="00FD2E8F" w:rsidRDefault="00FD2E8F" w:rsidP="00CB5A10">
      <w:pPr>
        <w:ind w:left="708"/>
        <w:jc w:val="both"/>
        <w:rPr>
          <w:rFonts w:eastAsia="Calibri"/>
          <w:lang w:eastAsia="en-US"/>
        </w:rPr>
      </w:pPr>
    </w:p>
    <w:p w:rsidR="00FD2E8F" w:rsidRDefault="00FD2E8F" w:rsidP="00CB5A10">
      <w:pPr>
        <w:ind w:left="708"/>
        <w:jc w:val="both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64B48EB5" wp14:editId="7DD3AA1D">
            <wp:extent cx="5969635" cy="1854835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8F" w:rsidRDefault="00FD2E8F" w:rsidP="00CB5A10">
      <w:pPr>
        <w:ind w:left="708"/>
        <w:jc w:val="both"/>
        <w:rPr>
          <w:noProof/>
          <w:lang w:val="en-GB" w:eastAsia="en-GB"/>
        </w:rPr>
      </w:pPr>
    </w:p>
    <w:p w:rsidR="00FD2E8F" w:rsidRDefault="00FD2E8F" w:rsidP="00CB5A10">
      <w:pPr>
        <w:ind w:left="708"/>
        <w:jc w:val="both"/>
        <w:rPr>
          <w:noProof/>
          <w:lang w:val="en-GB" w:eastAsia="en-GB"/>
        </w:rPr>
      </w:pPr>
      <w:r>
        <w:rPr>
          <w:noProof/>
          <w:lang w:val="en-GB" w:eastAsia="en-GB"/>
        </w:rPr>
        <w:t>lub</w:t>
      </w:r>
    </w:p>
    <w:p w:rsidR="00FD2E8F" w:rsidRDefault="00FD2E8F" w:rsidP="00CB5A10">
      <w:pPr>
        <w:ind w:left="708"/>
        <w:jc w:val="both"/>
        <w:rPr>
          <w:noProof/>
          <w:lang w:val="en-GB" w:eastAsia="en-GB"/>
        </w:rPr>
      </w:pPr>
    </w:p>
    <w:p w:rsidR="00FD2E8F" w:rsidRDefault="00FD2E8F" w:rsidP="00CB5A10">
      <w:pPr>
        <w:ind w:left="708"/>
        <w:jc w:val="both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3C321E1C" wp14:editId="69B9F083">
            <wp:extent cx="5969635" cy="966470"/>
            <wp:effectExtent l="0" t="0" r="0" b="508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8F" w:rsidRDefault="00FD2E8F" w:rsidP="00CB5A10">
      <w:pPr>
        <w:ind w:left="708"/>
        <w:jc w:val="both"/>
        <w:rPr>
          <w:noProof/>
          <w:lang w:val="en-GB" w:eastAsia="en-GB"/>
        </w:rPr>
      </w:pPr>
    </w:p>
    <w:p w:rsidR="00FD2E8F" w:rsidRDefault="00FD2E8F" w:rsidP="00CB5A10">
      <w:pPr>
        <w:ind w:left="708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Przegląd zajęć</w:t>
      </w:r>
    </w:p>
    <w:p w:rsidR="00FD2E8F" w:rsidRDefault="00FD2E8F" w:rsidP="00CB5A10">
      <w:pPr>
        <w:ind w:left="708"/>
        <w:jc w:val="both"/>
        <w:rPr>
          <w:rFonts w:eastAsia="Calibri"/>
          <w:lang w:eastAsia="en-US"/>
        </w:rPr>
      </w:pPr>
    </w:p>
    <w:p w:rsidR="00FD2E8F" w:rsidRDefault="00FD2E8F" w:rsidP="00CB5A10">
      <w:pPr>
        <w:ind w:left="708"/>
        <w:jc w:val="both"/>
        <w:rPr>
          <w:rFonts w:eastAsia="Calibri"/>
          <w:lang w:eastAsia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D4CB15A" wp14:editId="223C826B">
            <wp:extent cx="5969635" cy="169926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8F" w:rsidRDefault="00FD2E8F" w:rsidP="00CB5A10">
      <w:pPr>
        <w:ind w:left="708"/>
        <w:jc w:val="both"/>
        <w:rPr>
          <w:rFonts w:eastAsia="Calibri"/>
          <w:lang w:eastAsia="en-US"/>
        </w:rPr>
      </w:pPr>
    </w:p>
    <w:p w:rsidR="00FD2E8F" w:rsidRDefault="00FD2E8F" w:rsidP="00CB5A10">
      <w:pPr>
        <w:ind w:left="708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Tabela przestawna</w:t>
      </w:r>
    </w:p>
    <w:p w:rsidR="00FD2E8F" w:rsidRDefault="00FD2E8F" w:rsidP="00CB5A10">
      <w:pPr>
        <w:ind w:left="708"/>
        <w:jc w:val="both"/>
        <w:rPr>
          <w:rFonts w:eastAsia="Calibri"/>
          <w:lang w:eastAsia="en-US"/>
        </w:rPr>
      </w:pPr>
    </w:p>
    <w:p w:rsidR="00FD2E8F" w:rsidRDefault="00FD2E8F" w:rsidP="00CB5A10">
      <w:pPr>
        <w:ind w:left="708"/>
        <w:jc w:val="both"/>
        <w:rPr>
          <w:rFonts w:eastAsia="Calibri"/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0664099B" wp14:editId="46D144C4">
            <wp:extent cx="5676265" cy="1121410"/>
            <wp:effectExtent l="0" t="0" r="635" b="254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8F" w:rsidRDefault="00FD2E8F" w:rsidP="00CB5A10">
      <w:pPr>
        <w:ind w:left="708"/>
        <w:jc w:val="both"/>
        <w:rPr>
          <w:rFonts w:eastAsia="Calibri"/>
          <w:lang w:eastAsia="en-US"/>
        </w:rPr>
      </w:pPr>
    </w:p>
    <w:p w:rsidR="00FD2E8F" w:rsidRDefault="00FD2E8F" w:rsidP="00CB5A10">
      <w:pPr>
        <w:ind w:left="708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Moduł statystyki</w:t>
      </w:r>
    </w:p>
    <w:p w:rsidR="00FD2E8F" w:rsidRDefault="00FD2E8F" w:rsidP="00CB5A10">
      <w:pPr>
        <w:ind w:left="708"/>
        <w:jc w:val="both"/>
        <w:rPr>
          <w:rFonts w:eastAsia="Calibri"/>
          <w:lang w:eastAsia="en-US"/>
        </w:rPr>
      </w:pPr>
    </w:p>
    <w:p w:rsidR="00FD2E8F" w:rsidRPr="00F1657E" w:rsidRDefault="00FD2E8F" w:rsidP="00CB5A10">
      <w:pPr>
        <w:ind w:left="708"/>
        <w:jc w:val="both"/>
        <w:rPr>
          <w:rFonts w:eastAsia="Calibri"/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6547FBA7" wp14:editId="158E1774">
            <wp:extent cx="5736590" cy="139763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8F" w:rsidRPr="00C837C2" w:rsidRDefault="00FD2E8F" w:rsidP="00CB5A10">
      <w:pPr>
        <w:jc w:val="both"/>
      </w:pPr>
    </w:p>
    <w:p w:rsidR="00920BC6" w:rsidRDefault="00920BC6" w:rsidP="00CB5A10">
      <w:pPr>
        <w:pStyle w:val="Nagwek1"/>
        <w:jc w:val="both"/>
      </w:pPr>
      <w:bookmarkStart w:id="3" w:name="_Toc393988374"/>
      <w:r>
        <w:t>Legenda-wyszukiwanie wg dowolnej frazy</w:t>
      </w:r>
      <w:bookmarkEnd w:id="3"/>
    </w:p>
    <w:p w:rsidR="00920BC6" w:rsidRDefault="00920BC6" w:rsidP="00CB5A10">
      <w:pPr>
        <w:jc w:val="both"/>
      </w:pPr>
    </w:p>
    <w:p w:rsidR="00B21A7D" w:rsidRDefault="00B21A7D" w:rsidP="00CB5A10">
      <w:pPr>
        <w:jc w:val="both"/>
      </w:pPr>
      <w:r>
        <w:t>W oknie wyszukiwania dodano funkcję wyszukiwania zajęć wg dowolnej frazy.</w:t>
      </w:r>
    </w:p>
    <w:p w:rsidR="00D331C5" w:rsidRDefault="00D331C5" w:rsidP="00CB5A10">
      <w:pPr>
        <w:jc w:val="both"/>
      </w:pPr>
      <w:r>
        <w:t>Dzięki temu w legendzie można teraz szybko odnaleźć poszukiwanego wykładowcę, grupę lub zasób.</w:t>
      </w:r>
    </w:p>
    <w:p w:rsidR="00D331C5" w:rsidRDefault="00D331C5" w:rsidP="00CB5A10">
      <w:pPr>
        <w:jc w:val="both"/>
      </w:pPr>
      <w:r>
        <w:t xml:space="preserve">Ponieważ wyszukiwanie odbywa się względem wszystkich pól, funkcjonalność tę można użyć na wiele innych sposobów, np. w celu wybrania </w:t>
      </w:r>
      <w:r w:rsidR="006A29E6">
        <w:t>grup należących do danego rocznika.</w:t>
      </w:r>
      <w:r>
        <w:t xml:space="preserve"> </w:t>
      </w:r>
    </w:p>
    <w:p w:rsidR="00B21A7D" w:rsidRDefault="00B21A7D" w:rsidP="00CB5A10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07267232" wp14:editId="68F78C5A">
            <wp:extent cx="5972810" cy="4124325"/>
            <wp:effectExtent l="0" t="0" r="8890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EF" w:rsidRDefault="002F35EF" w:rsidP="00CB5A10">
      <w:pPr>
        <w:jc w:val="both"/>
      </w:pPr>
    </w:p>
    <w:p w:rsidR="002F35EF" w:rsidRDefault="009F0810" w:rsidP="00CB5A10">
      <w:pPr>
        <w:pStyle w:val="Nagwek2"/>
        <w:jc w:val="both"/>
      </w:pPr>
      <w:bookmarkStart w:id="4" w:name="_Toc393988375"/>
      <w:r>
        <w:t>Przykład-w</w:t>
      </w:r>
      <w:r w:rsidR="002F35EF">
        <w:t>yszukiwanie wolnej sali w budynku, na piętrze</w:t>
      </w:r>
      <w:bookmarkEnd w:id="4"/>
    </w:p>
    <w:p w:rsidR="002F35EF" w:rsidRDefault="002F35EF" w:rsidP="00CB5A10">
      <w:pPr>
        <w:jc w:val="both"/>
      </w:pPr>
    </w:p>
    <w:p w:rsidR="002F35EF" w:rsidRDefault="00472560" w:rsidP="00CB5A10">
      <w:pPr>
        <w:jc w:val="both"/>
      </w:pPr>
      <w:r>
        <w:t>Aby wyszukiwać sale w budynku lub w budynku na piętrze:</w:t>
      </w:r>
    </w:p>
    <w:p w:rsidR="00472560" w:rsidRDefault="00472560" w:rsidP="00CB5A10">
      <w:pPr>
        <w:pStyle w:val="Akapitzlist"/>
        <w:numPr>
          <w:ilvl w:val="0"/>
          <w:numId w:val="6"/>
        </w:numPr>
        <w:jc w:val="both"/>
      </w:pPr>
      <w:r>
        <w:t>Dodaj własny atrybut o nazwie „Piętro” do sali</w:t>
      </w:r>
      <w:r w:rsidR="005A33AE">
        <w:t xml:space="preserve"> i w</w:t>
      </w:r>
      <w:r>
        <w:t>prowadź informacje na temat budynków i pięter w polu piętro. Dla zwiększenia czytelności danych w systemie w polu piętro możesz wpisać nazwę budynku i nazwę piętra rozdzielając je kropką.</w:t>
      </w:r>
      <w:r>
        <w:rPr>
          <w:noProof/>
          <w:lang w:val="en-GB" w:eastAsia="en-GB"/>
        </w:rPr>
        <w:drawing>
          <wp:inline distT="0" distB="0" distL="0" distR="0" wp14:anchorId="7BD04EA1" wp14:editId="016572F3">
            <wp:extent cx="1428750" cy="22860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560" w:rsidRDefault="00472560" w:rsidP="00CB5A10">
      <w:pPr>
        <w:pStyle w:val="Akapitzlist"/>
        <w:numPr>
          <w:ilvl w:val="0"/>
          <w:numId w:val="6"/>
        </w:numPr>
        <w:jc w:val="both"/>
      </w:pPr>
      <w:r>
        <w:t>Zaznacz terminy lub termin, w których poszukujesz wolnej sali.</w:t>
      </w:r>
    </w:p>
    <w:p w:rsidR="00472560" w:rsidRDefault="00472560" w:rsidP="00CB5A10">
      <w:pPr>
        <w:pStyle w:val="Akapitzlist"/>
        <w:numPr>
          <w:ilvl w:val="0"/>
          <w:numId w:val="6"/>
        </w:numPr>
        <w:jc w:val="both"/>
      </w:pPr>
      <w:r>
        <w:t>Wpisz w filtrze legendy nazwę budynku (lub nazwę budynku + . + nazwę piętra)</w:t>
      </w:r>
    </w:p>
    <w:p w:rsidR="00472560" w:rsidRDefault="00472560" w:rsidP="00CB5A10">
      <w:pPr>
        <w:pStyle w:val="Akapitzlist"/>
        <w:numPr>
          <w:ilvl w:val="0"/>
          <w:numId w:val="6"/>
        </w:numPr>
        <w:jc w:val="both"/>
      </w:pPr>
      <w:r>
        <w:t xml:space="preserve">W legendzie zostanie wyświetlona procentowa dostępność </w:t>
      </w:r>
      <w:proofErr w:type="spellStart"/>
      <w:r>
        <w:t>sal</w:t>
      </w:r>
      <w:proofErr w:type="spellEnd"/>
      <w:r>
        <w:t xml:space="preserve"> w wybranych terminach.</w:t>
      </w:r>
    </w:p>
    <w:p w:rsidR="00472560" w:rsidRDefault="00472560" w:rsidP="00CB5A10">
      <w:pPr>
        <w:jc w:val="both"/>
      </w:pPr>
    </w:p>
    <w:p w:rsidR="00472560" w:rsidRDefault="00C938C8" w:rsidP="00CB5A10">
      <w:pPr>
        <w:jc w:val="both"/>
      </w:pPr>
      <w:r>
        <w:rPr>
          <w:noProof/>
          <w:lang w:val="en-GB" w:eastAsia="en-GB"/>
        </w:rPr>
        <w:drawing>
          <wp:inline distT="0" distB="0" distL="0" distR="0" wp14:anchorId="2BF77C84" wp14:editId="50709C2F">
            <wp:extent cx="5972810" cy="1558925"/>
            <wp:effectExtent l="0" t="0" r="8890" b="317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85" w:rsidRDefault="00D47685" w:rsidP="00CB5A10">
      <w:pPr>
        <w:pStyle w:val="Akapitzlist"/>
        <w:jc w:val="both"/>
      </w:pPr>
    </w:p>
    <w:p w:rsidR="00D47685" w:rsidRPr="00920BC6" w:rsidRDefault="00D47685" w:rsidP="00CB5A10">
      <w:pPr>
        <w:pStyle w:val="Akapitzlist"/>
        <w:numPr>
          <w:ilvl w:val="0"/>
          <w:numId w:val="6"/>
        </w:numPr>
        <w:jc w:val="both"/>
      </w:pPr>
      <w:r>
        <w:t xml:space="preserve">Aby zobaczyć szczegółowe obciążenie </w:t>
      </w:r>
      <w:proofErr w:type="spellStart"/>
      <w:r>
        <w:t>sal</w:t>
      </w:r>
      <w:proofErr w:type="spellEnd"/>
      <w:r>
        <w:t xml:space="preserve"> w konkretnym terminie, zaznacz tylko jedną komórkę, zawartość legendy będzie odświeżana automatycznie. Naciśnij klawisz </w:t>
      </w:r>
      <w:r w:rsidRPr="003763AE">
        <w:rPr>
          <w:i/>
        </w:rPr>
        <w:t>Spacja</w:t>
      </w:r>
      <w:r>
        <w:t xml:space="preserve"> aby zobaczyć listę zajęć w wybranym terminie.</w:t>
      </w:r>
    </w:p>
    <w:p w:rsidR="00EA0BF7" w:rsidRPr="00F45FE4" w:rsidRDefault="00BC1081" w:rsidP="00CB5A10">
      <w:pPr>
        <w:pStyle w:val="Nagwek1"/>
        <w:jc w:val="both"/>
      </w:pPr>
      <w:bookmarkStart w:id="5" w:name="_Toc393988376"/>
      <w:r>
        <w:lastRenderedPageBreak/>
        <w:t>Lista zajęć</w:t>
      </w:r>
      <w:r w:rsidR="00956AD6" w:rsidRPr="00F45FE4">
        <w:t>- wyszukiwanie wg dowolnej frazy</w:t>
      </w:r>
      <w:bookmarkEnd w:id="5"/>
    </w:p>
    <w:p w:rsidR="00EA0BF7" w:rsidRDefault="00EA0BF7" w:rsidP="00CB5A10">
      <w:pPr>
        <w:jc w:val="both"/>
      </w:pPr>
    </w:p>
    <w:p w:rsidR="00144E3C" w:rsidRDefault="00144E3C" w:rsidP="00CB5A10">
      <w:pPr>
        <w:jc w:val="both"/>
      </w:pPr>
      <w:r>
        <w:t xml:space="preserve">W oknie wyszukiwania dodano funkcję wyszukiwania zajęć wg dowolnej frazy, np. fragmentu nazwiska </w:t>
      </w:r>
      <w:r w:rsidR="006648AD">
        <w:t>wykładowcy</w:t>
      </w:r>
      <w:r>
        <w:t>.</w:t>
      </w:r>
    </w:p>
    <w:p w:rsidR="00144E3C" w:rsidRPr="00F45FE4" w:rsidRDefault="00144E3C" w:rsidP="00CB5A10">
      <w:pPr>
        <w:jc w:val="both"/>
      </w:pPr>
    </w:p>
    <w:p w:rsidR="00EA0BF7" w:rsidRDefault="00EA0BF7" w:rsidP="00CB5A10">
      <w:pPr>
        <w:jc w:val="bot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B24A051" wp14:editId="1726E825">
            <wp:extent cx="5972810" cy="1925320"/>
            <wp:effectExtent l="0" t="0" r="889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FE4" w:rsidRDefault="00F45FE4" w:rsidP="00CB5A10">
      <w:pPr>
        <w:jc w:val="both"/>
        <w:rPr>
          <w:lang w:val="en-GB"/>
        </w:rPr>
      </w:pPr>
    </w:p>
    <w:p w:rsidR="00F45FE4" w:rsidRDefault="00F45FE4" w:rsidP="00CB5A10">
      <w:pPr>
        <w:pStyle w:val="Nagwek2"/>
        <w:jc w:val="both"/>
      </w:pPr>
      <w:bookmarkStart w:id="6" w:name="_Toc388302145"/>
      <w:bookmarkStart w:id="7" w:name="_Toc393988377"/>
      <w:r>
        <w:t>Co dokładnie jest wyszukiwane</w:t>
      </w:r>
      <w:bookmarkEnd w:id="6"/>
      <w:bookmarkEnd w:id="7"/>
    </w:p>
    <w:p w:rsidR="00F45FE4" w:rsidRPr="00C92D79" w:rsidRDefault="00F45FE4" w:rsidP="00CB5A10">
      <w:pPr>
        <w:jc w:val="both"/>
        <w:rPr>
          <w:rFonts w:ascii="Arial" w:hAnsi="Arial" w:cs="Arial"/>
        </w:rPr>
      </w:pPr>
      <w:r w:rsidRPr="00C92D79">
        <w:rPr>
          <w:rFonts w:ascii="Arial" w:hAnsi="Arial" w:cs="Arial"/>
        </w:rPr>
        <w:t xml:space="preserve">Tabela poniżej zawiera szczegółowe informacje jakie dane są wyszukiwane w poszukiwaniu </w:t>
      </w:r>
      <w:r w:rsidR="004477DB">
        <w:rPr>
          <w:rFonts w:ascii="Arial" w:hAnsi="Arial" w:cs="Arial"/>
        </w:rPr>
        <w:t>danych</w:t>
      </w:r>
      <w:r w:rsidRPr="00C92D79">
        <w:rPr>
          <w:rFonts w:ascii="Arial" w:hAnsi="Arial" w:cs="Arial"/>
        </w:rPr>
        <w:t xml:space="preserve"> w bazie danych</w:t>
      </w:r>
    </w:p>
    <w:p w:rsidR="00F45FE4" w:rsidRDefault="00F45FE4" w:rsidP="00CB5A10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64"/>
        <w:gridCol w:w="8432"/>
      </w:tblGrid>
      <w:tr w:rsidR="00D26DCF" w:rsidRPr="00C92D79" w:rsidTr="00D26DCF">
        <w:tc>
          <w:tcPr>
            <w:tcW w:w="1564" w:type="dxa"/>
          </w:tcPr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Obiekt</w:t>
            </w:r>
          </w:p>
        </w:tc>
        <w:tc>
          <w:tcPr>
            <w:tcW w:w="8432" w:type="dxa"/>
          </w:tcPr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Przeszukiwane atrybuty</w:t>
            </w:r>
          </w:p>
        </w:tc>
      </w:tr>
      <w:tr w:rsidR="00D26DCF" w:rsidRPr="00C92D79" w:rsidTr="00D26DCF">
        <w:tc>
          <w:tcPr>
            <w:tcW w:w="1564" w:type="dxa"/>
          </w:tcPr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Wykładowca</w:t>
            </w:r>
          </w:p>
        </w:tc>
        <w:tc>
          <w:tcPr>
            <w:tcW w:w="8432" w:type="dxa"/>
          </w:tcPr>
          <w:p w:rsidR="00D26DCF" w:rsidRDefault="00D26DCF" w:rsidP="00CB5A1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Skrót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Tytuł naukowy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Imię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Nazwisko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 xml:space="preserve">Email 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Atrybuty dodatkowe o typie ciąg znaków</w:t>
            </w:r>
            <w:r>
              <w:rPr>
                <w:rFonts w:ascii="Arial" w:hAnsi="Arial" w:cs="Arial"/>
              </w:rPr>
              <w:t xml:space="preserve">. </w:t>
            </w:r>
            <w:r w:rsidRPr="00C92D79">
              <w:rPr>
                <w:rFonts w:ascii="Arial" w:hAnsi="Arial" w:cs="Arial"/>
              </w:rPr>
              <w:t xml:space="preserve">Chodzi o atrybuty utworzone samodzielnie, które każda Uczelnia może tworzyć wg własnych potrzeb, aby dowiedzieć  się więcej </w:t>
            </w:r>
            <w:proofErr w:type="spellStart"/>
            <w:r w:rsidRPr="00C92D79">
              <w:rPr>
                <w:rFonts w:ascii="Arial" w:hAnsi="Arial" w:cs="Arial"/>
              </w:rPr>
              <w:t>zajrzyć</w:t>
            </w:r>
            <w:proofErr w:type="spellEnd"/>
            <w:r w:rsidRPr="00C92D79">
              <w:rPr>
                <w:rFonts w:ascii="Arial" w:hAnsi="Arial" w:cs="Arial"/>
              </w:rPr>
              <w:t xml:space="preserve"> do rozdziału Atrybuty w podręczniku użytkownika.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Nazwa jednostki organizacyjnej</w:t>
            </w:r>
          </w:p>
        </w:tc>
      </w:tr>
      <w:tr w:rsidR="00D26DCF" w:rsidRPr="00C92D79" w:rsidTr="00D26DCF">
        <w:tc>
          <w:tcPr>
            <w:tcW w:w="1564" w:type="dxa"/>
          </w:tcPr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Grupa</w:t>
            </w:r>
          </w:p>
        </w:tc>
        <w:tc>
          <w:tcPr>
            <w:tcW w:w="8432" w:type="dxa"/>
          </w:tcPr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Nazwa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Skrót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Opis 1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Opis 2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 xml:space="preserve">Email 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Atrybuty dodatkowe o typie ciąg znaków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Nazwa jednostki organizacyjnej</w:t>
            </w:r>
          </w:p>
        </w:tc>
      </w:tr>
      <w:tr w:rsidR="00D26DCF" w:rsidRPr="00C92D79" w:rsidTr="00D26DCF">
        <w:tc>
          <w:tcPr>
            <w:tcW w:w="1564" w:type="dxa"/>
          </w:tcPr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Zasób</w:t>
            </w:r>
          </w:p>
        </w:tc>
        <w:tc>
          <w:tcPr>
            <w:tcW w:w="8432" w:type="dxa"/>
          </w:tcPr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Nazwa Sali i nazwa budynku lub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Nazwa zasobu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Skrót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Opis 1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Opis 2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 xml:space="preserve">Email 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Atrybuty dodatkowe o typie ciąg znaków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Nazwa jednostki organizacyjnej</w:t>
            </w:r>
          </w:p>
        </w:tc>
      </w:tr>
      <w:tr w:rsidR="00D26DCF" w:rsidRPr="00C92D79" w:rsidTr="00D26DCF">
        <w:tc>
          <w:tcPr>
            <w:tcW w:w="1564" w:type="dxa"/>
          </w:tcPr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Przedmiot</w:t>
            </w:r>
          </w:p>
        </w:tc>
        <w:tc>
          <w:tcPr>
            <w:tcW w:w="8432" w:type="dxa"/>
          </w:tcPr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 xml:space="preserve">Nazwa 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Skrót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lastRenderedPageBreak/>
              <w:t xml:space="preserve">Opis 1 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Opis 2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Atrybuty dodatkowe o typie ciąg znaków</w:t>
            </w:r>
          </w:p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 w:rsidRPr="00C92D79">
              <w:rPr>
                <w:rFonts w:ascii="Arial" w:hAnsi="Arial" w:cs="Arial"/>
              </w:rPr>
              <w:t>Nazwa jednostki organizacyjnej</w:t>
            </w:r>
          </w:p>
        </w:tc>
      </w:tr>
      <w:tr w:rsidR="00D26DCF" w:rsidRPr="00C92D79" w:rsidTr="00D26DCF">
        <w:tc>
          <w:tcPr>
            <w:tcW w:w="1564" w:type="dxa"/>
          </w:tcPr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Zajęcie</w:t>
            </w:r>
          </w:p>
        </w:tc>
        <w:tc>
          <w:tcPr>
            <w:tcW w:w="8432" w:type="dxa"/>
          </w:tcPr>
          <w:p w:rsidR="00D26DCF" w:rsidRPr="00C92D79" w:rsidRDefault="00D26DCF" w:rsidP="00CB5A1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Pola opisowe 1..4 (Info dla studentów i Info dla planistów)</w:t>
            </w:r>
          </w:p>
        </w:tc>
      </w:tr>
    </w:tbl>
    <w:p w:rsidR="00D26DCF" w:rsidRPr="00F45FE4" w:rsidRDefault="00D26DCF" w:rsidP="00CB5A10">
      <w:pPr>
        <w:jc w:val="both"/>
      </w:pPr>
      <w:r>
        <w:tab/>
      </w:r>
    </w:p>
    <w:p w:rsidR="00DA5420" w:rsidRPr="001C429D" w:rsidRDefault="008A7794" w:rsidP="00CB5A10">
      <w:pPr>
        <w:pStyle w:val="Nagwek1"/>
        <w:jc w:val="both"/>
      </w:pPr>
      <w:bookmarkStart w:id="8" w:name="_Toc393988378"/>
      <w:r>
        <w:t xml:space="preserve">Statystyki i </w:t>
      </w:r>
      <w:r w:rsidR="004D3960">
        <w:t>Lista zajęć</w:t>
      </w:r>
      <w:r w:rsidR="00F45FE4">
        <w:t>- l</w:t>
      </w:r>
      <w:r w:rsidR="00DA5420" w:rsidRPr="001C429D">
        <w:t>ista zajęć w wybranych terminach</w:t>
      </w:r>
      <w:bookmarkEnd w:id="8"/>
    </w:p>
    <w:p w:rsidR="00DA5420" w:rsidRPr="001C429D" w:rsidRDefault="00DA5420" w:rsidP="00CB5A10">
      <w:pPr>
        <w:jc w:val="both"/>
      </w:pPr>
    </w:p>
    <w:p w:rsidR="00755064" w:rsidRDefault="00755064" w:rsidP="00CB5A10">
      <w:pPr>
        <w:jc w:val="both"/>
      </w:pPr>
      <w:r w:rsidRPr="00755064">
        <w:t>W nowej wersji Aplika</w:t>
      </w:r>
      <w:r>
        <w:t>c</w:t>
      </w:r>
      <w:r w:rsidRPr="00755064">
        <w:t xml:space="preserve">ji dodano funkcję pozwalającą na szybkie przejrzenie zajęć, które odbywają się w wybranych </w:t>
      </w:r>
      <w:r>
        <w:t>terminach</w:t>
      </w:r>
      <w:r w:rsidRPr="00755064">
        <w:t xml:space="preserve">. </w:t>
      </w:r>
      <w:r>
        <w:t>Terminy (dzień, dzień i godzina lub dni i godziny) wskazujemy przez zaznaczenie ich w siatce.</w:t>
      </w:r>
    </w:p>
    <w:p w:rsidR="00755064" w:rsidRDefault="00755064" w:rsidP="00CB5A10">
      <w:pPr>
        <w:jc w:val="both"/>
      </w:pPr>
    </w:p>
    <w:p w:rsidR="00755064" w:rsidRDefault="00755064" w:rsidP="00CB5A10">
      <w:pPr>
        <w:jc w:val="both"/>
      </w:pPr>
      <w:r>
        <w:t>Funkcja ta:</w:t>
      </w:r>
    </w:p>
    <w:p w:rsidR="00755064" w:rsidRDefault="00755064" w:rsidP="00CB5A10">
      <w:pPr>
        <w:jc w:val="both"/>
      </w:pPr>
      <w:r>
        <w:t>- Pozwala na szybką analizę rozkładów zajęć pod kątem występowania konfliktów;</w:t>
      </w:r>
    </w:p>
    <w:p w:rsidR="00755064" w:rsidRPr="00755064" w:rsidRDefault="00755064" w:rsidP="00CB5A10">
      <w:pPr>
        <w:jc w:val="both"/>
      </w:pPr>
      <w:r>
        <w:t>- Przeglądanie listy zajęć, które trwają aktualnie.</w:t>
      </w:r>
    </w:p>
    <w:p w:rsidR="00755064" w:rsidRPr="00755064" w:rsidRDefault="00755064" w:rsidP="00CB5A10">
      <w:pPr>
        <w:jc w:val="both"/>
      </w:pPr>
    </w:p>
    <w:p w:rsidR="00C57FA0" w:rsidRPr="008A2455" w:rsidRDefault="008A2455" w:rsidP="00CB5A10">
      <w:pPr>
        <w:jc w:val="both"/>
      </w:pPr>
      <w:r w:rsidRPr="008A2455">
        <w:t>Aby zobaczyć listę zajęć zaplanowanych w wybranym terminie lub terminach:</w:t>
      </w:r>
    </w:p>
    <w:p w:rsidR="008A2455" w:rsidRDefault="00D57909" w:rsidP="00CB5A10">
      <w:pPr>
        <w:pStyle w:val="Akapitzlist"/>
        <w:numPr>
          <w:ilvl w:val="0"/>
          <w:numId w:val="4"/>
        </w:numPr>
        <w:jc w:val="both"/>
      </w:pPr>
      <w:r>
        <w:t>Zaznacz termin w siatce godzinowej</w:t>
      </w:r>
    </w:p>
    <w:p w:rsidR="00787416" w:rsidRDefault="00787416" w:rsidP="00CB5A10">
      <w:pPr>
        <w:jc w:val="both"/>
      </w:pPr>
    </w:p>
    <w:p w:rsidR="00787416" w:rsidRDefault="00787416" w:rsidP="00CB5A10">
      <w:pPr>
        <w:jc w:val="both"/>
      </w:pPr>
      <w:r>
        <w:rPr>
          <w:noProof/>
          <w:lang w:val="en-GB" w:eastAsia="en-GB"/>
        </w:rPr>
        <w:drawing>
          <wp:inline distT="0" distB="0" distL="0" distR="0" wp14:anchorId="4AA48711" wp14:editId="24DE76C9">
            <wp:extent cx="866775" cy="542925"/>
            <wp:effectExtent l="0" t="0" r="952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16" w:rsidRDefault="00787416" w:rsidP="00CB5A10">
      <w:pPr>
        <w:jc w:val="both"/>
      </w:pPr>
    </w:p>
    <w:p w:rsidR="00D57909" w:rsidRDefault="00D57909" w:rsidP="00CB5A10">
      <w:pPr>
        <w:pStyle w:val="Akapitzlist"/>
        <w:jc w:val="both"/>
      </w:pPr>
      <w:r>
        <w:t>Można też zaznaczyć wiele terminów.</w:t>
      </w:r>
    </w:p>
    <w:p w:rsidR="00787416" w:rsidRDefault="00787416" w:rsidP="00CB5A10">
      <w:pPr>
        <w:pStyle w:val="Akapitzlist"/>
        <w:jc w:val="both"/>
      </w:pPr>
    </w:p>
    <w:p w:rsidR="00787416" w:rsidRDefault="00787416" w:rsidP="00CB5A10">
      <w:pPr>
        <w:pStyle w:val="Akapitzlist"/>
        <w:jc w:val="both"/>
      </w:pPr>
      <w:r>
        <w:rPr>
          <w:noProof/>
          <w:lang w:val="en-GB" w:eastAsia="en-GB"/>
        </w:rPr>
        <w:drawing>
          <wp:inline distT="0" distB="0" distL="0" distR="0" wp14:anchorId="057FCE2C" wp14:editId="13151699">
            <wp:extent cx="1438275" cy="676275"/>
            <wp:effectExtent l="0" t="0" r="9525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16" w:rsidRDefault="00787416" w:rsidP="00CB5A10">
      <w:pPr>
        <w:pStyle w:val="Akapitzlist"/>
        <w:jc w:val="both"/>
      </w:pPr>
    </w:p>
    <w:p w:rsidR="00D57909" w:rsidRDefault="00D57909" w:rsidP="00CB5A10">
      <w:pPr>
        <w:pStyle w:val="Akapitzlist"/>
        <w:numPr>
          <w:ilvl w:val="0"/>
          <w:numId w:val="4"/>
        </w:numPr>
        <w:jc w:val="both"/>
      </w:pPr>
      <w:r>
        <w:t xml:space="preserve">Naciśnij </w:t>
      </w:r>
      <w:r w:rsidRPr="00B74C8D">
        <w:rPr>
          <w:b/>
          <w:i/>
        </w:rPr>
        <w:t>Spację</w:t>
      </w:r>
      <w:r w:rsidR="001C39E9">
        <w:rPr>
          <w:b/>
          <w:i/>
        </w:rPr>
        <w:t xml:space="preserve"> </w:t>
      </w:r>
      <w:r w:rsidR="001C39E9">
        <w:t xml:space="preserve">lub wybierz w panelu wyszukiwania polecenie </w:t>
      </w:r>
      <w:r w:rsidR="001C39E9" w:rsidRPr="001C39E9">
        <w:rPr>
          <w:b/>
          <w:i/>
        </w:rPr>
        <w:t>Lista zajęć-zaznaczone terminy</w:t>
      </w:r>
      <w:r w:rsidR="001C39E9">
        <w:t xml:space="preserve"> </w:t>
      </w:r>
      <w:r w:rsidR="001C39E9">
        <w:rPr>
          <w:noProof/>
          <w:lang w:val="en-GB" w:eastAsia="en-GB"/>
        </w:rPr>
        <w:drawing>
          <wp:inline distT="0" distB="0" distL="0" distR="0" wp14:anchorId="2B10B04B" wp14:editId="3A47F660">
            <wp:extent cx="2409825" cy="1133475"/>
            <wp:effectExtent l="0" t="0" r="9525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FAC">
        <w:t>. Pojawi się okno z listą zajęć. Lista wyświetlanych zajęć jest ograniczona do Terminów zaznaczonych w siatce.</w:t>
      </w:r>
    </w:p>
    <w:p w:rsidR="00787416" w:rsidRDefault="00787416" w:rsidP="00CB5A10">
      <w:pPr>
        <w:jc w:val="both"/>
      </w:pPr>
    </w:p>
    <w:p w:rsidR="00787416" w:rsidRDefault="00B77FAC" w:rsidP="00CB5A10">
      <w:pPr>
        <w:jc w:val="both"/>
      </w:pPr>
      <w:r>
        <w:rPr>
          <w:noProof/>
          <w:lang w:val="en-GB" w:eastAsia="en-GB"/>
        </w:rPr>
        <w:drawing>
          <wp:inline distT="0" distB="0" distL="0" distR="0" wp14:anchorId="75C3A580" wp14:editId="6DB11D87">
            <wp:extent cx="5972810" cy="1410970"/>
            <wp:effectExtent l="0" t="0" r="889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09" w:rsidRDefault="00D57909" w:rsidP="00CB5A10">
      <w:pPr>
        <w:jc w:val="both"/>
      </w:pPr>
    </w:p>
    <w:p w:rsidR="00265BFB" w:rsidRDefault="00265BFB" w:rsidP="00CB5A10">
      <w:pPr>
        <w:jc w:val="both"/>
        <w:rPr>
          <w:b/>
          <w:i/>
        </w:rPr>
      </w:pPr>
      <w:r>
        <w:t xml:space="preserve">Aby zobaczyć wszystkie zajęcia (a nie tylko zaznaczone zajęcia) odznaczamy pole wyboru </w:t>
      </w:r>
      <w:r w:rsidR="00EC628A">
        <w:rPr>
          <w:b/>
          <w:i/>
        </w:rPr>
        <w:t>Terminy</w:t>
      </w:r>
      <w:r w:rsidRPr="00265BFB">
        <w:rPr>
          <w:b/>
          <w:i/>
        </w:rPr>
        <w:t xml:space="preserve"> zaznaczone w siatce</w:t>
      </w:r>
    </w:p>
    <w:p w:rsidR="00265BFB" w:rsidRDefault="00265BFB" w:rsidP="00CB5A10">
      <w:pPr>
        <w:jc w:val="both"/>
        <w:rPr>
          <w:b/>
          <w:i/>
        </w:rPr>
      </w:pPr>
    </w:p>
    <w:p w:rsidR="00265BFB" w:rsidRDefault="00265BFB" w:rsidP="00CB5A10">
      <w:pPr>
        <w:jc w:val="both"/>
      </w:pPr>
      <w:r w:rsidRPr="00265BFB">
        <w:t>Istnieje też możliwość ręcznego wskazania dnia i godziny</w:t>
      </w:r>
      <w:r>
        <w:t xml:space="preserve"> w celu ograniczenia listy zajęć w liście</w:t>
      </w:r>
      <w:r w:rsidRPr="00265BFB">
        <w:t>.</w:t>
      </w:r>
    </w:p>
    <w:p w:rsidR="00011422" w:rsidRDefault="00011422" w:rsidP="00CB5A10">
      <w:pPr>
        <w:jc w:val="both"/>
      </w:pPr>
    </w:p>
    <w:p w:rsidR="00011422" w:rsidRDefault="00011422" w:rsidP="00CB5A10">
      <w:pPr>
        <w:jc w:val="both"/>
      </w:pPr>
      <w:r>
        <w:rPr>
          <w:noProof/>
          <w:lang w:val="en-GB" w:eastAsia="en-GB"/>
        </w:rPr>
        <w:drawing>
          <wp:inline distT="0" distB="0" distL="0" distR="0" wp14:anchorId="3EC6B1F7" wp14:editId="67A61630">
            <wp:extent cx="1781175" cy="742950"/>
            <wp:effectExtent l="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BD" w:rsidRDefault="00EF10BD" w:rsidP="00CB5A10">
      <w:pPr>
        <w:jc w:val="both"/>
      </w:pPr>
    </w:p>
    <w:p w:rsidR="00EF10BD" w:rsidRDefault="00EF10BD" w:rsidP="00CB5A10">
      <w:pPr>
        <w:jc w:val="both"/>
      </w:pPr>
      <w:r>
        <w:t>Analogiczną zmianę wprowadzono w oknie Statystyki</w:t>
      </w:r>
    </w:p>
    <w:p w:rsidR="00EF10BD" w:rsidRDefault="00EF10BD" w:rsidP="00CB5A10">
      <w:pPr>
        <w:jc w:val="both"/>
      </w:pPr>
    </w:p>
    <w:p w:rsidR="00B724AD" w:rsidRPr="00265BFB" w:rsidRDefault="00B724AD" w:rsidP="00CB5A10">
      <w:pPr>
        <w:jc w:val="both"/>
      </w:pPr>
      <w:r>
        <w:rPr>
          <w:noProof/>
          <w:lang w:val="en-GB" w:eastAsia="en-GB"/>
        </w:rPr>
        <w:drawing>
          <wp:inline distT="0" distB="0" distL="0" distR="0" wp14:anchorId="53577852" wp14:editId="53AADBCB">
            <wp:extent cx="5972810" cy="871855"/>
            <wp:effectExtent l="0" t="0" r="8890" b="444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1" w:rsidRDefault="00F96F31" w:rsidP="00F96F31">
      <w:pPr>
        <w:pStyle w:val="Nagwek1"/>
        <w:jc w:val="both"/>
      </w:pPr>
      <w:bookmarkStart w:id="9" w:name="_Toc393988379"/>
      <w:r w:rsidRPr="00AA6AB8">
        <w:t>Statystyki</w:t>
      </w:r>
      <w:r>
        <w:t xml:space="preserve"> i Lista zajęć</w:t>
      </w:r>
      <w:r w:rsidRPr="00AA6AB8">
        <w:t xml:space="preserve">- </w:t>
      </w:r>
      <w:r>
        <w:t>m</w:t>
      </w:r>
      <w:r w:rsidRPr="00AA6AB8">
        <w:t>ies</w:t>
      </w:r>
      <w:r>
        <w:t>iąc zajęcia, opisy dla zajęć</w:t>
      </w:r>
      <w:bookmarkEnd w:id="9"/>
    </w:p>
    <w:p w:rsidR="00F96F31" w:rsidRDefault="00F96F31" w:rsidP="00F96F31">
      <w:pPr>
        <w:jc w:val="both"/>
      </w:pPr>
    </w:p>
    <w:p w:rsidR="00F96F31" w:rsidRDefault="00F96F31" w:rsidP="00F96F31">
      <w:pPr>
        <w:jc w:val="both"/>
      </w:pPr>
      <w:r>
        <w:t>Okno Statystyk pozwala teraz na wybranie kolumn:</w:t>
      </w:r>
    </w:p>
    <w:p w:rsidR="00F96F31" w:rsidRDefault="00F96F31" w:rsidP="00F96F31">
      <w:pPr>
        <w:jc w:val="both"/>
      </w:pPr>
      <w:r>
        <w:t>- miesiąc zajęcia</w:t>
      </w:r>
    </w:p>
    <w:p w:rsidR="00F96F31" w:rsidRDefault="00F96F31" w:rsidP="00F96F31">
      <w:pPr>
        <w:jc w:val="both"/>
      </w:pPr>
      <w:r>
        <w:t xml:space="preserve">- opisy dla zajęć (Informacje dla studentów, informacje dla planistów </w:t>
      </w:r>
      <w:proofErr w:type="spellStart"/>
      <w:r>
        <w:t>itd</w:t>
      </w:r>
      <w:proofErr w:type="spellEnd"/>
      <w:r>
        <w:t>).</w:t>
      </w:r>
    </w:p>
    <w:p w:rsidR="00F96F31" w:rsidRDefault="00F96F31" w:rsidP="00F96F31">
      <w:pPr>
        <w:jc w:val="both"/>
      </w:pPr>
    </w:p>
    <w:p w:rsidR="00F96F31" w:rsidRDefault="00F96F31" w:rsidP="00F96F31">
      <w:pPr>
        <w:jc w:val="both"/>
      </w:pPr>
      <w:r>
        <w:rPr>
          <w:noProof/>
          <w:lang w:val="en-GB" w:eastAsia="en-GB"/>
        </w:rPr>
        <w:drawing>
          <wp:inline distT="0" distB="0" distL="0" distR="0" wp14:anchorId="6009419A" wp14:editId="5E269FB0">
            <wp:extent cx="5972810" cy="1297305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1" w:rsidRDefault="00F96F31" w:rsidP="00F96F31">
      <w:pPr>
        <w:jc w:val="both"/>
      </w:pPr>
    </w:p>
    <w:p w:rsidR="00F96F31" w:rsidRDefault="00F96F31" w:rsidP="00F96F31">
      <w:pPr>
        <w:jc w:val="both"/>
      </w:pPr>
      <w:r>
        <w:t>Analogiczną zmianę wprowadzono w oknie do przeglądania zajęć</w:t>
      </w:r>
    </w:p>
    <w:p w:rsidR="00F96F31" w:rsidRDefault="00F96F31" w:rsidP="00F96F31">
      <w:pPr>
        <w:jc w:val="both"/>
      </w:pPr>
    </w:p>
    <w:p w:rsidR="00F96F31" w:rsidRDefault="00F96F31" w:rsidP="00F96F31">
      <w:pPr>
        <w:jc w:val="both"/>
      </w:pPr>
      <w:r>
        <w:rPr>
          <w:noProof/>
          <w:lang w:val="en-GB" w:eastAsia="en-GB"/>
        </w:rPr>
        <w:drawing>
          <wp:inline distT="0" distB="0" distL="0" distR="0" wp14:anchorId="0AC90E9D" wp14:editId="5E42512F">
            <wp:extent cx="5972810" cy="1326515"/>
            <wp:effectExtent l="0" t="0" r="8890" b="698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1" w:rsidRDefault="00F96F31" w:rsidP="00F96F31">
      <w:pPr>
        <w:jc w:val="both"/>
      </w:pPr>
    </w:p>
    <w:p w:rsidR="00F96F31" w:rsidRPr="00AA6AB8" w:rsidRDefault="00F96F31" w:rsidP="00F96F31">
      <w:pPr>
        <w:jc w:val="both"/>
      </w:pPr>
      <w:r>
        <w:t>Wprowadzone zmiany mają na celu ułatwienie rozliczenia pensum oraz analizowania danych pod kątem opisów na zajęciach.</w:t>
      </w:r>
    </w:p>
    <w:p w:rsidR="001C429D" w:rsidRPr="00C7714E" w:rsidRDefault="001C429D" w:rsidP="00CB5A10">
      <w:pPr>
        <w:pStyle w:val="Nagwek1"/>
        <w:jc w:val="both"/>
      </w:pPr>
      <w:bookmarkStart w:id="10" w:name="_Toc393988380"/>
      <w:r w:rsidRPr="00C7714E">
        <w:lastRenderedPageBreak/>
        <w:t>Wyszukiwanie wolnych terminów-</w:t>
      </w:r>
      <w:r>
        <w:t>liczba kolizyjnych zajęć</w:t>
      </w:r>
      <w:bookmarkEnd w:id="10"/>
    </w:p>
    <w:p w:rsidR="008E2ED7" w:rsidRDefault="008E2ED7" w:rsidP="00CB5A10">
      <w:pPr>
        <w:jc w:val="both"/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</w:t>
      </w:r>
      <w:r>
        <w:rPr>
          <w:rFonts w:asciiTheme="minorHAnsi" w:hAnsiTheme="minorHAnsi" w:cstheme="minorHAnsi"/>
          <w:sz w:val="16"/>
        </w:rPr>
        <w:t>4</w:t>
      </w:r>
      <w:r w:rsidRPr="00645D91">
        <w:rPr>
          <w:rFonts w:asciiTheme="minorHAnsi" w:hAnsiTheme="minorHAnsi" w:cstheme="minorHAnsi"/>
          <w:sz w:val="16"/>
        </w:rPr>
        <w:t>.0</w:t>
      </w:r>
      <w:r>
        <w:rPr>
          <w:rFonts w:asciiTheme="minorHAnsi" w:hAnsiTheme="minorHAnsi" w:cstheme="minorHAnsi"/>
          <w:sz w:val="16"/>
        </w:rPr>
        <w:t>7</w:t>
      </w:r>
      <w:r w:rsidRPr="00645D91">
        <w:rPr>
          <w:rFonts w:asciiTheme="minorHAnsi" w:hAnsiTheme="minorHAnsi" w:cstheme="minorHAnsi"/>
          <w:sz w:val="16"/>
        </w:rPr>
        <w:t>.</w:t>
      </w:r>
      <w:r>
        <w:rPr>
          <w:rFonts w:asciiTheme="minorHAnsi" w:hAnsiTheme="minorHAnsi" w:cstheme="minorHAnsi"/>
          <w:sz w:val="16"/>
        </w:rPr>
        <w:t>2</w:t>
      </w:r>
      <w:r w:rsidRPr="00645D91">
        <w:rPr>
          <w:rFonts w:asciiTheme="minorHAnsi" w:hAnsiTheme="minorHAnsi" w:cstheme="minorHAnsi"/>
          <w:sz w:val="16"/>
        </w:rPr>
        <w:t xml:space="preserve">0 lub posiadają </w:t>
      </w:r>
      <w:r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</w:p>
    <w:p w:rsidR="001C429D" w:rsidRDefault="001C429D" w:rsidP="00CB5A10">
      <w:pPr>
        <w:jc w:val="both"/>
      </w:pPr>
    </w:p>
    <w:p w:rsidR="001C429D" w:rsidRDefault="001C429D" w:rsidP="00CB5A10">
      <w:pPr>
        <w:jc w:val="both"/>
      </w:pPr>
      <w:r>
        <w:t xml:space="preserve">Czerwona kropka w siatce rozkładu wskazuje, które terminy nie są dostępne do planowania ze względu na konflikty z istniejącymi zajęciami. Symbol </w:t>
      </w:r>
      <w:r>
        <w:rPr>
          <w:noProof/>
          <w:lang w:val="en-GB" w:eastAsia="en-GB"/>
        </w:rPr>
        <w:drawing>
          <wp:inline distT="0" distB="0" distL="0" distR="0" wp14:anchorId="69AE17E3" wp14:editId="56D7413F">
            <wp:extent cx="295275" cy="14287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oznacza, że termin jest niedostępny ze względu na konflikt z jednym zajęciem.</w:t>
      </w:r>
    </w:p>
    <w:p w:rsidR="001C429D" w:rsidRDefault="001C429D" w:rsidP="00CB5A10">
      <w:pPr>
        <w:jc w:val="both"/>
      </w:pPr>
    </w:p>
    <w:p w:rsidR="001C429D" w:rsidRDefault="001C429D" w:rsidP="00CB5A10">
      <w:pPr>
        <w:jc w:val="both"/>
      </w:pPr>
      <w:r>
        <w:t xml:space="preserve">Teraz, dodatkowo dodano numer wewnątrz kropki, oznaczający liczbę zajęć, które powodują, że termin jest niedostępny. Oznaczenia </w:t>
      </w:r>
      <w:r>
        <w:rPr>
          <w:noProof/>
          <w:lang w:val="en-GB" w:eastAsia="en-GB"/>
        </w:rPr>
        <w:drawing>
          <wp:inline distT="0" distB="0" distL="0" distR="0" wp14:anchorId="1AEEE94D" wp14:editId="5A78F986">
            <wp:extent cx="295275" cy="142875"/>
            <wp:effectExtent l="0" t="0" r="9525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 </w:t>
      </w:r>
      <w:r>
        <w:rPr>
          <w:noProof/>
          <w:lang w:val="en-GB" w:eastAsia="en-GB"/>
        </w:rPr>
        <w:drawing>
          <wp:inline distT="0" distB="0" distL="0" distR="0" wp14:anchorId="6E097F9D" wp14:editId="7D71A67D">
            <wp:extent cx="295275" cy="142875"/>
            <wp:effectExtent l="0" t="0" r="9525" b="95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oznaczają odpowiednio dwa i trzy kolizyjne zajęcia.</w:t>
      </w:r>
    </w:p>
    <w:p w:rsidR="001C429D" w:rsidRDefault="001C429D" w:rsidP="00CB5A10">
      <w:pPr>
        <w:jc w:val="both"/>
      </w:pPr>
      <w:r>
        <w:t>W praktyce, gdy wyszukujemy wolne terminy, powinniśmy wybierać te, które nie zostały zaznaczone za pomocą kropki, a jeżeli już musimy wybierać terminy oznaczone za pomocą kropki, to wybieramy kropki o jak najniższych numerach.</w:t>
      </w:r>
    </w:p>
    <w:p w:rsidR="001C429D" w:rsidRDefault="001C429D" w:rsidP="00CB5A10">
      <w:pPr>
        <w:jc w:val="both"/>
      </w:pPr>
    </w:p>
    <w:p w:rsidR="001C429D" w:rsidRDefault="001C429D" w:rsidP="00CB5A10">
      <w:pPr>
        <w:jc w:val="both"/>
      </w:pPr>
      <w:r>
        <w:rPr>
          <w:noProof/>
          <w:lang w:val="en-GB" w:eastAsia="en-GB"/>
        </w:rPr>
        <w:drawing>
          <wp:inline distT="0" distB="0" distL="0" distR="0" wp14:anchorId="0C0CFE60" wp14:editId="6987712E">
            <wp:extent cx="5972810" cy="244729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9D" w:rsidRDefault="001C429D" w:rsidP="00CB5A10">
      <w:pPr>
        <w:jc w:val="both"/>
      </w:pPr>
    </w:p>
    <w:p w:rsidR="0065685B" w:rsidRDefault="0065685B" w:rsidP="00CB5A10">
      <w:pPr>
        <w:pStyle w:val="Nagwek2"/>
        <w:jc w:val="both"/>
      </w:pPr>
      <w:bookmarkStart w:id="11" w:name="_Toc393988381"/>
      <w:r>
        <w:t>Przeglądanie zajęć powodujących kolizję</w:t>
      </w:r>
      <w:bookmarkEnd w:id="11"/>
    </w:p>
    <w:p w:rsidR="001C429D" w:rsidRPr="00C7714E" w:rsidRDefault="00EB4E9C" w:rsidP="00CB5A10">
      <w:pPr>
        <w:jc w:val="both"/>
      </w:pPr>
      <w:r>
        <w:t xml:space="preserve">Aby zobaczyć listę wszystkich zajęć w wybranym terminie, naciśnij klawisz </w:t>
      </w:r>
      <w:r w:rsidR="00B52DF7" w:rsidRPr="00B52DF7">
        <w:rPr>
          <w:i/>
        </w:rPr>
        <w:t>Spacj</w:t>
      </w:r>
      <w:r w:rsidR="001C39E9">
        <w:rPr>
          <w:i/>
        </w:rPr>
        <w:t>ę</w:t>
      </w:r>
      <w:r>
        <w:t>.</w:t>
      </w:r>
    </w:p>
    <w:p w:rsidR="00270A6B" w:rsidRPr="00270A6B" w:rsidRDefault="00270A6B" w:rsidP="00CB5A10">
      <w:pPr>
        <w:pStyle w:val="Nagwek1"/>
        <w:jc w:val="both"/>
      </w:pPr>
      <w:bookmarkStart w:id="12" w:name="_Toc393988382"/>
      <w:r w:rsidRPr="00270A6B">
        <w:t>Przycisk wypełnianie</w:t>
      </w:r>
      <w:bookmarkEnd w:id="12"/>
    </w:p>
    <w:p w:rsidR="00847F10" w:rsidRDefault="00847F10" w:rsidP="00CB5A10">
      <w:pPr>
        <w:jc w:val="both"/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</w:t>
      </w:r>
      <w:r>
        <w:rPr>
          <w:rFonts w:asciiTheme="minorHAnsi" w:hAnsiTheme="minorHAnsi" w:cstheme="minorHAnsi"/>
          <w:sz w:val="16"/>
        </w:rPr>
        <w:t>4</w:t>
      </w:r>
      <w:r w:rsidRPr="00645D91">
        <w:rPr>
          <w:rFonts w:asciiTheme="minorHAnsi" w:hAnsiTheme="minorHAnsi" w:cstheme="minorHAnsi"/>
          <w:sz w:val="16"/>
        </w:rPr>
        <w:t>.0</w:t>
      </w:r>
      <w:r>
        <w:rPr>
          <w:rFonts w:asciiTheme="minorHAnsi" w:hAnsiTheme="minorHAnsi" w:cstheme="minorHAnsi"/>
          <w:sz w:val="16"/>
        </w:rPr>
        <w:t>7</w:t>
      </w:r>
      <w:r w:rsidRPr="00645D91">
        <w:rPr>
          <w:rFonts w:asciiTheme="minorHAnsi" w:hAnsiTheme="minorHAnsi" w:cstheme="minorHAnsi"/>
          <w:sz w:val="16"/>
        </w:rPr>
        <w:t>.</w:t>
      </w:r>
      <w:r>
        <w:rPr>
          <w:rFonts w:asciiTheme="minorHAnsi" w:hAnsiTheme="minorHAnsi" w:cstheme="minorHAnsi"/>
          <w:sz w:val="16"/>
        </w:rPr>
        <w:t>2</w:t>
      </w:r>
      <w:r w:rsidRPr="00645D91">
        <w:rPr>
          <w:rFonts w:asciiTheme="minorHAnsi" w:hAnsiTheme="minorHAnsi" w:cstheme="minorHAnsi"/>
          <w:sz w:val="16"/>
        </w:rPr>
        <w:t xml:space="preserve">0 lub posiadają </w:t>
      </w:r>
      <w:r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</w:p>
    <w:p w:rsidR="00270A6B" w:rsidRDefault="00270A6B" w:rsidP="00CB5A10">
      <w:pPr>
        <w:jc w:val="both"/>
      </w:pPr>
      <w:r w:rsidRPr="00270A6B">
        <w:t xml:space="preserve">Przycisk wypełnianie </w:t>
      </w:r>
      <w:r w:rsidR="003A2CC9">
        <w:t xml:space="preserve">w sekcji kolorowanie </w:t>
      </w:r>
      <w:r w:rsidR="003A2CC9">
        <w:rPr>
          <w:noProof/>
          <w:lang w:val="en-GB" w:eastAsia="en-GB"/>
        </w:rPr>
        <w:drawing>
          <wp:inline distT="0" distB="0" distL="0" distR="0" wp14:anchorId="35B73451" wp14:editId="505ED7F9">
            <wp:extent cx="1476375" cy="3619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CC9">
        <w:t xml:space="preserve"> </w:t>
      </w:r>
      <w:r w:rsidRPr="00270A6B">
        <w:t>służy do mody</w:t>
      </w:r>
      <w:r w:rsidR="00D77DED">
        <w:t xml:space="preserve">fikowania istniejących zajęć. </w:t>
      </w:r>
      <w:r>
        <w:t xml:space="preserve">Pozwala on na szybkie i intuicyjne dodanie do zajęć lub usunięcie z zajęć wykładowców, grup, zasobów, przedmiotu, formy prowadzenia zajęć, koloru oraz opisów dla zajęcia. </w:t>
      </w:r>
    </w:p>
    <w:p w:rsidR="00EC552A" w:rsidRDefault="00EC552A" w:rsidP="00CB5A10">
      <w:pPr>
        <w:jc w:val="both"/>
      </w:pPr>
    </w:p>
    <w:p w:rsidR="00EC552A" w:rsidRDefault="00EC552A" w:rsidP="00CB5A10">
      <w:pPr>
        <w:jc w:val="both"/>
      </w:pPr>
      <w:r>
        <w:t xml:space="preserve">Przykładowo, w celu dodania sali dla zajęć, dla których jeszcze nie określono </w:t>
      </w:r>
      <w:proofErr w:type="spellStart"/>
      <w:r>
        <w:t>sal</w:t>
      </w:r>
      <w:proofErr w:type="spellEnd"/>
      <w:r>
        <w:t>, należy wykonać następujące czynności:</w:t>
      </w:r>
    </w:p>
    <w:p w:rsidR="00EC552A" w:rsidRDefault="00EC552A" w:rsidP="00CB5A10">
      <w:pPr>
        <w:jc w:val="both"/>
      </w:pPr>
    </w:p>
    <w:p w:rsidR="00C352AF" w:rsidRDefault="00C352AF" w:rsidP="00CB5A10">
      <w:pPr>
        <w:pStyle w:val="Akapitzlist"/>
        <w:numPr>
          <w:ilvl w:val="0"/>
          <w:numId w:val="3"/>
        </w:numPr>
        <w:jc w:val="both"/>
      </w:pPr>
      <w:r>
        <w:t>Zaznaczamy zajęcia do zmiany</w:t>
      </w:r>
    </w:p>
    <w:p w:rsidR="00C352AF" w:rsidRDefault="00C352AF" w:rsidP="00CB5A10">
      <w:pPr>
        <w:pStyle w:val="Akapitzlist"/>
        <w:jc w:val="both"/>
      </w:pPr>
    </w:p>
    <w:p w:rsidR="00C352AF" w:rsidRDefault="00C352AF" w:rsidP="00CB5A10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61904F69" wp14:editId="784354D2">
            <wp:extent cx="1733550" cy="5524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AF" w:rsidRDefault="00C352AF" w:rsidP="00CB5A10">
      <w:pPr>
        <w:jc w:val="both"/>
      </w:pPr>
    </w:p>
    <w:p w:rsidR="00D77DED" w:rsidRDefault="00C352AF" w:rsidP="00CB5A10">
      <w:pPr>
        <w:pStyle w:val="Akapitzlist"/>
        <w:numPr>
          <w:ilvl w:val="0"/>
          <w:numId w:val="3"/>
        </w:numPr>
        <w:jc w:val="both"/>
      </w:pPr>
      <w:r>
        <w:t>Wybieramy tryb kolorowania: Zasoby wszystkie</w:t>
      </w:r>
      <w:r w:rsidR="00D91FF2">
        <w:t xml:space="preserve">, naciskamy przycisk </w:t>
      </w:r>
      <w:r w:rsidR="00D91FF2" w:rsidRPr="00D91FF2">
        <w:rPr>
          <w:i/>
        </w:rPr>
        <w:t>Wypełnianie</w:t>
      </w:r>
      <w:r w:rsidR="00D91FF2">
        <w:t xml:space="preserve">, a następnie wybieramy polecenie </w:t>
      </w:r>
      <w:r w:rsidR="00D91FF2" w:rsidRPr="00D91FF2">
        <w:rPr>
          <w:i/>
        </w:rPr>
        <w:t>Dodaj gdy puste</w:t>
      </w:r>
      <w:r w:rsidR="00D91FF2">
        <w:t>.</w:t>
      </w:r>
    </w:p>
    <w:p w:rsidR="00C352AF" w:rsidRDefault="00C352AF" w:rsidP="00CB5A10">
      <w:pPr>
        <w:jc w:val="both"/>
      </w:pPr>
    </w:p>
    <w:p w:rsidR="00C352AF" w:rsidRDefault="00C352AF" w:rsidP="00CB5A10">
      <w:pPr>
        <w:jc w:val="both"/>
      </w:pPr>
      <w:r>
        <w:rPr>
          <w:noProof/>
          <w:lang w:val="en-GB" w:eastAsia="en-GB"/>
        </w:rPr>
        <w:drawing>
          <wp:inline distT="0" distB="0" distL="0" distR="0" wp14:anchorId="4A19E8C9" wp14:editId="5F044175">
            <wp:extent cx="2476500" cy="9620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AF" w:rsidRDefault="00C352AF" w:rsidP="00CB5A10">
      <w:pPr>
        <w:jc w:val="both"/>
      </w:pPr>
    </w:p>
    <w:p w:rsidR="0028248D" w:rsidRDefault="0028248D" w:rsidP="00CB5A10">
      <w:pPr>
        <w:jc w:val="both"/>
      </w:pPr>
      <w:r>
        <w:t xml:space="preserve">Pojawi się lista do wyboru zasobu. </w:t>
      </w:r>
    </w:p>
    <w:p w:rsidR="0028248D" w:rsidRDefault="0028248D" w:rsidP="00CB5A10">
      <w:pPr>
        <w:jc w:val="both"/>
      </w:pPr>
    </w:p>
    <w:p w:rsidR="0028248D" w:rsidRDefault="0028248D" w:rsidP="00CB5A10">
      <w:pPr>
        <w:jc w:val="both"/>
      </w:pPr>
      <w:r>
        <w:rPr>
          <w:noProof/>
          <w:lang w:val="en-GB" w:eastAsia="en-GB"/>
        </w:rPr>
        <w:drawing>
          <wp:inline distT="0" distB="0" distL="0" distR="0" wp14:anchorId="4150088F" wp14:editId="366534BC">
            <wp:extent cx="4371975" cy="3133725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8D" w:rsidRDefault="0028248D" w:rsidP="00CB5A10">
      <w:pPr>
        <w:jc w:val="both"/>
      </w:pPr>
    </w:p>
    <w:p w:rsidR="0028248D" w:rsidRDefault="0028248D" w:rsidP="00CB5A10">
      <w:pPr>
        <w:jc w:val="both"/>
      </w:pPr>
      <w:r>
        <w:t>Po wybraniu zasobu zaznaczone zajęcia zostaną zmodyfikowane.</w:t>
      </w:r>
    </w:p>
    <w:p w:rsidR="009D0B55" w:rsidRDefault="009D0B55" w:rsidP="00CB5A10">
      <w:pPr>
        <w:jc w:val="both"/>
      </w:pPr>
      <w:r>
        <w:t>Jeżeli mimo wykonania operacji do zajęcia nie została przydzielona wybrana sala, to oznacza to, że sala w danym terminie jest już zajęta. Wówczas można wykonać ponownie czynność przydzielania sali, wybierając inną sale i tak, aż sale zostaną przydzielone do wszystkich zajęć.</w:t>
      </w:r>
    </w:p>
    <w:p w:rsidR="009D0B55" w:rsidRDefault="009D0B55" w:rsidP="00CB5A10">
      <w:pPr>
        <w:jc w:val="both"/>
      </w:pPr>
    </w:p>
    <w:p w:rsidR="00D77DED" w:rsidRPr="00270A6B" w:rsidRDefault="00EC552A" w:rsidP="00CB5A10">
      <w:pPr>
        <w:jc w:val="both"/>
      </w:pPr>
      <w:r>
        <w:t>Należy pamiętać, że przycisk wypełnianie zawsze funkcjonuje kontekstowo i powoduje dodanie lub usunięcie osoby, grupy lub zasobu zgodnie z wybranym trybem kolorowania rozkładu zajęć.</w:t>
      </w:r>
    </w:p>
    <w:p w:rsidR="00E37041" w:rsidRDefault="00E37041" w:rsidP="00CB5A10">
      <w:pPr>
        <w:pStyle w:val="Nagwek1"/>
        <w:jc w:val="both"/>
      </w:pPr>
      <w:bookmarkStart w:id="13" w:name="_Toc393988383"/>
      <w:r w:rsidRPr="00E37041">
        <w:t xml:space="preserve">Informacje dla studentów, </w:t>
      </w:r>
      <w:r w:rsidR="00270A6B">
        <w:t>informacje dla planistów-zmiany</w:t>
      </w:r>
      <w:bookmarkEnd w:id="13"/>
    </w:p>
    <w:p w:rsidR="00C36B2C" w:rsidRDefault="00C36B2C" w:rsidP="00CB5A10">
      <w:pPr>
        <w:jc w:val="both"/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</w:t>
      </w:r>
      <w:r>
        <w:rPr>
          <w:rFonts w:asciiTheme="minorHAnsi" w:hAnsiTheme="minorHAnsi" w:cstheme="minorHAnsi"/>
          <w:sz w:val="16"/>
        </w:rPr>
        <w:t>4</w:t>
      </w:r>
      <w:r w:rsidRPr="00645D91">
        <w:rPr>
          <w:rFonts w:asciiTheme="minorHAnsi" w:hAnsiTheme="minorHAnsi" w:cstheme="minorHAnsi"/>
          <w:sz w:val="16"/>
        </w:rPr>
        <w:t>.0</w:t>
      </w:r>
      <w:r>
        <w:rPr>
          <w:rFonts w:asciiTheme="minorHAnsi" w:hAnsiTheme="minorHAnsi" w:cstheme="minorHAnsi"/>
          <w:sz w:val="16"/>
        </w:rPr>
        <w:t>7</w:t>
      </w:r>
      <w:r w:rsidRPr="00645D91">
        <w:rPr>
          <w:rFonts w:asciiTheme="minorHAnsi" w:hAnsiTheme="minorHAnsi" w:cstheme="minorHAnsi"/>
          <w:sz w:val="16"/>
        </w:rPr>
        <w:t>.</w:t>
      </w:r>
      <w:r>
        <w:rPr>
          <w:rFonts w:asciiTheme="minorHAnsi" w:hAnsiTheme="minorHAnsi" w:cstheme="minorHAnsi"/>
          <w:sz w:val="16"/>
        </w:rPr>
        <w:t>2</w:t>
      </w:r>
      <w:r w:rsidRPr="00645D91">
        <w:rPr>
          <w:rFonts w:asciiTheme="minorHAnsi" w:hAnsiTheme="minorHAnsi" w:cstheme="minorHAnsi"/>
          <w:sz w:val="16"/>
        </w:rPr>
        <w:t xml:space="preserve">0 lub posiadają </w:t>
      </w:r>
      <w:r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</w:p>
    <w:p w:rsidR="00C36B2C" w:rsidRPr="00C36B2C" w:rsidRDefault="00C36B2C" w:rsidP="00CB5A10">
      <w:pPr>
        <w:jc w:val="both"/>
      </w:pPr>
    </w:p>
    <w:p w:rsidR="00435826" w:rsidRPr="00435826" w:rsidRDefault="00435826" w:rsidP="00CB5A10">
      <w:pPr>
        <w:pStyle w:val="Nagwek2"/>
        <w:jc w:val="both"/>
      </w:pPr>
      <w:bookmarkStart w:id="14" w:name="_Toc393988384"/>
      <w:r w:rsidRPr="00435826">
        <w:lastRenderedPageBreak/>
        <w:t>Listy wartości</w:t>
      </w:r>
      <w:bookmarkEnd w:id="14"/>
    </w:p>
    <w:p w:rsidR="00E03F08" w:rsidRDefault="00E03F08" w:rsidP="00CB5A10">
      <w:pPr>
        <w:jc w:val="both"/>
      </w:pPr>
      <w:r>
        <w:t>W nowej wersji Aplikacji istnieje możliwość wybrania pól opisowych dla zajęcia (Info dla studentów, info dla planistów) z listy.</w:t>
      </w:r>
      <w:r w:rsidR="00860C26">
        <w:t xml:space="preserve"> Aby wybrać wartość z listy, należy nacisnąć przycisk zaznaczony poniżej.</w:t>
      </w:r>
    </w:p>
    <w:p w:rsidR="00E03F08" w:rsidRDefault="00E03F08" w:rsidP="00CB5A10">
      <w:pPr>
        <w:jc w:val="both"/>
      </w:pPr>
    </w:p>
    <w:p w:rsidR="00E03F08" w:rsidRDefault="00E03F08" w:rsidP="00CB5A10">
      <w:pPr>
        <w:jc w:val="both"/>
      </w:pPr>
      <w:r>
        <w:rPr>
          <w:noProof/>
          <w:lang w:val="en-GB" w:eastAsia="en-GB"/>
        </w:rPr>
        <w:drawing>
          <wp:inline distT="0" distB="0" distL="0" distR="0" wp14:anchorId="63A4E184" wp14:editId="476C8142">
            <wp:extent cx="5972810" cy="3884930"/>
            <wp:effectExtent l="0" t="0" r="8890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08" w:rsidRDefault="00E03F08" w:rsidP="00CB5A10">
      <w:pPr>
        <w:jc w:val="both"/>
      </w:pPr>
    </w:p>
    <w:p w:rsidR="008548B7" w:rsidRDefault="008548B7" w:rsidP="00CB5A10">
      <w:pPr>
        <w:jc w:val="both"/>
      </w:pPr>
      <w:r>
        <w:t>Wówczas pojawi się okno do wyboru wartości z listy.</w:t>
      </w:r>
    </w:p>
    <w:p w:rsidR="008548B7" w:rsidRDefault="008548B7" w:rsidP="00CB5A10">
      <w:pPr>
        <w:jc w:val="both"/>
      </w:pPr>
    </w:p>
    <w:p w:rsidR="00435826" w:rsidRDefault="00435826" w:rsidP="00CB5A10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28A7A7EE" wp14:editId="42E21EF7">
            <wp:extent cx="5972810" cy="3940810"/>
            <wp:effectExtent l="0" t="0" r="8890" b="254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B7" w:rsidRDefault="008548B7" w:rsidP="00CB5A10">
      <w:pPr>
        <w:jc w:val="both"/>
      </w:pPr>
    </w:p>
    <w:p w:rsidR="008548B7" w:rsidRDefault="00860C26" w:rsidP="00CB5A10">
      <w:pPr>
        <w:jc w:val="both"/>
      </w:pPr>
      <w:r>
        <w:t>Jeżeli wartość nie istnieje, to można ją dodać.</w:t>
      </w:r>
    </w:p>
    <w:p w:rsidR="00860C26" w:rsidRDefault="00860C26" w:rsidP="00CB5A10">
      <w:pPr>
        <w:jc w:val="both"/>
      </w:pPr>
      <w:r>
        <w:t xml:space="preserve">Można wybierać więcej niż jedną wartość poprzez naciśnięcie przycisku </w:t>
      </w:r>
      <w:proofErr w:type="spellStart"/>
      <w:r>
        <w:t>Shift</w:t>
      </w:r>
      <w:proofErr w:type="spellEnd"/>
      <w:r>
        <w:t>.</w:t>
      </w:r>
    </w:p>
    <w:p w:rsidR="00860C26" w:rsidRDefault="00860C26" w:rsidP="00CB5A10">
      <w:pPr>
        <w:jc w:val="both"/>
      </w:pPr>
      <w:r>
        <w:t>Można również wpisywać wartości wprost z klawiatury.</w:t>
      </w:r>
    </w:p>
    <w:p w:rsidR="00435826" w:rsidRDefault="00435826" w:rsidP="00CB5A10">
      <w:pPr>
        <w:jc w:val="both"/>
      </w:pPr>
    </w:p>
    <w:p w:rsidR="00435826" w:rsidRDefault="00435826" w:rsidP="00CB5A10">
      <w:pPr>
        <w:pStyle w:val="Nagwek2"/>
        <w:jc w:val="both"/>
      </w:pPr>
      <w:bookmarkStart w:id="15" w:name="_Toc393988385"/>
      <w:r>
        <w:t>Dodawanie i usuwanie informacji dla studentów/informacji dla planistów dla istniejących zajęć</w:t>
      </w:r>
      <w:bookmarkEnd w:id="15"/>
    </w:p>
    <w:p w:rsidR="00435826" w:rsidRDefault="00435826" w:rsidP="00CB5A10">
      <w:pPr>
        <w:jc w:val="both"/>
      </w:pPr>
    </w:p>
    <w:p w:rsidR="00435826" w:rsidRDefault="00435826" w:rsidP="00CB5A10">
      <w:pPr>
        <w:jc w:val="both"/>
      </w:pPr>
      <w:r>
        <w:t xml:space="preserve">Aby dodać informację dla studentów do istniejących zajęć należy zaznaczyć zmieniane zajęcia, a następnie wybrać z menu podręcznego funkcję </w:t>
      </w:r>
      <w:r w:rsidRPr="008E62C7">
        <w:rPr>
          <w:b/>
          <w:i/>
        </w:rPr>
        <w:t xml:space="preserve">Zmień </w:t>
      </w:r>
      <w:r w:rsidR="008E62C7" w:rsidRPr="008E62C7">
        <w:rPr>
          <w:b/>
          <w:i/>
        </w:rPr>
        <w:t>info dla s</w:t>
      </w:r>
      <w:r w:rsidR="008E62C7">
        <w:rPr>
          <w:b/>
          <w:i/>
        </w:rPr>
        <w:t>t</w:t>
      </w:r>
      <w:r w:rsidR="008E62C7" w:rsidRPr="008E62C7">
        <w:rPr>
          <w:b/>
          <w:i/>
        </w:rPr>
        <w:t>udentów/Zmień info dla planistów</w:t>
      </w:r>
      <w:r>
        <w:t>.</w:t>
      </w:r>
    </w:p>
    <w:p w:rsidR="00435826" w:rsidRDefault="00435826" w:rsidP="00CB5A10">
      <w:pPr>
        <w:jc w:val="both"/>
      </w:pPr>
    </w:p>
    <w:p w:rsidR="00435826" w:rsidRDefault="00435826" w:rsidP="00CB5A10">
      <w:pPr>
        <w:jc w:val="both"/>
      </w:pPr>
      <w:r>
        <w:rPr>
          <w:noProof/>
          <w:lang w:val="en-GB" w:eastAsia="en-GB"/>
        </w:rPr>
        <w:drawing>
          <wp:inline distT="0" distB="0" distL="0" distR="0" wp14:anchorId="77CACAD6" wp14:editId="39D45D2B">
            <wp:extent cx="5800725" cy="220027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C7" w:rsidRDefault="008E62C7" w:rsidP="00CB5A10">
      <w:pPr>
        <w:jc w:val="both"/>
      </w:pPr>
    </w:p>
    <w:p w:rsidR="008E62C7" w:rsidRDefault="008E62C7" w:rsidP="00CB5A10">
      <w:pPr>
        <w:jc w:val="both"/>
      </w:pPr>
      <w:r>
        <w:t>W podobny sposób możemy usuwać informacje dla studentów/planistów.</w:t>
      </w:r>
    </w:p>
    <w:p w:rsidR="008E62C7" w:rsidRDefault="008E62C7" w:rsidP="00CB5A10">
      <w:pPr>
        <w:jc w:val="both"/>
      </w:pPr>
    </w:p>
    <w:p w:rsidR="008E62C7" w:rsidRDefault="008E62C7" w:rsidP="00CB5A10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230703FA" wp14:editId="5F3060FD">
            <wp:extent cx="4667250" cy="17907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C7" w:rsidRDefault="008E62C7" w:rsidP="00CB5A10">
      <w:pPr>
        <w:jc w:val="both"/>
      </w:pPr>
      <w:r>
        <w:t xml:space="preserve">Czynność dodania lub usunięcia opisu można również wykonać za pomocą przycisku wypełnianie, pamiętając, aby włączyć odpowiedni tryb kolorowania rozkładu. </w:t>
      </w:r>
    </w:p>
    <w:p w:rsidR="008E62C7" w:rsidRDefault="008E62C7" w:rsidP="00CB5A10">
      <w:pPr>
        <w:jc w:val="both"/>
      </w:pPr>
    </w:p>
    <w:p w:rsidR="008E62C7" w:rsidRPr="00E37041" w:rsidRDefault="008E62C7" w:rsidP="00CB5A10">
      <w:pPr>
        <w:jc w:val="both"/>
      </w:pPr>
      <w:r>
        <w:rPr>
          <w:noProof/>
          <w:lang w:val="en-GB" w:eastAsia="en-GB"/>
        </w:rPr>
        <w:drawing>
          <wp:inline distT="0" distB="0" distL="0" distR="0" wp14:anchorId="5E05BB93" wp14:editId="1CF9E54C">
            <wp:extent cx="2009775" cy="78105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9A" w:rsidRPr="009C1E84" w:rsidRDefault="0066309A" w:rsidP="00CB5A10">
      <w:pPr>
        <w:pStyle w:val="Nagwek1"/>
        <w:jc w:val="both"/>
      </w:pPr>
      <w:bookmarkStart w:id="16" w:name="_Toc393988386"/>
      <w:r w:rsidRPr="009C1E84">
        <w:t>Legenda-grupowanie danych wg info dla planist</w:t>
      </w:r>
      <w:r>
        <w:t>ó</w:t>
      </w:r>
      <w:r w:rsidRPr="009C1E84">
        <w:t>w, info dla studenta</w:t>
      </w:r>
      <w:bookmarkEnd w:id="16"/>
    </w:p>
    <w:p w:rsidR="0066309A" w:rsidRDefault="0066309A" w:rsidP="00CB5A10">
      <w:pPr>
        <w:jc w:val="both"/>
      </w:pPr>
      <w:r>
        <w:t>W oknie Legenda dodano możliwość grupowania danych wg pól opisowych zajęcia (info dla planistów, info dla studentów itd.).</w:t>
      </w:r>
    </w:p>
    <w:p w:rsidR="0066309A" w:rsidRDefault="0066309A" w:rsidP="00CB5A10">
      <w:pPr>
        <w:jc w:val="both"/>
      </w:pPr>
    </w:p>
    <w:p w:rsidR="0066309A" w:rsidRDefault="0066309A" w:rsidP="00CB5A10">
      <w:pPr>
        <w:jc w:val="both"/>
      </w:pPr>
      <w:r>
        <w:t xml:space="preserve">Celem wprowadzenia tej zmiany jest umożliwienie łatwej identyfikacji zajęć, dla których liczba zaplanowanych zajęć z jakiegoś powodu wymaga zwrócenia uwagi. Przykładowo, jeżeli zajęcia zostały zaplanowane nadmiarowo, w polu </w:t>
      </w:r>
      <w:r w:rsidRPr="00B81206">
        <w:rPr>
          <w:i/>
        </w:rPr>
        <w:t>Informacje dla Planisty</w:t>
      </w:r>
      <w:r>
        <w:t xml:space="preserve"> można wprowadzić adnotację </w:t>
      </w:r>
      <w:r w:rsidRPr="008C4B3C">
        <w:rPr>
          <w:b/>
          <w:i/>
        </w:rPr>
        <w:t>Dodatkowe</w:t>
      </w:r>
      <w:r>
        <w:t>. Rysunek poniżej przedstawia wygląd legendy po zmianie z zaznaczoną funkcją grupowania wg informacji dla planistów.</w:t>
      </w:r>
    </w:p>
    <w:p w:rsidR="0066309A" w:rsidRDefault="0066309A" w:rsidP="00CB5A10">
      <w:pPr>
        <w:jc w:val="both"/>
      </w:pPr>
    </w:p>
    <w:p w:rsidR="0066309A" w:rsidRDefault="0066309A" w:rsidP="00CB5A10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39DE67DB" wp14:editId="24430ED5">
            <wp:extent cx="4305300" cy="3762375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06" w:rsidRDefault="002C3706" w:rsidP="00CB5A10">
      <w:pPr>
        <w:pStyle w:val="Nagwek1"/>
        <w:jc w:val="both"/>
      </w:pPr>
      <w:bookmarkStart w:id="17" w:name="_Toc393988387"/>
      <w:r>
        <w:t>Poprawki</w:t>
      </w:r>
      <w:bookmarkEnd w:id="17"/>
    </w:p>
    <w:p w:rsidR="006C52EF" w:rsidRPr="007D4C81" w:rsidRDefault="006C52EF" w:rsidP="00CB5A10">
      <w:pPr>
        <w:pStyle w:val="Nagwek2"/>
        <w:jc w:val="both"/>
      </w:pPr>
      <w:bookmarkStart w:id="18" w:name="_Toc393988391"/>
      <w:r w:rsidRPr="00C7714E">
        <w:t>Panel wyszukiwania</w:t>
      </w:r>
      <w:r w:rsidR="00F57D43">
        <w:t>-</w:t>
      </w:r>
      <w:r w:rsidRPr="00C7714E">
        <w:t xml:space="preserve"> poprawk</w:t>
      </w:r>
      <w:r w:rsidR="00F57D43">
        <w:t>i</w:t>
      </w:r>
      <w:bookmarkEnd w:id="18"/>
    </w:p>
    <w:p w:rsidR="006C52EF" w:rsidRPr="007D4C81" w:rsidRDefault="006C52EF" w:rsidP="00CB5A10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:rsidR="006C52EF" w:rsidRPr="006C52EF" w:rsidRDefault="006C52EF" w:rsidP="00CB5A10">
      <w:pPr>
        <w:jc w:val="both"/>
        <w:rPr>
          <w:rFonts w:ascii="Calibri" w:hAnsi="Calibri" w:cs="Calibri"/>
          <w:color w:val="000000"/>
          <w:sz w:val="22"/>
          <w:szCs w:val="22"/>
        </w:rPr>
      </w:pPr>
      <w:r w:rsidRPr="006C52EF">
        <w:rPr>
          <w:rFonts w:ascii="Calibri" w:hAnsi="Calibri" w:cs="Calibri"/>
          <w:color w:val="000000"/>
          <w:sz w:val="22"/>
          <w:szCs w:val="22"/>
        </w:rPr>
        <w:t xml:space="preserve">Wprowadzenie średnika w polu wyszukiwania powodowało błąd jak w </w:t>
      </w:r>
      <w:proofErr w:type="spellStart"/>
      <w:r w:rsidRPr="006C52EF">
        <w:rPr>
          <w:rFonts w:ascii="Calibri" w:hAnsi="Calibri" w:cs="Calibri"/>
          <w:color w:val="000000"/>
          <w:sz w:val="22"/>
          <w:szCs w:val="22"/>
        </w:rPr>
        <w:t>załaczniku</w:t>
      </w:r>
      <w:proofErr w:type="spellEnd"/>
      <w:r w:rsidRPr="006C52EF">
        <w:rPr>
          <w:rFonts w:ascii="Calibri" w:hAnsi="Calibri" w:cs="Calibri"/>
          <w:color w:val="000000"/>
          <w:sz w:val="22"/>
          <w:szCs w:val="22"/>
        </w:rPr>
        <w:t>.</w:t>
      </w:r>
    </w:p>
    <w:p w:rsidR="006C52EF" w:rsidRPr="006C52EF" w:rsidRDefault="006C52EF" w:rsidP="00CB5A10">
      <w:pPr>
        <w:jc w:val="both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Problem został rozwiązany.</w:t>
      </w:r>
    </w:p>
    <w:p w:rsidR="006C52EF" w:rsidRPr="006C52EF" w:rsidRDefault="006C52EF" w:rsidP="00CB5A10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:rsidR="006C52EF" w:rsidRDefault="006C52EF" w:rsidP="00CB5A10">
      <w:pPr>
        <w:jc w:val="both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2E633E2" wp14:editId="1461489C">
            <wp:extent cx="2409825" cy="169545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EF" w:rsidRDefault="006C52EF" w:rsidP="00CB5A10">
      <w:pPr>
        <w:jc w:val="both"/>
        <w:rPr>
          <w:rFonts w:ascii="Calibri" w:hAnsi="Calibri" w:cs="Calibri"/>
          <w:color w:val="000000"/>
          <w:sz w:val="22"/>
          <w:szCs w:val="22"/>
          <w:lang w:val="en-GB"/>
        </w:rPr>
      </w:pPr>
    </w:p>
    <w:p w:rsidR="00F57D43" w:rsidRDefault="00F57D43" w:rsidP="00CB5A10">
      <w:pPr>
        <w:jc w:val="both"/>
        <w:rPr>
          <w:rFonts w:ascii="Calibri" w:hAnsi="Calibri" w:cs="Calibri"/>
          <w:color w:val="000000"/>
          <w:sz w:val="22"/>
          <w:szCs w:val="22"/>
        </w:rPr>
      </w:pPr>
      <w:r w:rsidRPr="00F57D43">
        <w:rPr>
          <w:rFonts w:ascii="Calibri" w:hAnsi="Calibri" w:cs="Calibri"/>
          <w:color w:val="000000"/>
          <w:sz w:val="22"/>
          <w:szCs w:val="22"/>
        </w:rPr>
        <w:t xml:space="preserve">Uruchomienie polecenia Inna tabela przestawna przy </w:t>
      </w:r>
      <w:proofErr w:type="spellStart"/>
      <w:r w:rsidRPr="00F57D43">
        <w:rPr>
          <w:rFonts w:ascii="Calibri" w:hAnsi="Calibri" w:cs="Calibri"/>
          <w:color w:val="000000"/>
          <w:sz w:val="22"/>
          <w:szCs w:val="22"/>
        </w:rPr>
        <w:t>wyłaczonym</w:t>
      </w:r>
      <w:proofErr w:type="spellEnd"/>
      <w:r w:rsidRPr="00F57D43">
        <w:rPr>
          <w:rFonts w:ascii="Calibri" w:hAnsi="Calibri" w:cs="Calibri"/>
          <w:color w:val="000000"/>
          <w:sz w:val="22"/>
          <w:szCs w:val="22"/>
        </w:rPr>
        <w:t xml:space="preserve"> panelu szybkiego wyszukiwania powodowało zgłoszenie komunikatu o będzie </w:t>
      </w:r>
      <w:proofErr w:type="spellStart"/>
      <w:r w:rsidRPr="00F57D43">
        <w:rPr>
          <w:rFonts w:ascii="Calibri" w:hAnsi="Calibri" w:cs="Calibri"/>
          <w:color w:val="000000"/>
          <w:sz w:val="22"/>
          <w:szCs w:val="22"/>
        </w:rPr>
        <w:t>predstawionego</w:t>
      </w:r>
      <w:proofErr w:type="spellEnd"/>
      <w:r w:rsidRPr="00F57D43">
        <w:rPr>
          <w:rFonts w:ascii="Calibri" w:hAnsi="Calibri" w:cs="Calibri"/>
          <w:color w:val="000000"/>
          <w:sz w:val="22"/>
          <w:szCs w:val="22"/>
        </w:rPr>
        <w:t xml:space="preserve"> poniżej. </w:t>
      </w:r>
      <w:r>
        <w:rPr>
          <w:rFonts w:ascii="Calibri" w:hAnsi="Calibri" w:cs="Calibri"/>
          <w:color w:val="000000"/>
          <w:sz w:val="22"/>
          <w:szCs w:val="22"/>
        </w:rPr>
        <w:t>Problem został rozwiązany.</w:t>
      </w:r>
    </w:p>
    <w:p w:rsidR="00F57D43" w:rsidRDefault="00F57D43" w:rsidP="00CB5A10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:rsidR="00F57D43" w:rsidRDefault="00F57D43" w:rsidP="00CB5A10">
      <w:pPr>
        <w:jc w:val="both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32B4489" wp14:editId="5DF140FE">
            <wp:extent cx="5029200" cy="120015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43" w:rsidRPr="00F57D43" w:rsidRDefault="00F57D43" w:rsidP="00CB5A10">
      <w:pPr>
        <w:jc w:val="both"/>
        <w:rPr>
          <w:rFonts w:ascii="Calibri" w:hAnsi="Calibri" w:cs="Calibri"/>
          <w:color w:val="000000"/>
          <w:sz w:val="22"/>
          <w:szCs w:val="22"/>
        </w:rPr>
      </w:pPr>
      <w:bookmarkStart w:id="19" w:name="_GoBack"/>
      <w:bookmarkEnd w:id="19"/>
    </w:p>
    <w:sectPr w:rsidR="00F57D43" w:rsidRPr="00F57D43" w:rsidSect="005C2237">
      <w:headerReference w:type="default" r:id="rId46"/>
      <w:footerReference w:type="default" r:id="rId47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526B" w:rsidRDefault="00FF526B">
      <w:r>
        <w:separator/>
      </w:r>
    </w:p>
  </w:endnote>
  <w:endnote w:type="continuationSeparator" w:id="0">
    <w:p w:rsidR="00FF526B" w:rsidRDefault="00FF5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188452C2" wp14:editId="27679A7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</w:rPr>
      <w:t>SOFTWARE FACTORY</w:t>
    </w:r>
    <w:r w:rsidRPr="005C2237">
      <w:rPr>
        <w:rFonts w:ascii="Tempus Sans ITC" w:hAnsi="Tempus Sans ITC" w:cs="Tahoma"/>
        <w:b/>
      </w:rPr>
      <w:tab/>
    </w:r>
    <w:r w:rsidRPr="005C2237">
      <w:rPr>
        <w:rFonts w:ascii="Tempus Sans ITC" w:hAnsi="Tempus Sans ITC" w:cs="Tahoma"/>
        <w:b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526B" w:rsidRDefault="00FF526B">
      <w:r>
        <w:separator/>
      </w:r>
    </w:p>
  </w:footnote>
  <w:footnote w:type="continuationSeparator" w:id="0">
    <w:p w:rsidR="00FF526B" w:rsidRDefault="00FF52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6E847833" wp14:editId="6B042174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23.25pt;height:11.25pt;visibility:visible;mso-wrap-style:square" o:bullet="t">
        <v:imagedata r:id="rId1" o:title=""/>
      </v:shape>
    </w:pict>
  </w:numPicBullet>
  <w:numPicBullet w:numPicBulletId="1">
    <w:pict>
      <v:shape id="_x0000_i1060" type="#_x0000_t75" style="width:23.25pt;height:11.25pt;visibility:visible;mso-wrap-style:square" o:bullet="t">
        <v:imagedata r:id="rId2" o:title=""/>
      </v:shape>
    </w:pict>
  </w:numPicBullet>
  <w:numPicBullet w:numPicBulletId="2">
    <w:pict>
      <v:shape id="_x0000_i1061" type="#_x0000_t75" style="width:23.25pt;height:11.25pt;visibility:visible;mso-wrap-style:square" o:bullet="t">
        <v:imagedata r:id="rId3" o:title=""/>
      </v:shape>
    </w:pict>
  </w:numPicBullet>
  <w:numPicBullet w:numPicBulletId="3">
    <w:pict>
      <v:shape id="_x0000_i1062" type="#_x0000_t75" style="width:23.25pt;height:11.25pt;visibility:visible;mso-wrap-style:square" o:bullet="t">
        <v:imagedata r:id="rId4" o:title=""/>
      </v:shape>
    </w:pict>
  </w:numPicBullet>
  <w:abstractNum w:abstractNumId="0">
    <w:nsid w:val="19771A25"/>
    <w:multiLevelType w:val="hybridMultilevel"/>
    <w:tmpl w:val="58F2B5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C149EF"/>
    <w:multiLevelType w:val="hybridMultilevel"/>
    <w:tmpl w:val="038C84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43303A"/>
    <w:multiLevelType w:val="hybridMultilevel"/>
    <w:tmpl w:val="0692773C"/>
    <w:lvl w:ilvl="0" w:tplc="D5EA1CF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51E0FEA"/>
    <w:multiLevelType w:val="hybridMultilevel"/>
    <w:tmpl w:val="4C34CB6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B037D87"/>
    <w:multiLevelType w:val="hybridMultilevel"/>
    <w:tmpl w:val="3F68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3C7C70"/>
    <w:multiLevelType w:val="hybridMultilevel"/>
    <w:tmpl w:val="1020E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11422"/>
    <w:rsid w:val="0001694B"/>
    <w:rsid w:val="0001694F"/>
    <w:rsid w:val="000302AF"/>
    <w:rsid w:val="000566AE"/>
    <w:rsid w:val="000603F2"/>
    <w:rsid w:val="00062220"/>
    <w:rsid w:val="00092F3B"/>
    <w:rsid w:val="000D1E5E"/>
    <w:rsid w:val="000F3C63"/>
    <w:rsid w:val="000F6E2A"/>
    <w:rsid w:val="001203F7"/>
    <w:rsid w:val="00132024"/>
    <w:rsid w:val="00142F30"/>
    <w:rsid w:val="00144E3C"/>
    <w:rsid w:val="0015721F"/>
    <w:rsid w:val="00161501"/>
    <w:rsid w:val="00167267"/>
    <w:rsid w:val="001C39E9"/>
    <w:rsid w:val="001C429D"/>
    <w:rsid w:val="001D0AB9"/>
    <w:rsid w:val="00241658"/>
    <w:rsid w:val="0026316D"/>
    <w:rsid w:val="00265BFB"/>
    <w:rsid w:val="00270A6B"/>
    <w:rsid w:val="0028248D"/>
    <w:rsid w:val="00297328"/>
    <w:rsid w:val="002C3706"/>
    <w:rsid w:val="002C4B2A"/>
    <w:rsid w:val="002D1570"/>
    <w:rsid w:val="002F35EF"/>
    <w:rsid w:val="00303A73"/>
    <w:rsid w:val="003046B9"/>
    <w:rsid w:val="00315CD5"/>
    <w:rsid w:val="0032101A"/>
    <w:rsid w:val="003763AE"/>
    <w:rsid w:val="00377D19"/>
    <w:rsid w:val="003A127B"/>
    <w:rsid w:val="003A2CC9"/>
    <w:rsid w:val="003D57D4"/>
    <w:rsid w:val="003F1B47"/>
    <w:rsid w:val="00401EA3"/>
    <w:rsid w:val="00401F29"/>
    <w:rsid w:val="00435826"/>
    <w:rsid w:val="004442AB"/>
    <w:rsid w:val="004477DB"/>
    <w:rsid w:val="00472560"/>
    <w:rsid w:val="004D3960"/>
    <w:rsid w:val="004D3F54"/>
    <w:rsid w:val="004D65A9"/>
    <w:rsid w:val="00507F28"/>
    <w:rsid w:val="00583ADC"/>
    <w:rsid w:val="005A33AE"/>
    <w:rsid w:val="00604946"/>
    <w:rsid w:val="00614FE7"/>
    <w:rsid w:val="00642456"/>
    <w:rsid w:val="0065685B"/>
    <w:rsid w:val="0066309A"/>
    <w:rsid w:val="006648AD"/>
    <w:rsid w:val="00676A89"/>
    <w:rsid w:val="0069570F"/>
    <w:rsid w:val="006A29E6"/>
    <w:rsid w:val="006C30BF"/>
    <w:rsid w:val="006C3E36"/>
    <w:rsid w:val="006C52EF"/>
    <w:rsid w:val="006E3647"/>
    <w:rsid w:val="006F1779"/>
    <w:rsid w:val="006F6377"/>
    <w:rsid w:val="00716E20"/>
    <w:rsid w:val="00722A0A"/>
    <w:rsid w:val="00743B09"/>
    <w:rsid w:val="00755064"/>
    <w:rsid w:val="0078311D"/>
    <w:rsid w:val="00787416"/>
    <w:rsid w:val="00792DBA"/>
    <w:rsid w:val="007D4C81"/>
    <w:rsid w:val="007E4907"/>
    <w:rsid w:val="007F77D7"/>
    <w:rsid w:val="0080620A"/>
    <w:rsid w:val="00831F3A"/>
    <w:rsid w:val="00847F10"/>
    <w:rsid w:val="008530AD"/>
    <w:rsid w:val="008548B7"/>
    <w:rsid w:val="00860C26"/>
    <w:rsid w:val="00875A2B"/>
    <w:rsid w:val="00882074"/>
    <w:rsid w:val="00895D9B"/>
    <w:rsid w:val="008A2455"/>
    <w:rsid w:val="008A541C"/>
    <w:rsid w:val="008A7794"/>
    <w:rsid w:val="008C4B3C"/>
    <w:rsid w:val="008D24EF"/>
    <w:rsid w:val="008E22CE"/>
    <w:rsid w:val="008E2ED7"/>
    <w:rsid w:val="008E62C7"/>
    <w:rsid w:val="008F20CD"/>
    <w:rsid w:val="008F6CA4"/>
    <w:rsid w:val="00920526"/>
    <w:rsid w:val="00920BC6"/>
    <w:rsid w:val="00944947"/>
    <w:rsid w:val="00956AD6"/>
    <w:rsid w:val="009A2DA6"/>
    <w:rsid w:val="009A7F2D"/>
    <w:rsid w:val="009C1E84"/>
    <w:rsid w:val="009D0B55"/>
    <w:rsid w:val="009D55D2"/>
    <w:rsid w:val="009F0810"/>
    <w:rsid w:val="009F5C89"/>
    <w:rsid w:val="00A34FC7"/>
    <w:rsid w:val="00A67803"/>
    <w:rsid w:val="00A93A7D"/>
    <w:rsid w:val="00AA5355"/>
    <w:rsid w:val="00AA6AB8"/>
    <w:rsid w:val="00AB0AF5"/>
    <w:rsid w:val="00AE1E41"/>
    <w:rsid w:val="00B053E7"/>
    <w:rsid w:val="00B21A7D"/>
    <w:rsid w:val="00B52DF7"/>
    <w:rsid w:val="00B567BC"/>
    <w:rsid w:val="00B724AD"/>
    <w:rsid w:val="00B74C8D"/>
    <w:rsid w:val="00B77FAC"/>
    <w:rsid w:val="00B81206"/>
    <w:rsid w:val="00BB3318"/>
    <w:rsid w:val="00BB3D26"/>
    <w:rsid w:val="00BC1081"/>
    <w:rsid w:val="00BC40F7"/>
    <w:rsid w:val="00C17ED1"/>
    <w:rsid w:val="00C352AF"/>
    <w:rsid w:val="00C36B2C"/>
    <w:rsid w:val="00C52298"/>
    <w:rsid w:val="00C56779"/>
    <w:rsid w:val="00C57FA0"/>
    <w:rsid w:val="00C7714E"/>
    <w:rsid w:val="00C837C2"/>
    <w:rsid w:val="00C938C8"/>
    <w:rsid w:val="00CB5A10"/>
    <w:rsid w:val="00CD61C1"/>
    <w:rsid w:val="00D06320"/>
    <w:rsid w:val="00D1552A"/>
    <w:rsid w:val="00D26DCF"/>
    <w:rsid w:val="00D331C5"/>
    <w:rsid w:val="00D33D73"/>
    <w:rsid w:val="00D47685"/>
    <w:rsid w:val="00D57909"/>
    <w:rsid w:val="00D77DED"/>
    <w:rsid w:val="00D91FF2"/>
    <w:rsid w:val="00DA5420"/>
    <w:rsid w:val="00DF0DA6"/>
    <w:rsid w:val="00E03F08"/>
    <w:rsid w:val="00E13C90"/>
    <w:rsid w:val="00E334E7"/>
    <w:rsid w:val="00E36104"/>
    <w:rsid w:val="00E37041"/>
    <w:rsid w:val="00E421EE"/>
    <w:rsid w:val="00E844C5"/>
    <w:rsid w:val="00EA0BF7"/>
    <w:rsid w:val="00EB4E9C"/>
    <w:rsid w:val="00EC552A"/>
    <w:rsid w:val="00EC628A"/>
    <w:rsid w:val="00EF10BD"/>
    <w:rsid w:val="00F25A1D"/>
    <w:rsid w:val="00F338DC"/>
    <w:rsid w:val="00F45FE4"/>
    <w:rsid w:val="00F57D43"/>
    <w:rsid w:val="00F60C7F"/>
    <w:rsid w:val="00F737F9"/>
    <w:rsid w:val="00F96F31"/>
    <w:rsid w:val="00FD0F6E"/>
    <w:rsid w:val="00FD2E8F"/>
    <w:rsid w:val="00FF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settings" Target="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microsoft.com/office/2007/relationships/stylesWithEffects" Target="stylesWithEffect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21E28809-CE23-422D-9D18-927976681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2104</TotalTime>
  <Pages>1</Pages>
  <Words>1985</Words>
  <Characters>11317</Characters>
  <Application>Microsoft Office Word</Application>
  <DocSecurity>0</DocSecurity>
  <Lines>94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137</cp:revision>
  <dcterms:created xsi:type="dcterms:W3CDTF">2012-11-05T13:20:00Z</dcterms:created>
  <dcterms:modified xsi:type="dcterms:W3CDTF">2014-11-14T07:17:00Z</dcterms:modified>
</cp:coreProperties>
</file>