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DC9" w:rsidRDefault="00BE1DC9" w:rsidP="00BE1DC9">
      <w:pPr>
        <w:pStyle w:val="Akapitzlist"/>
        <w:numPr>
          <w:ilvl w:val="0"/>
          <w:numId w:val="20"/>
        </w:numPr>
      </w:pPr>
      <w:r>
        <w:t>Wprowadzono zmianę polegającą na tym, że można edytować oraz klonować rekordy, gdy okno jest uruchomione w trybie wybierania rekordu.</w:t>
      </w:r>
    </w:p>
    <w:p w:rsidR="00BE1DC9" w:rsidRDefault="00BE1DC9" w:rsidP="003A77C2">
      <w:pPr>
        <w:ind w:left="708"/>
      </w:pPr>
      <w:r w:rsidRPr="00BE1DC9">
        <w:rPr>
          <w:noProof/>
        </w:rPr>
        <w:drawing>
          <wp:inline distT="0" distB="0" distL="0" distR="0" wp14:anchorId="6B0BA787" wp14:editId="231C08BB">
            <wp:extent cx="5065144" cy="3327400"/>
            <wp:effectExtent l="0" t="0" r="254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4324" cy="332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DC9" w:rsidRDefault="00BE1DC9" w:rsidP="00BE1DC9"/>
    <w:p w:rsidR="00BE1DC9" w:rsidRDefault="00BE1DC9" w:rsidP="00BE1DC9"/>
    <w:p w:rsidR="00065C97" w:rsidRDefault="00065C97" w:rsidP="00BE1DC9">
      <w:pPr>
        <w:pStyle w:val="Akapitzlist"/>
        <w:numPr>
          <w:ilvl w:val="0"/>
          <w:numId w:val="19"/>
        </w:numPr>
      </w:pPr>
      <w:r>
        <w:t xml:space="preserve">Wprowadzono zmianę polegającą na tym, że pole wyboru „Tylko dozwolone kombinacje” w oknach Przedmioty i Formy domyślnie nie jest zaznaczone, co ma pozytywny wpływ na szybkość odświeżania się danych w </w:t>
      </w:r>
      <w:proofErr w:type="spellStart"/>
      <w:r>
        <w:t>oknia</w:t>
      </w:r>
      <w:proofErr w:type="spellEnd"/>
      <w:r>
        <w:t xml:space="preserve">. </w:t>
      </w:r>
    </w:p>
    <w:p w:rsidR="00065C97" w:rsidRDefault="00065C97" w:rsidP="00065C97"/>
    <w:p w:rsidR="00065C97" w:rsidRDefault="00065C97" w:rsidP="00D32862">
      <w:pPr>
        <w:jc w:val="center"/>
      </w:pPr>
      <w:r w:rsidRPr="00065C97">
        <w:rPr>
          <w:noProof/>
        </w:rPr>
        <w:drawing>
          <wp:inline distT="0" distB="0" distL="0" distR="0" wp14:anchorId="099DC20F" wp14:editId="264D4E50">
            <wp:extent cx="4233877" cy="2781323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3192" cy="278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DC9" w:rsidRPr="00BE1DC9" w:rsidRDefault="00BE1DC9" w:rsidP="00BE1DC9">
      <w:pPr>
        <w:pStyle w:val="Akapitzlist"/>
        <w:numPr>
          <w:ilvl w:val="0"/>
          <w:numId w:val="19"/>
        </w:numPr>
      </w:pPr>
      <w:r w:rsidRPr="00BE1DC9">
        <w:t>Stwierdzono błąd polegający na tym, że panel wyszukiwania pokazywał pozycje w menu, które zostały ukryte. Błąd został poprawiony.</w:t>
      </w:r>
    </w:p>
    <w:p w:rsidR="00BE1DC9" w:rsidRDefault="00BE1DC9" w:rsidP="0013094F">
      <w:pPr>
        <w:rPr>
          <w:rFonts w:eastAsiaTheme="minorHAnsi"/>
          <w:lang w:eastAsia="en-US"/>
        </w:rPr>
      </w:pPr>
    </w:p>
    <w:p w:rsidR="006927F1" w:rsidRPr="00BE1DC9" w:rsidRDefault="006927F1" w:rsidP="00BE1DC9">
      <w:pPr>
        <w:pStyle w:val="Akapitzlist"/>
        <w:numPr>
          <w:ilvl w:val="0"/>
          <w:numId w:val="18"/>
        </w:numPr>
      </w:pPr>
      <w:r w:rsidRPr="00BE1DC9">
        <w:lastRenderedPageBreak/>
        <w:t>Stwierdzono błąd polegający na tym, że funkcja Usuń zasób | Wybrany nie działała w sposób prawidłowy. Błąd został naprawiony. Aby zobaczyć zmianę należy pobrać aktualizację Aplikacji Plansoft.org.</w:t>
      </w:r>
    </w:p>
    <w:p w:rsidR="006927F1" w:rsidRDefault="006927F1" w:rsidP="0013094F">
      <w:pPr>
        <w:rPr>
          <w:rFonts w:eastAsiaTheme="minorHAnsi"/>
          <w:lang w:eastAsia="en-US"/>
        </w:rPr>
      </w:pPr>
    </w:p>
    <w:p w:rsidR="006927F1" w:rsidRDefault="006927F1" w:rsidP="006927F1">
      <w:pPr>
        <w:jc w:val="center"/>
        <w:rPr>
          <w:rFonts w:eastAsiaTheme="minorHAnsi"/>
          <w:lang w:eastAsia="en-US"/>
        </w:rPr>
      </w:pPr>
      <w:r w:rsidRPr="006927F1">
        <w:rPr>
          <w:rFonts w:eastAsiaTheme="minorHAnsi"/>
          <w:noProof/>
        </w:rPr>
        <w:drawing>
          <wp:inline distT="0" distB="0" distL="0" distR="0" wp14:anchorId="0D09DCAF" wp14:editId="4E63D47B">
            <wp:extent cx="4745368" cy="2191636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5368" cy="219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A4E" w:rsidRDefault="00AD6A4E" w:rsidP="00AD6A4E">
      <w:pPr>
        <w:rPr>
          <w:rFonts w:eastAsiaTheme="minorHAnsi"/>
          <w:lang w:eastAsia="en-US"/>
        </w:rPr>
      </w:pPr>
    </w:p>
    <w:p w:rsidR="00AD6A4E" w:rsidRPr="00AD6A4E" w:rsidRDefault="00AD6A4E" w:rsidP="00AD6A4E">
      <w:pPr>
        <w:pStyle w:val="Akapitzlist"/>
        <w:numPr>
          <w:ilvl w:val="0"/>
          <w:numId w:val="18"/>
        </w:numPr>
      </w:pPr>
      <w:r>
        <w:t>Wprowadzono zmianę polegającą na tym, że można wyszukiwać rekord w planie studiów za pomocą ID (użyteczne podczas analizy problemów)</w:t>
      </w:r>
      <w:bookmarkStart w:id="0" w:name="_GoBack"/>
      <w:bookmarkEnd w:id="0"/>
    </w:p>
    <w:sectPr w:rsidR="00AD6A4E" w:rsidRPr="00AD6A4E" w:rsidSect="00CB3433">
      <w:headerReference w:type="default" r:id="rId12"/>
      <w:footerReference w:type="default" r:id="rId13"/>
      <w:type w:val="continuous"/>
      <w:pgSz w:w="11906" w:h="16838"/>
      <w:pgMar w:top="1535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03D" w:rsidRDefault="00B1103D">
      <w:r>
        <w:separator/>
      </w:r>
    </w:p>
  </w:endnote>
  <w:endnote w:type="continuationSeparator" w:id="0">
    <w:p w:rsidR="00B1103D" w:rsidRDefault="00B11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6A4E">
          <w:rPr>
            <w:noProof/>
          </w:rPr>
          <w:t>2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03D" w:rsidRDefault="00B1103D">
      <w:r>
        <w:separator/>
      </w:r>
    </w:p>
  </w:footnote>
  <w:footnote w:type="continuationSeparator" w:id="0">
    <w:p w:rsidR="00B1103D" w:rsidRDefault="00B110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CB3433" w:rsidP="00CB3433">
    <w:pPr>
      <w:rPr>
        <w:rFonts w:ascii="Tempus Sans ITC" w:hAnsi="Tempus Sans ITC"/>
        <w:b/>
        <w:sz w:val="72"/>
        <w:szCs w:val="72"/>
      </w:rPr>
    </w:pPr>
    <w:r w:rsidRPr="005C2237">
      <w:rPr>
        <w:rFonts w:ascii="Tempus Sans ITC" w:hAnsi="Tempus Sans ITC"/>
        <w:b/>
        <w:noProof/>
        <w:sz w:val="72"/>
        <w:szCs w:val="72"/>
      </w:rPr>
      <w:drawing>
        <wp:anchor distT="0" distB="0" distL="114300" distR="114300" simplePos="0" relativeHeight="251660288" behindDoc="0" locked="0" layoutInCell="1" allowOverlap="1" wp14:anchorId="67373783" wp14:editId="4C597E5F">
          <wp:simplePos x="0" y="0"/>
          <wp:positionH relativeFrom="column">
            <wp:posOffset>5532120</wp:posOffset>
          </wp:positionH>
          <wp:positionV relativeFrom="paragraph">
            <wp:posOffset>100330</wp:posOffset>
          </wp:positionV>
          <wp:extent cx="609600" cy="619125"/>
          <wp:effectExtent l="0" t="0" r="0" b="9525"/>
          <wp:wrapTopAndBottom/>
          <wp:docPr id="1" name="Obraz 1" descr="C:\Users\soflab_ab\Desktop\plansoft\logo\kostka plansof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oflab_ab\Desktop\plansoft\logo\kostka plansoft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1" w:name="OLE_LINK1"/>
    <w:bookmarkStart w:id="2" w:name="OLE_LINK2"/>
    <w:r w:rsidRPr="00E15AC3">
      <w:rPr>
        <w:rFonts w:ascii="Tempus Sans ITC" w:hAnsi="Tempus Sans ITC"/>
        <w:b/>
        <w:color w:val="365F91"/>
        <w:sz w:val="72"/>
        <w:szCs w:val="72"/>
      </w:rPr>
      <w:t>p</w:t>
    </w:r>
    <w:r w:rsidRPr="00E15AC3">
      <w:rPr>
        <w:rFonts w:ascii="Tempus Sans ITC" w:hAnsi="Tempus Sans ITC"/>
        <w:b/>
        <w:color w:val="943634"/>
        <w:sz w:val="72"/>
        <w:szCs w:val="72"/>
      </w:rPr>
      <w:t>l</w:t>
    </w:r>
    <w:r w:rsidRPr="00E15AC3">
      <w:rPr>
        <w:rFonts w:ascii="Tempus Sans ITC" w:hAnsi="Tempus Sans ITC"/>
        <w:b/>
        <w:color w:val="76923C"/>
        <w:sz w:val="72"/>
        <w:szCs w:val="72"/>
      </w:rPr>
      <w:t>a</w:t>
    </w:r>
    <w:r w:rsidRPr="00E15AC3">
      <w:rPr>
        <w:rFonts w:ascii="Tempus Sans ITC" w:hAnsi="Tempus Sans ITC"/>
        <w:b/>
        <w:color w:val="5F497A"/>
        <w:sz w:val="72"/>
        <w:szCs w:val="72"/>
      </w:rPr>
      <w:t>n</w:t>
    </w:r>
    <w:r w:rsidRPr="00E15AC3">
      <w:rPr>
        <w:rFonts w:ascii="Tempus Sans ITC" w:hAnsi="Tempus Sans ITC"/>
        <w:b/>
        <w:color w:val="31849B"/>
        <w:sz w:val="72"/>
        <w:szCs w:val="72"/>
      </w:rPr>
      <w:t>s</w:t>
    </w:r>
    <w:r w:rsidRPr="00E15AC3">
      <w:rPr>
        <w:rFonts w:ascii="Tempus Sans ITC" w:hAnsi="Tempus Sans ITC"/>
        <w:b/>
        <w:color w:val="E36C0A"/>
        <w:sz w:val="72"/>
        <w:szCs w:val="72"/>
      </w:rPr>
      <w:t>o</w:t>
    </w:r>
    <w:r w:rsidRPr="00E15AC3">
      <w:rPr>
        <w:rFonts w:ascii="Tempus Sans ITC" w:hAnsi="Tempus Sans ITC"/>
        <w:b/>
        <w:color w:val="365F91"/>
        <w:sz w:val="72"/>
        <w:szCs w:val="72"/>
      </w:rPr>
      <w:t>f</w:t>
    </w:r>
    <w:r w:rsidRPr="00E15AC3">
      <w:rPr>
        <w:rFonts w:ascii="Tempus Sans ITC" w:hAnsi="Tempus Sans ITC"/>
        <w:b/>
        <w:color w:val="943634"/>
        <w:sz w:val="72"/>
        <w:szCs w:val="72"/>
      </w:rPr>
      <w:t>t</w:t>
    </w:r>
    <w:r w:rsidRPr="005C2237">
      <w:rPr>
        <w:rFonts w:ascii="Tempus Sans ITC" w:hAnsi="Tempus Sans ITC"/>
        <w:b/>
        <w:sz w:val="72"/>
        <w:szCs w:val="72"/>
      </w:rPr>
      <w:t>.</w:t>
    </w:r>
    <w:r w:rsidRPr="00E15AC3">
      <w:rPr>
        <w:rFonts w:ascii="Tempus Sans ITC" w:hAnsi="Tempus Sans ITC"/>
        <w:b/>
        <w:color w:val="5F497A"/>
        <w:sz w:val="72"/>
        <w:szCs w:val="72"/>
      </w:rPr>
      <w:t>o</w:t>
    </w:r>
    <w:r w:rsidRPr="00E15AC3">
      <w:rPr>
        <w:rFonts w:ascii="Tempus Sans ITC" w:hAnsi="Tempus Sans ITC"/>
        <w:b/>
        <w:color w:val="31849B"/>
        <w:sz w:val="72"/>
        <w:szCs w:val="72"/>
      </w:rPr>
      <w:t>r</w:t>
    </w:r>
    <w:r w:rsidRPr="00E15AC3">
      <w:rPr>
        <w:rFonts w:ascii="Tempus Sans ITC" w:hAnsi="Tempus Sans ITC"/>
        <w:b/>
        <w:color w:val="E36C0A"/>
        <w:sz w:val="72"/>
        <w:szCs w:val="72"/>
      </w:rPr>
      <w:t>g</w:t>
    </w:r>
    <w:bookmarkEnd w:id="1"/>
    <w:bookmarkEnd w:id="2"/>
  </w:p>
  <w:p w:rsidR="00CB3433" w:rsidRPr="005C2237" w:rsidRDefault="00CB3433" w:rsidP="00CB3433">
    <w:pPr>
      <w:pBdr>
        <w:bottom w:val="single" w:sz="4" w:space="1" w:color="auto"/>
      </w:pBdr>
      <w:rPr>
        <w:rFonts w:ascii="Tahoma" w:hAnsi="Tahoma" w:cs="Tahoma"/>
      </w:rPr>
    </w:pPr>
    <w:r w:rsidRPr="005C2237">
      <w:rPr>
        <w:rFonts w:ascii="Tahoma" w:hAnsi="Tahoma" w:cs="Tahoma"/>
      </w:rPr>
      <w:t>PLANOWANIE ZAJĘĆ, REZERWOWANIE SAL I ZASOBÓW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5"/>
  </w:num>
  <w:num w:numId="5">
    <w:abstractNumId w:val="13"/>
  </w:num>
  <w:num w:numId="6">
    <w:abstractNumId w:val="4"/>
  </w:num>
  <w:num w:numId="7">
    <w:abstractNumId w:val="16"/>
  </w:num>
  <w:num w:numId="8">
    <w:abstractNumId w:val="19"/>
  </w:num>
  <w:num w:numId="9">
    <w:abstractNumId w:val="3"/>
  </w:num>
  <w:num w:numId="10">
    <w:abstractNumId w:val="10"/>
  </w:num>
  <w:num w:numId="11">
    <w:abstractNumId w:val="17"/>
  </w:num>
  <w:num w:numId="12">
    <w:abstractNumId w:val="12"/>
  </w:num>
  <w:num w:numId="13">
    <w:abstractNumId w:val="15"/>
  </w:num>
  <w:num w:numId="14">
    <w:abstractNumId w:val="14"/>
  </w:num>
  <w:num w:numId="15">
    <w:abstractNumId w:val="7"/>
  </w:num>
  <w:num w:numId="16">
    <w:abstractNumId w:val="6"/>
  </w:num>
  <w:num w:numId="17">
    <w:abstractNumId w:val="2"/>
  </w:num>
  <w:num w:numId="18">
    <w:abstractNumId w:val="1"/>
  </w:num>
  <w:num w:numId="19">
    <w:abstractNumId w:val="18"/>
  </w:num>
  <w:num w:numId="2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5733"/>
    <w:rsid w:val="00015784"/>
    <w:rsid w:val="000205BF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70A"/>
    <w:rsid w:val="00072C1E"/>
    <w:rsid w:val="00072EA9"/>
    <w:rsid w:val="00073706"/>
    <w:rsid w:val="00073A6E"/>
    <w:rsid w:val="000802BA"/>
    <w:rsid w:val="00080CB4"/>
    <w:rsid w:val="00085546"/>
    <w:rsid w:val="00094EEA"/>
    <w:rsid w:val="00097B95"/>
    <w:rsid w:val="000A15DB"/>
    <w:rsid w:val="000A3AB4"/>
    <w:rsid w:val="000A4D27"/>
    <w:rsid w:val="000A609A"/>
    <w:rsid w:val="000A7DEB"/>
    <w:rsid w:val="000C1006"/>
    <w:rsid w:val="000C24E5"/>
    <w:rsid w:val="000C2996"/>
    <w:rsid w:val="000C43A0"/>
    <w:rsid w:val="000C4DAA"/>
    <w:rsid w:val="000C5A1B"/>
    <w:rsid w:val="000C7368"/>
    <w:rsid w:val="000D7407"/>
    <w:rsid w:val="000D7A0B"/>
    <w:rsid w:val="000E2438"/>
    <w:rsid w:val="000E6048"/>
    <w:rsid w:val="000F0ACD"/>
    <w:rsid w:val="000F1D09"/>
    <w:rsid w:val="000F2BA1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5F32"/>
    <w:rsid w:val="001E6777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A20"/>
    <w:rsid w:val="00206B27"/>
    <w:rsid w:val="0022022B"/>
    <w:rsid w:val="00221DF9"/>
    <w:rsid w:val="00225901"/>
    <w:rsid w:val="00233D34"/>
    <w:rsid w:val="00240F89"/>
    <w:rsid w:val="00244213"/>
    <w:rsid w:val="00245B49"/>
    <w:rsid w:val="00246671"/>
    <w:rsid w:val="00246877"/>
    <w:rsid w:val="002500CA"/>
    <w:rsid w:val="002627D5"/>
    <w:rsid w:val="002808FF"/>
    <w:rsid w:val="00282D29"/>
    <w:rsid w:val="002842B9"/>
    <w:rsid w:val="002846E0"/>
    <w:rsid w:val="002847B0"/>
    <w:rsid w:val="002865B7"/>
    <w:rsid w:val="00293E58"/>
    <w:rsid w:val="002968C0"/>
    <w:rsid w:val="002A31C7"/>
    <w:rsid w:val="002A5203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76AF"/>
    <w:rsid w:val="002E541B"/>
    <w:rsid w:val="002E5EEF"/>
    <w:rsid w:val="002E62E7"/>
    <w:rsid w:val="002E6A0C"/>
    <w:rsid w:val="002E788D"/>
    <w:rsid w:val="002F15D2"/>
    <w:rsid w:val="0030126A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3637"/>
    <w:rsid w:val="00335D80"/>
    <w:rsid w:val="00336259"/>
    <w:rsid w:val="0034177E"/>
    <w:rsid w:val="0034271B"/>
    <w:rsid w:val="00342963"/>
    <w:rsid w:val="00343FB7"/>
    <w:rsid w:val="00344BB9"/>
    <w:rsid w:val="00344E0F"/>
    <w:rsid w:val="00345EBB"/>
    <w:rsid w:val="0034712C"/>
    <w:rsid w:val="003471D8"/>
    <w:rsid w:val="00350FD9"/>
    <w:rsid w:val="003539E5"/>
    <w:rsid w:val="00354517"/>
    <w:rsid w:val="003641BE"/>
    <w:rsid w:val="0036469D"/>
    <w:rsid w:val="003717F6"/>
    <w:rsid w:val="00374104"/>
    <w:rsid w:val="003808BA"/>
    <w:rsid w:val="00381C24"/>
    <w:rsid w:val="003875B3"/>
    <w:rsid w:val="00387877"/>
    <w:rsid w:val="00395423"/>
    <w:rsid w:val="00396A15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42D0"/>
    <w:rsid w:val="003B602F"/>
    <w:rsid w:val="003B6634"/>
    <w:rsid w:val="003B75CC"/>
    <w:rsid w:val="003B7C4C"/>
    <w:rsid w:val="003C2184"/>
    <w:rsid w:val="003C534F"/>
    <w:rsid w:val="003D0708"/>
    <w:rsid w:val="003D0779"/>
    <w:rsid w:val="003F2B5D"/>
    <w:rsid w:val="00401A48"/>
    <w:rsid w:val="00410143"/>
    <w:rsid w:val="00415D61"/>
    <w:rsid w:val="00422FA5"/>
    <w:rsid w:val="0042347C"/>
    <w:rsid w:val="004415FC"/>
    <w:rsid w:val="00443426"/>
    <w:rsid w:val="00445A95"/>
    <w:rsid w:val="00462A44"/>
    <w:rsid w:val="00462ACE"/>
    <w:rsid w:val="004637F6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CF5"/>
    <w:rsid w:val="0048601D"/>
    <w:rsid w:val="00491DA7"/>
    <w:rsid w:val="004A1004"/>
    <w:rsid w:val="004A14D1"/>
    <w:rsid w:val="004A28E9"/>
    <w:rsid w:val="004A5550"/>
    <w:rsid w:val="004A7457"/>
    <w:rsid w:val="004B085E"/>
    <w:rsid w:val="004B12C8"/>
    <w:rsid w:val="004B3E2A"/>
    <w:rsid w:val="004B64F0"/>
    <w:rsid w:val="004B6717"/>
    <w:rsid w:val="004C12EC"/>
    <w:rsid w:val="004C1820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E75"/>
    <w:rsid w:val="00532B51"/>
    <w:rsid w:val="005338B4"/>
    <w:rsid w:val="00533D0E"/>
    <w:rsid w:val="00537151"/>
    <w:rsid w:val="005401B2"/>
    <w:rsid w:val="00542B41"/>
    <w:rsid w:val="0054335C"/>
    <w:rsid w:val="005447A0"/>
    <w:rsid w:val="005509F3"/>
    <w:rsid w:val="0055377E"/>
    <w:rsid w:val="00555CE9"/>
    <w:rsid w:val="005577EF"/>
    <w:rsid w:val="00557A00"/>
    <w:rsid w:val="00557CD5"/>
    <w:rsid w:val="00560D87"/>
    <w:rsid w:val="005610A9"/>
    <w:rsid w:val="00562114"/>
    <w:rsid w:val="00566439"/>
    <w:rsid w:val="0057056D"/>
    <w:rsid w:val="00571302"/>
    <w:rsid w:val="005751DC"/>
    <w:rsid w:val="00592F78"/>
    <w:rsid w:val="00594279"/>
    <w:rsid w:val="00594645"/>
    <w:rsid w:val="00594B55"/>
    <w:rsid w:val="00597391"/>
    <w:rsid w:val="005A2506"/>
    <w:rsid w:val="005A280F"/>
    <w:rsid w:val="005A3D30"/>
    <w:rsid w:val="005B1CE9"/>
    <w:rsid w:val="005B4E81"/>
    <w:rsid w:val="005C6897"/>
    <w:rsid w:val="005C74D6"/>
    <w:rsid w:val="005D05B5"/>
    <w:rsid w:val="005D0B94"/>
    <w:rsid w:val="005D0F31"/>
    <w:rsid w:val="005D1BDB"/>
    <w:rsid w:val="005D6C3A"/>
    <w:rsid w:val="005D7C2C"/>
    <w:rsid w:val="005E0C57"/>
    <w:rsid w:val="005E6176"/>
    <w:rsid w:val="005E65B0"/>
    <w:rsid w:val="005E7855"/>
    <w:rsid w:val="005F48B5"/>
    <w:rsid w:val="005F530D"/>
    <w:rsid w:val="005F6266"/>
    <w:rsid w:val="00605E48"/>
    <w:rsid w:val="006069D7"/>
    <w:rsid w:val="00610E8A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BA"/>
    <w:rsid w:val="006530D6"/>
    <w:rsid w:val="0065449B"/>
    <w:rsid w:val="006551AC"/>
    <w:rsid w:val="00655237"/>
    <w:rsid w:val="00662467"/>
    <w:rsid w:val="00663C68"/>
    <w:rsid w:val="006674D2"/>
    <w:rsid w:val="00672E70"/>
    <w:rsid w:val="00674C6B"/>
    <w:rsid w:val="006840EB"/>
    <w:rsid w:val="006879F6"/>
    <w:rsid w:val="006915CF"/>
    <w:rsid w:val="006927F1"/>
    <w:rsid w:val="006978BD"/>
    <w:rsid w:val="006A05BA"/>
    <w:rsid w:val="006A213C"/>
    <w:rsid w:val="006A36E6"/>
    <w:rsid w:val="006A4A60"/>
    <w:rsid w:val="006A4EB0"/>
    <w:rsid w:val="006A5E3F"/>
    <w:rsid w:val="006B2FF5"/>
    <w:rsid w:val="006B400C"/>
    <w:rsid w:val="006B703B"/>
    <w:rsid w:val="006C3375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102F6"/>
    <w:rsid w:val="0071200A"/>
    <w:rsid w:val="0071238A"/>
    <w:rsid w:val="00713C23"/>
    <w:rsid w:val="00714DCD"/>
    <w:rsid w:val="00724876"/>
    <w:rsid w:val="00726836"/>
    <w:rsid w:val="00727420"/>
    <w:rsid w:val="0073245F"/>
    <w:rsid w:val="00737774"/>
    <w:rsid w:val="007404D1"/>
    <w:rsid w:val="0074483A"/>
    <w:rsid w:val="00745381"/>
    <w:rsid w:val="00751A88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72C7B"/>
    <w:rsid w:val="00772D43"/>
    <w:rsid w:val="00775421"/>
    <w:rsid w:val="007803E1"/>
    <w:rsid w:val="00780E73"/>
    <w:rsid w:val="0078311D"/>
    <w:rsid w:val="0078380D"/>
    <w:rsid w:val="007843FC"/>
    <w:rsid w:val="00786A63"/>
    <w:rsid w:val="00793807"/>
    <w:rsid w:val="007A225A"/>
    <w:rsid w:val="007A2CBE"/>
    <w:rsid w:val="007A38A2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71AC"/>
    <w:rsid w:val="007D0295"/>
    <w:rsid w:val="007D1F50"/>
    <w:rsid w:val="007D35B1"/>
    <w:rsid w:val="007D54A1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E9E"/>
    <w:rsid w:val="00811D36"/>
    <w:rsid w:val="008126F7"/>
    <w:rsid w:val="00821153"/>
    <w:rsid w:val="00822219"/>
    <w:rsid w:val="008224C1"/>
    <w:rsid w:val="00822FF8"/>
    <w:rsid w:val="00825E4E"/>
    <w:rsid w:val="008304DF"/>
    <w:rsid w:val="00831F0F"/>
    <w:rsid w:val="0084103B"/>
    <w:rsid w:val="00842510"/>
    <w:rsid w:val="00844548"/>
    <w:rsid w:val="008456DA"/>
    <w:rsid w:val="00846B55"/>
    <w:rsid w:val="00847532"/>
    <w:rsid w:val="00851AB1"/>
    <w:rsid w:val="00852354"/>
    <w:rsid w:val="00856970"/>
    <w:rsid w:val="00857032"/>
    <w:rsid w:val="008654C8"/>
    <w:rsid w:val="00873A30"/>
    <w:rsid w:val="00883900"/>
    <w:rsid w:val="008910A5"/>
    <w:rsid w:val="00897323"/>
    <w:rsid w:val="008A2CA7"/>
    <w:rsid w:val="008A36CC"/>
    <w:rsid w:val="008A482A"/>
    <w:rsid w:val="008A5990"/>
    <w:rsid w:val="008A7839"/>
    <w:rsid w:val="008B095F"/>
    <w:rsid w:val="008B125B"/>
    <w:rsid w:val="008B4574"/>
    <w:rsid w:val="008B4FB1"/>
    <w:rsid w:val="008B5BC4"/>
    <w:rsid w:val="008C4004"/>
    <w:rsid w:val="008C422A"/>
    <w:rsid w:val="008C4655"/>
    <w:rsid w:val="008C5D9F"/>
    <w:rsid w:val="008C6105"/>
    <w:rsid w:val="008D1BF0"/>
    <w:rsid w:val="008D50DD"/>
    <w:rsid w:val="008D68E5"/>
    <w:rsid w:val="008E30E1"/>
    <w:rsid w:val="008E6E8F"/>
    <w:rsid w:val="008F34EE"/>
    <w:rsid w:val="008F6E29"/>
    <w:rsid w:val="00903DBE"/>
    <w:rsid w:val="00910AD6"/>
    <w:rsid w:val="00911B4F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6261"/>
    <w:rsid w:val="0094728C"/>
    <w:rsid w:val="00950875"/>
    <w:rsid w:val="009508BC"/>
    <w:rsid w:val="009509EA"/>
    <w:rsid w:val="00954694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77B6"/>
    <w:rsid w:val="009C79F5"/>
    <w:rsid w:val="009D0136"/>
    <w:rsid w:val="009D2A61"/>
    <w:rsid w:val="009D3A72"/>
    <w:rsid w:val="009D556F"/>
    <w:rsid w:val="009E1677"/>
    <w:rsid w:val="009E67C5"/>
    <w:rsid w:val="009E739C"/>
    <w:rsid w:val="009E74CD"/>
    <w:rsid w:val="009F14BD"/>
    <w:rsid w:val="009F51AD"/>
    <w:rsid w:val="009F6623"/>
    <w:rsid w:val="00A0161B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48EC"/>
    <w:rsid w:val="00A34D3F"/>
    <w:rsid w:val="00A44911"/>
    <w:rsid w:val="00A44CCA"/>
    <w:rsid w:val="00A45CBB"/>
    <w:rsid w:val="00A45D2B"/>
    <w:rsid w:val="00A476A6"/>
    <w:rsid w:val="00A47906"/>
    <w:rsid w:val="00A53ECD"/>
    <w:rsid w:val="00A5673A"/>
    <w:rsid w:val="00A57806"/>
    <w:rsid w:val="00A602B4"/>
    <w:rsid w:val="00A6195B"/>
    <w:rsid w:val="00A63418"/>
    <w:rsid w:val="00A634CC"/>
    <w:rsid w:val="00A6606A"/>
    <w:rsid w:val="00A667BC"/>
    <w:rsid w:val="00A66CFB"/>
    <w:rsid w:val="00A71B67"/>
    <w:rsid w:val="00A728E8"/>
    <w:rsid w:val="00A74148"/>
    <w:rsid w:val="00A75EAB"/>
    <w:rsid w:val="00A75F0F"/>
    <w:rsid w:val="00A81FA9"/>
    <w:rsid w:val="00A83001"/>
    <w:rsid w:val="00A83BEC"/>
    <w:rsid w:val="00A846E6"/>
    <w:rsid w:val="00A87458"/>
    <w:rsid w:val="00A87BDA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33E5"/>
    <w:rsid w:val="00AB4A9A"/>
    <w:rsid w:val="00AB53EC"/>
    <w:rsid w:val="00AB5699"/>
    <w:rsid w:val="00AB6CC3"/>
    <w:rsid w:val="00AC0B14"/>
    <w:rsid w:val="00AC1834"/>
    <w:rsid w:val="00AC5CB2"/>
    <w:rsid w:val="00AD0076"/>
    <w:rsid w:val="00AD00FE"/>
    <w:rsid w:val="00AD197D"/>
    <w:rsid w:val="00AD1E1A"/>
    <w:rsid w:val="00AD6967"/>
    <w:rsid w:val="00AD6A4E"/>
    <w:rsid w:val="00AD7566"/>
    <w:rsid w:val="00AE3E22"/>
    <w:rsid w:val="00AF0A06"/>
    <w:rsid w:val="00AF1250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7233"/>
    <w:rsid w:val="00B3754C"/>
    <w:rsid w:val="00B37F9F"/>
    <w:rsid w:val="00B41A93"/>
    <w:rsid w:val="00B42A5A"/>
    <w:rsid w:val="00B50439"/>
    <w:rsid w:val="00B5381C"/>
    <w:rsid w:val="00B62C98"/>
    <w:rsid w:val="00B6421B"/>
    <w:rsid w:val="00B6438A"/>
    <w:rsid w:val="00B66FEF"/>
    <w:rsid w:val="00B776DD"/>
    <w:rsid w:val="00B804B9"/>
    <w:rsid w:val="00B817ED"/>
    <w:rsid w:val="00B82E0B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688E"/>
    <w:rsid w:val="00BB02CA"/>
    <w:rsid w:val="00BB1938"/>
    <w:rsid w:val="00BB19D6"/>
    <w:rsid w:val="00BB55FD"/>
    <w:rsid w:val="00BB79EA"/>
    <w:rsid w:val="00BC503F"/>
    <w:rsid w:val="00BD0167"/>
    <w:rsid w:val="00BD0DD8"/>
    <w:rsid w:val="00BD1A62"/>
    <w:rsid w:val="00BD7967"/>
    <w:rsid w:val="00BE1DC9"/>
    <w:rsid w:val="00BE2767"/>
    <w:rsid w:val="00BE4D65"/>
    <w:rsid w:val="00BE5AFE"/>
    <w:rsid w:val="00BE5FA6"/>
    <w:rsid w:val="00BE72B2"/>
    <w:rsid w:val="00BF714C"/>
    <w:rsid w:val="00C006D8"/>
    <w:rsid w:val="00C00D04"/>
    <w:rsid w:val="00C07150"/>
    <w:rsid w:val="00C0779E"/>
    <w:rsid w:val="00C139E0"/>
    <w:rsid w:val="00C1761B"/>
    <w:rsid w:val="00C217F0"/>
    <w:rsid w:val="00C24B9A"/>
    <w:rsid w:val="00C2631F"/>
    <w:rsid w:val="00C305BE"/>
    <w:rsid w:val="00C324FA"/>
    <w:rsid w:val="00C33466"/>
    <w:rsid w:val="00C353FE"/>
    <w:rsid w:val="00C363B5"/>
    <w:rsid w:val="00C369DB"/>
    <w:rsid w:val="00C42BAD"/>
    <w:rsid w:val="00C44510"/>
    <w:rsid w:val="00C44AE4"/>
    <w:rsid w:val="00C4539F"/>
    <w:rsid w:val="00C46F94"/>
    <w:rsid w:val="00C51B5B"/>
    <w:rsid w:val="00C53586"/>
    <w:rsid w:val="00C547CA"/>
    <w:rsid w:val="00C54E5D"/>
    <w:rsid w:val="00C56F0C"/>
    <w:rsid w:val="00C573D7"/>
    <w:rsid w:val="00C63BC1"/>
    <w:rsid w:val="00C63FA4"/>
    <w:rsid w:val="00C666AE"/>
    <w:rsid w:val="00C70DE9"/>
    <w:rsid w:val="00C734B0"/>
    <w:rsid w:val="00C8268E"/>
    <w:rsid w:val="00C93E41"/>
    <w:rsid w:val="00C966C9"/>
    <w:rsid w:val="00C97070"/>
    <w:rsid w:val="00CA050E"/>
    <w:rsid w:val="00CA1A08"/>
    <w:rsid w:val="00CA4FC1"/>
    <w:rsid w:val="00CA5226"/>
    <w:rsid w:val="00CB3433"/>
    <w:rsid w:val="00CB3D0E"/>
    <w:rsid w:val="00CB760F"/>
    <w:rsid w:val="00CC30A4"/>
    <w:rsid w:val="00CC4023"/>
    <w:rsid w:val="00CC582A"/>
    <w:rsid w:val="00CD2A9A"/>
    <w:rsid w:val="00CD2B92"/>
    <w:rsid w:val="00CD78CE"/>
    <w:rsid w:val="00CE06FF"/>
    <w:rsid w:val="00CE2DA4"/>
    <w:rsid w:val="00CE591A"/>
    <w:rsid w:val="00CF0E52"/>
    <w:rsid w:val="00CF48C6"/>
    <w:rsid w:val="00D00FBB"/>
    <w:rsid w:val="00D05DDC"/>
    <w:rsid w:val="00D11476"/>
    <w:rsid w:val="00D11A5E"/>
    <w:rsid w:val="00D1500D"/>
    <w:rsid w:val="00D201D2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41A4"/>
    <w:rsid w:val="00D45123"/>
    <w:rsid w:val="00D470D5"/>
    <w:rsid w:val="00D47F8B"/>
    <w:rsid w:val="00D53A5C"/>
    <w:rsid w:val="00D53BF0"/>
    <w:rsid w:val="00D56485"/>
    <w:rsid w:val="00D57650"/>
    <w:rsid w:val="00D604E3"/>
    <w:rsid w:val="00D642E7"/>
    <w:rsid w:val="00D67047"/>
    <w:rsid w:val="00D70E44"/>
    <w:rsid w:val="00D7193E"/>
    <w:rsid w:val="00D72BDD"/>
    <w:rsid w:val="00D74403"/>
    <w:rsid w:val="00D75825"/>
    <w:rsid w:val="00D80894"/>
    <w:rsid w:val="00D80F06"/>
    <w:rsid w:val="00D85672"/>
    <w:rsid w:val="00D93E99"/>
    <w:rsid w:val="00D957E0"/>
    <w:rsid w:val="00D97770"/>
    <w:rsid w:val="00DA1D82"/>
    <w:rsid w:val="00DB0630"/>
    <w:rsid w:val="00DB1176"/>
    <w:rsid w:val="00DB4547"/>
    <w:rsid w:val="00DC1938"/>
    <w:rsid w:val="00DC37B9"/>
    <w:rsid w:val="00DC47EF"/>
    <w:rsid w:val="00DC5BDF"/>
    <w:rsid w:val="00DC7110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CF7"/>
    <w:rsid w:val="00E159EB"/>
    <w:rsid w:val="00E213C1"/>
    <w:rsid w:val="00E26F68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6C0F"/>
    <w:rsid w:val="00EA2841"/>
    <w:rsid w:val="00EB1E02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A4"/>
    <w:rsid w:val="00F34EB0"/>
    <w:rsid w:val="00F42B93"/>
    <w:rsid w:val="00F45CCD"/>
    <w:rsid w:val="00F47084"/>
    <w:rsid w:val="00F47914"/>
    <w:rsid w:val="00F55B79"/>
    <w:rsid w:val="00F62359"/>
    <w:rsid w:val="00F63186"/>
    <w:rsid w:val="00F64E1B"/>
    <w:rsid w:val="00F652B5"/>
    <w:rsid w:val="00F65D43"/>
    <w:rsid w:val="00F664AF"/>
    <w:rsid w:val="00F70A0C"/>
    <w:rsid w:val="00F734AF"/>
    <w:rsid w:val="00F73A98"/>
    <w:rsid w:val="00F73DDC"/>
    <w:rsid w:val="00F7638D"/>
    <w:rsid w:val="00F769B9"/>
    <w:rsid w:val="00F76A94"/>
    <w:rsid w:val="00F8161E"/>
    <w:rsid w:val="00F830C6"/>
    <w:rsid w:val="00F92401"/>
    <w:rsid w:val="00F94371"/>
    <w:rsid w:val="00FA49B0"/>
    <w:rsid w:val="00FA51FF"/>
    <w:rsid w:val="00FA59AC"/>
    <w:rsid w:val="00FB0247"/>
    <w:rsid w:val="00FB1210"/>
    <w:rsid w:val="00FB4723"/>
    <w:rsid w:val="00FB4D33"/>
    <w:rsid w:val="00FB671F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12AD"/>
    <w:rsid w:val="00FE2F3E"/>
    <w:rsid w:val="00FE5A3E"/>
    <w:rsid w:val="00FE7E2A"/>
    <w:rsid w:val="00FF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1D96A-23EE-4309-8C97-5D902E620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116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268</cp:revision>
  <cp:lastPrinted>2022-02-17T14:46:00Z</cp:lastPrinted>
  <dcterms:created xsi:type="dcterms:W3CDTF">2021-02-17T06:51:00Z</dcterms:created>
  <dcterms:modified xsi:type="dcterms:W3CDTF">2023-01-17T11:57:00Z</dcterms:modified>
</cp:coreProperties>
</file>