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1" w:rsidRPr="00A95679" w:rsidRDefault="00C07AA8" w:rsidP="000A46A1">
      <w:pPr>
        <w:jc w:val="center"/>
        <w:rPr>
          <w:sz w:val="44"/>
          <w:szCs w:val="44"/>
        </w:rPr>
      </w:pPr>
      <w:r>
        <w:rPr>
          <w:sz w:val="44"/>
          <w:szCs w:val="44"/>
        </w:rPr>
        <w:t>Automatyczn</w:t>
      </w:r>
      <w:r w:rsidR="001622A2">
        <w:rPr>
          <w:sz w:val="44"/>
          <w:szCs w:val="44"/>
        </w:rPr>
        <w:t>e</w:t>
      </w:r>
      <w:r>
        <w:rPr>
          <w:sz w:val="44"/>
          <w:szCs w:val="44"/>
        </w:rPr>
        <w:t xml:space="preserve"> </w:t>
      </w:r>
      <w:r w:rsidR="00746F41">
        <w:rPr>
          <w:sz w:val="44"/>
          <w:szCs w:val="44"/>
        </w:rPr>
        <w:t>publikowanie</w:t>
      </w:r>
      <w:r>
        <w:rPr>
          <w:sz w:val="44"/>
          <w:szCs w:val="44"/>
        </w:rPr>
        <w:t xml:space="preserve"> </w:t>
      </w:r>
      <w:r w:rsidR="00A737FE">
        <w:rPr>
          <w:sz w:val="44"/>
          <w:szCs w:val="44"/>
        </w:rPr>
        <w:t>statystyk</w:t>
      </w:r>
    </w:p>
    <w:p w:rsidR="005475D0" w:rsidRDefault="00DA1D4F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357829021" w:history="1">
        <w:r w:rsidR="005475D0" w:rsidRPr="008F621B">
          <w:rPr>
            <w:rStyle w:val="Hipercze"/>
            <w:noProof/>
          </w:rPr>
          <w:t>Wstęp</w:t>
        </w:r>
        <w:r w:rsidR="005475D0">
          <w:rPr>
            <w:noProof/>
            <w:webHidden/>
          </w:rPr>
          <w:tab/>
        </w:r>
        <w:r w:rsidR="005475D0">
          <w:rPr>
            <w:noProof/>
            <w:webHidden/>
          </w:rPr>
          <w:fldChar w:fldCharType="begin"/>
        </w:r>
        <w:r w:rsidR="005475D0">
          <w:rPr>
            <w:noProof/>
            <w:webHidden/>
          </w:rPr>
          <w:instrText xml:space="preserve"> PAGEREF _Toc357829021 \h </w:instrText>
        </w:r>
        <w:r w:rsidR="005475D0">
          <w:rPr>
            <w:noProof/>
            <w:webHidden/>
          </w:rPr>
        </w:r>
        <w:r w:rsidR="005475D0">
          <w:rPr>
            <w:noProof/>
            <w:webHidden/>
          </w:rPr>
          <w:fldChar w:fldCharType="separate"/>
        </w:r>
        <w:r w:rsidR="005475D0">
          <w:rPr>
            <w:noProof/>
            <w:webHidden/>
          </w:rPr>
          <w:t>2</w:t>
        </w:r>
        <w:r w:rsidR="005475D0">
          <w:rPr>
            <w:noProof/>
            <w:webHidden/>
          </w:rPr>
          <w:fldChar w:fldCharType="end"/>
        </w:r>
      </w:hyperlink>
    </w:p>
    <w:p w:rsidR="005475D0" w:rsidRDefault="005475D0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7829022" w:history="1">
        <w:r w:rsidRPr="008F621B">
          <w:rPr>
            <w:rStyle w:val="Hipercze"/>
            <w:noProof/>
          </w:rPr>
          <w:t>Przygotowanie do automatycznej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_Toc357829022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5D0" w:rsidRDefault="005475D0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7829023" w:history="1">
        <w:r w:rsidRPr="008F621B">
          <w:rPr>
            <w:rStyle w:val="Hipercze"/>
            <w:noProof/>
          </w:rPr>
          <w:t>Uruchamianie automatycznej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_Toc357829023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5D0" w:rsidRDefault="005475D0">
      <w:pPr>
        <w:pStyle w:val="Spistreci3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7829024" w:history="1">
        <w:r w:rsidRPr="008F621B">
          <w:rPr>
            <w:rStyle w:val="Hipercze"/>
            <w:noProof/>
          </w:rPr>
          <w:t>Cykliczne uruchamianie publikacji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_Toc357829024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5D0" w:rsidRDefault="005475D0">
      <w:pPr>
        <w:pStyle w:val="Spistreci2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7829025" w:history="1">
        <w:r w:rsidRPr="008F621B">
          <w:rPr>
            <w:rStyle w:val="Hipercze"/>
            <w:noProof/>
          </w:rPr>
          <w:t>Automatyczne przenoszenie plików na serwer lub publikacja za pomocą poczty elektroniczej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_Toc357829025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5D0" w:rsidRDefault="005475D0">
      <w:pPr>
        <w:pStyle w:val="Spistreci4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57829026" w:history="1">
        <w:r w:rsidRPr="008F621B">
          <w:rPr>
            <w:rStyle w:val="Hipercze"/>
            <w:noProof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_Toc357829026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3CE" w:rsidRDefault="00DA1D4F" w:rsidP="006751F0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:rsidR="007303CE" w:rsidRDefault="007303CE" w:rsidP="007303CE">
      <w:r>
        <w:br w:type="page"/>
      </w:r>
    </w:p>
    <w:p w:rsidR="006145F6" w:rsidRDefault="00D13E91" w:rsidP="006A1C3C">
      <w:pPr>
        <w:pStyle w:val="Nagwek2"/>
      </w:pPr>
      <w:bookmarkStart w:id="0" w:name="_Toc357829021"/>
      <w:r>
        <w:lastRenderedPageBreak/>
        <w:t>Wstęp</w:t>
      </w:r>
      <w:bookmarkEnd w:id="0"/>
    </w:p>
    <w:p w:rsidR="004B0469" w:rsidRDefault="00FA158C" w:rsidP="00C07AA8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To r</w:t>
      </w:r>
      <w:r w:rsidRPr="008768A6">
        <w:rPr>
          <w:rFonts w:ascii="Arial" w:hAnsi="Arial" w:cs="Arial"/>
          <w:sz w:val="16"/>
        </w:rPr>
        <w:t xml:space="preserve">ozszerzenie dostępne </w:t>
      </w:r>
      <w:r>
        <w:rPr>
          <w:rFonts w:ascii="Arial" w:hAnsi="Arial" w:cs="Arial"/>
          <w:sz w:val="16"/>
        </w:rPr>
        <w:t xml:space="preserve">jest </w:t>
      </w:r>
      <w:r w:rsidRPr="008768A6">
        <w:rPr>
          <w:rFonts w:ascii="Arial" w:hAnsi="Arial" w:cs="Arial"/>
          <w:sz w:val="16"/>
        </w:rPr>
        <w:t xml:space="preserve">dla użytkowników, którzy kupili licencję </w:t>
      </w:r>
      <w:r>
        <w:rPr>
          <w:rFonts w:ascii="Arial" w:hAnsi="Arial" w:cs="Arial"/>
          <w:sz w:val="16"/>
        </w:rPr>
        <w:t xml:space="preserve">lub odświeżyli licencję </w:t>
      </w:r>
      <w:r w:rsidRPr="008768A6">
        <w:rPr>
          <w:rFonts w:ascii="Arial" w:hAnsi="Arial" w:cs="Arial"/>
          <w:sz w:val="16"/>
        </w:rPr>
        <w:t>po dniu 201</w:t>
      </w:r>
      <w:r>
        <w:rPr>
          <w:rFonts w:ascii="Arial" w:hAnsi="Arial" w:cs="Arial"/>
          <w:sz w:val="16"/>
        </w:rPr>
        <w:t>3</w:t>
      </w:r>
      <w:r w:rsidRPr="008768A6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>05</w:t>
      </w:r>
      <w:r w:rsidRPr="008768A6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>19</w:t>
      </w:r>
      <w:r w:rsidRPr="008768A6">
        <w:rPr>
          <w:rFonts w:ascii="Arial" w:hAnsi="Arial" w:cs="Arial"/>
          <w:sz w:val="16"/>
        </w:rPr>
        <w:t xml:space="preserve"> lub posiadają wykupioną usługę serwisową.</w:t>
      </w:r>
    </w:p>
    <w:p w:rsidR="00C07AA8" w:rsidRDefault="00104615" w:rsidP="00C07AA8">
      <w:r>
        <w:t xml:space="preserve">Podobnie do publikacji rozkładów zajęć, tworzenie statystyk może zostać wykonane </w:t>
      </w:r>
      <w:r w:rsidR="00C07AA8">
        <w:t>na dwa sposoby:</w:t>
      </w:r>
    </w:p>
    <w:p w:rsidR="00C07AA8" w:rsidRPr="00C07AA8" w:rsidRDefault="00C07AA8" w:rsidP="00C07AA8">
      <w:pPr>
        <w:pStyle w:val="Akapitzlist"/>
        <w:numPr>
          <w:ilvl w:val="0"/>
          <w:numId w:val="11"/>
        </w:numPr>
        <w:rPr>
          <w:b/>
          <w:i/>
        </w:rPr>
      </w:pPr>
      <w:r w:rsidRPr="00E14DA1">
        <w:rPr>
          <w:b/>
          <w:i/>
        </w:rPr>
        <w:t>Ręcznie</w:t>
      </w:r>
      <w:r>
        <w:t xml:space="preserve">. W tym celu uruchamiamy program Plansoft.org i wybieramy polecenie menu </w:t>
      </w:r>
      <w:r w:rsidRPr="00C07AA8">
        <w:rPr>
          <w:b/>
          <w:i/>
        </w:rPr>
        <w:t>Narzędzia-&gt;</w:t>
      </w:r>
      <w:r w:rsidR="00104615">
        <w:rPr>
          <w:b/>
          <w:i/>
        </w:rPr>
        <w:t>Statystyki</w:t>
      </w:r>
    </w:p>
    <w:p w:rsidR="00C07AA8" w:rsidRDefault="00C07AA8" w:rsidP="00C07AA8">
      <w:pPr>
        <w:pStyle w:val="Akapitzlist"/>
        <w:numPr>
          <w:ilvl w:val="0"/>
          <w:numId w:val="11"/>
        </w:numPr>
      </w:pPr>
      <w:r w:rsidRPr="00E14DA1">
        <w:rPr>
          <w:b/>
          <w:i/>
        </w:rPr>
        <w:t>Automatycznie</w:t>
      </w:r>
      <w:r>
        <w:t xml:space="preserve">. W tym </w:t>
      </w:r>
      <w:r w:rsidR="005B3444">
        <w:t>trybie</w:t>
      </w:r>
      <w:r>
        <w:t xml:space="preserve"> </w:t>
      </w:r>
      <w:r w:rsidR="00AB7E7D">
        <w:t xml:space="preserve">specjalny </w:t>
      </w:r>
      <w:r>
        <w:t>plik</w:t>
      </w:r>
      <w:r w:rsidR="005B3444">
        <w:t xml:space="preserve"> w sposób automatyczny uruchamia program Plansoft.org</w:t>
      </w:r>
      <w:r>
        <w:t xml:space="preserve">, </w:t>
      </w:r>
      <w:r w:rsidR="005B3444">
        <w:t xml:space="preserve">loguje się do bazy danych, </w:t>
      </w:r>
      <w:r>
        <w:t>wybier</w:t>
      </w:r>
      <w:r w:rsidR="005B3444">
        <w:t>a</w:t>
      </w:r>
      <w:r>
        <w:t xml:space="preserve"> odpowiedni semestr</w:t>
      </w:r>
      <w:r w:rsidR="000106D7">
        <w:t xml:space="preserve"> oraz</w:t>
      </w:r>
      <w:r w:rsidR="00C9730B">
        <w:t xml:space="preserve"> </w:t>
      </w:r>
      <w:r w:rsidR="000106D7">
        <w:t xml:space="preserve">inne </w:t>
      </w:r>
      <w:r w:rsidR="00C9730B">
        <w:t>ustawie</w:t>
      </w:r>
      <w:r w:rsidR="000106D7">
        <w:t>nia</w:t>
      </w:r>
      <w:r w:rsidR="00324796">
        <w:t xml:space="preserve"> i </w:t>
      </w:r>
      <w:r>
        <w:t>eksportuje dane, bez jakiejkolwiek interakcji ze strony użytkownika.</w:t>
      </w:r>
      <w:r w:rsidR="005B3444">
        <w:t xml:space="preserve"> Czynność automatycznego publikowania może być inicjowana przez użytkownika, może też być wykonywana całkowicie </w:t>
      </w:r>
      <w:r w:rsidR="00324796">
        <w:t xml:space="preserve">bezobsługowo </w:t>
      </w:r>
      <w:r w:rsidR="005B3444">
        <w:t xml:space="preserve">w ustalonych dniach i godzinach. </w:t>
      </w:r>
    </w:p>
    <w:p w:rsidR="00C729CB" w:rsidRDefault="00C729CB" w:rsidP="00C729CB">
      <w:r>
        <w:t>Przed przeczytaniem tego rozdziału zaleca się zapoznanie z rozdziałem Automatyczne publikowanie rozkładów Zajęć. Ze względu na podobne zagadnienie opisane w rozdziałach, w tym rozdziale część treści została pomięta.</w:t>
      </w:r>
    </w:p>
    <w:p w:rsidR="00AB7E7D" w:rsidRDefault="00FC7E92" w:rsidP="00713577">
      <w:pPr>
        <w:pStyle w:val="Nagwek2"/>
      </w:pPr>
      <w:bookmarkStart w:id="1" w:name="_Toc357829022"/>
      <w:r>
        <w:t>Przygotowanie do automatyczne</w:t>
      </w:r>
      <w:r w:rsidR="00AA5AE4">
        <w:t>j publikacji</w:t>
      </w:r>
      <w:bookmarkEnd w:id="1"/>
    </w:p>
    <w:p w:rsidR="00713577" w:rsidRDefault="00C410F2" w:rsidP="00713577">
      <w:r>
        <w:t xml:space="preserve">Aby publikować </w:t>
      </w:r>
      <w:r w:rsidR="00B67C69">
        <w:t>statystykę</w:t>
      </w:r>
      <w:r>
        <w:t xml:space="preserve"> w sposób automatyczny musimy </w:t>
      </w:r>
      <w:r w:rsidR="00087F98">
        <w:t>utworzyć</w:t>
      </w:r>
      <w:r>
        <w:t xml:space="preserve"> plik</w:t>
      </w:r>
      <w:r w:rsidR="007449AC">
        <w:t xml:space="preserve"> sterujący</w:t>
      </w:r>
      <w:r>
        <w:t>, którego uruchomienie spowoduje utworzenie rozkładów. Utworzenie tego pliku jest bardzo proste, wystarczy wykonać następujące kroki:</w:t>
      </w:r>
    </w:p>
    <w:p w:rsidR="00C410F2" w:rsidRDefault="00704C2D" w:rsidP="00704C2D">
      <w:pPr>
        <w:pStyle w:val="Akapitzlist"/>
        <w:numPr>
          <w:ilvl w:val="0"/>
          <w:numId w:val="12"/>
        </w:numPr>
      </w:pPr>
      <w:r>
        <w:t>Uruchom program Plansoft.org</w:t>
      </w:r>
      <w:r w:rsidR="009A5EC7">
        <w:t xml:space="preserve"> i wykona</w:t>
      </w:r>
      <w:r w:rsidR="0003586C">
        <w:t>j</w:t>
      </w:r>
      <w:r w:rsidR="009A5EC7">
        <w:t xml:space="preserve"> wszystkie czynności tak, jak gdyby</w:t>
      </w:r>
      <w:r w:rsidR="003E70C7">
        <w:t xml:space="preserve"> </w:t>
      </w:r>
      <w:r w:rsidR="00B40971">
        <w:t>statystyka była</w:t>
      </w:r>
      <w:r w:rsidR="003E70C7">
        <w:t xml:space="preserve"> </w:t>
      </w:r>
      <w:r w:rsidR="00B40971">
        <w:t>tworzona</w:t>
      </w:r>
      <w:r w:rsidR="003E70C7">
        <w:t xml:space="preserve"> ręcznie.</w:t>
      </w:r>
      <w:r w:rsidR="005B4415">
        <w:t xml:space="preserve"> Procedura </w:t>
      </w:r>
      <w:r w:rsidR="00B40971">
        <w:t>tworzenia statystyk została</w:t>
      </w:r>
      <w:r w:rsidR="005B4415">
        <w:t xml:space="preserve"> opisana szczegółowo w innych rozdziałach podręcznika użytkownika, </w:t>
      </w:r>
      <w:r w:rsidR="00402417">
        <w:t>w tym punkcie</w:t>
      </w:r>
      <w:r w:rsidR="005B4415">
        <w:t xml:space="preserve"> zamieszczamy </w:t>
      </w:r>
      <w:r w:rsidR="00402417">
        <w:t xml:space="preserve">skrócony </w:t>
      </w:r>
      <w:r w:rsidR="005B4415">
        <w:t>opis:</w:t>
      </w:r>
    </w:p>
    <w:p w:rsidR="002D4552" w:rsidRDefault="002D4552" w:rsidP="002D4552">
      <w:pPr>
        <w:pStyle w:val="Akapitzlist"/>
        <w:numPr>
          <w:ilvl w:val="0"/>
          <w:numId w:val="13"/>
        </w:numPr>
      </w:pPr>
      <w:r>
        <w:t>Zaloguj się do programu</w:t>
      </w:r>
      <w:r w:rsidR="00A87787">
        <w:t>;</w:t>
      </w:r>
    </w:p>
    <w:p w:rsidR="002D4552" w:rsidRDefault="002D4552" w:rsidP="002D4552">
      <w:pPr>
        <w:pStyle w:val="Akapitzlist"/>
        <w:numPr>
          <w:ilvl w:val="0"/>
          <w:numId w:val="13"/>
        </w:numPr>
      </w:pPr>
      <w:r>
        <w:t>W oknie głównym wybierz semestr oraz (opcjonalnie) rolę</w:t>
      </w:r>
      <w:r w:rsidR="00A87787">
        <w:t>;</w:t>
      </w:r>
    </w:p>
    <w:p w:rsidR="002D4552" w:rsidRDefault="002D4552" w:rsidP="002D4552">
      <w:pPr>
        <w:pStyle w:val="Akapitzlist"/>
        <w:numPr>
          <w:ilvl w:val="0"/>
          <w:numId w:val="13"/>
        </w:numPr>
      </w:pPr>
      <w:r>
        <w:t>Uru</w:t>
      </w:r>
      <w:r w:rsidR="00A87787">
        <w:t xml:space="preserve">chom okno do </w:t>
      </w:r>
      <w:r w:rsidR="00B40971">
        <w:t>tworzenia statystyk</w:t>
      </w:r>
      <w:r w:rsidR="00A87787">
        <w:t>;</w:t>
      </w:r>
    </w:p>
    <w:p w:rsidR="00B40971" w:rsidRDefault="00B40971" w:rsidP="00B40971"/>
    <w:p w:rsidR="00B40971" w:rsidRDefault="00B40971" w:rsidP="00B4097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DE4D225" wp14:editId="346B7183">
            <wp:extent cx="2830664" cy="1698519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318" cy="16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35" w:rsidRDefault="002D4552" w:rsidP="00040B35">
      <w:pPr>
        <w:pStyle w:val="Akapitzlist"/>
        <w:numPr>
          <w:ilvl w:val="0"/>
          <w:numId w:val="13"/>
        </w:numPr>
      </w:pPr>
      <w:r>
        <w:t>Wprowadź in</w:t>
      </w:r>
      <w:r w:rsidR="00EC55B5">
        <w:t>ne wymagane parametry np. kolumny na raporcie, filtry</w:t>
      </w:r>
      <w:r>
        <w:t>.</w:t>
      </w:r>
    </w:p>
    <w:p w:rsidR="00040B35" w:rsidRDefault="00040B35" w:rsidP="00040B35">
      <w:pPr>
        <w:pStyle w:val="Akapitzlist"/>
        <w:ind w:left="1429"/>
      </w:pPr>
    </w:p>
    <w:p w:rsidR="00704C2D" w:rsidRDefault="000F389C" w:rsidP="00704C2D">
      <w:pPr>
        <w:pStyle w:val="Akapitzlist"/>
        <w:numPr>
          <w:ilvl w:val="0"/>
          <w:numId w:val="12"/>
        </w:numPr>
      </w:pPr>
      <w:r>
        <w:t xml:space="preserve">Następnie </w:t>
      </w:r>
      <w:r w:rsidR="002D4552">
        <w:t xml:space="preserve">wybierz polecenie </w:t>
      </w:r>
      <w:r w:rsidR="002D4552" w:rsidRPr="002D4552">
        <w:rPr>
          <w:i/>
        </w:rPr>
        <w:t>Automatyczny eksport danych</w:t>
      </w:r>
      <w:r w:rsidR="002D4552">
        <w:t xml:space="preserve"> z menu podręcznego znajdującego się przy przycisku </w:t>
      </w:r>
      <w:r w:rsidR="002D4552" w:rsidRPr="002D4552">
        <w:rPr>
          <w:i/>
        </w:rPr>
        <w:t>Utwórz</w:t>
      </w:r>
      <w:r w:rsidR="002D4552">
        <w:t xml:space="preserve"> w oknie do publikacji rozkładów zajęć.</w:t>
      </w:r>
      <w:r w:rsidR="00E32DDF">
        <w:t xml:space="preserve"> Ze względu na to, że statystyki mogą być publikowane w jeden z kilku alternatywnych form, wybierz jaki rodzaj pliku chcesz uzyskać:</w:t>
      </w:r>
    </w:p>
    <w:p w:rsidR="00E32DDF" w:rsidRDefault="00E32DDF" w:rsidP="00E32DDF">
      <w:pPr>
        <w:pStyle w:val="Akapitzlist"/>
        <w:numPr>
          <w:ilvl w:val="2"/>
          <w:numId w:val="12"/>
        </w:numPr>
      </w:pPr>
      <w:r>
        <w:t xml:space="preserve">Plik do przeglądania za pomocą przeglądarki internetowej ( </w:t>
      </w:r>
      <w:proofErr w:type="spellStart"/>
      <w:r>
        <w:t>html</w:t>
      </w:r>
      <w:proofErr w:type="spellEnd"/>
      <w:r>
        <w:t xml:space="preserve"> )</w:t>
      </w:r>
    </w:p>
    <w:p w:rsidR="00E32DDF" w:rsidRDefault="00E32DDF" w:rsidP="00E32DDF">
      <w:pPr>
        <w:pStyle w:val="Akapitzlist"/>
        <w:numPr>
          <w:ilvl w:val="2"/>
          <w:numId w:val="12"/>
        </w:numPr>
      </w:pPr>
      <w:r>
        <w:t>Plik tekstowy</w:t>
      </w:r>
    </w:p>
    <w:p w:rsidR="00E32DDF" w:rsidRDefault="00E32DDF" w:rsidP="00E32DDF">
      <w:pPr>
        <w:pStyle w:val="Akapitzlist"/>
        <w:numPr>
          <w:ilvl w:val="2"/>
          <w:numId w:val="12"/>
        </w:numPr>
      </w:pPr>
      <w:r>
        <w:t xml:space="preserve">Plik </w:t>
      </w:r>
      <w:proofErr w:type="spellStart"/>
      <w:r>
        <w:t>csv</w:t>
      </w:r>
      <w:proofErr w:type="spellEnd"/>
      <w:r>
        <w:t xml:space="preserve"> ( do zaimportowania w programie Excel )</w:t>
      </w:r>
    </w:p>
    <w:p w:rsidR="00E32DDF" w:rsidRDefault="00E32DDF" w:rsidP="00E32DDF">
      <w:pPr>
        <w:pStyle w:val="Akapitzlist"/>
        <w:numPr>
          <w:ilvl w:val="2"/>
          <w:numId w:val="12"/>
        </w:numPr>
      </w:pPr>
      <w:r>
        <w:t xml:space="preserve">Plik </w:t>
      </w:r>
      <w:proofErr w:type="spellStart"/>
      <w:r>
        <w:t>csv</w:t>
      </w:r>
      <w:proofErr w:type="spellEnd"/>
      <w:r>
        <w:t xml:space="preserve"> jako raport obciążenia wykładowców w formie egzaminu i wykładu w oddzielnej linii lub w tej samej linii</w:t>
      </w:r>
    </w:p>
    <w:p w:rsidR="00E32DDF" w:rsidRDefault="00E32DDF" w:rsidP="00E32DDF">
      <w:pPr>
        <w:pStyle w:val="Akapitzlist"/>
        <w:numPr>
          <w:ilvl w:val="2"/>
          <w:numId w:val="12"/>
        </w:numPr>
      </w:pPr>
      <w:r>
        <w:t xml:space="preserve">Plik </w:t>
      </w:r>
      <w:proofErr w:type="spellStart"/>
      <w:r>
        <w:t>csv</w:t>
      </w:r>
      <w:proofErr w:type="spellEnd"/>
      <w:r>
        <w:t xml:space="preserve"> jako raport </w:t>
      </w:r>
      <w:proofErr w:type="spellStart"/>
      <w:r>
        <w:t>studentogodzin</w:t>
      </w:r>
      <w:proofErr w:type="spellEnd"/>
      <w:r>
        <w:t xml:space="preserve"> w formie egzaminu i wykładu w oddzielnej linii lub w tej samej linii</w:t>
      </w:r>
    </w:p>
    <w:p w:rsidR="00BE00A0" w:rsidRDefault="00E32DDF" w:rsidP="00BE00A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41DCA89" wp14:editId="05C80412">
            <wp:extent cx="4802587" cy="1086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698" cy="10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15" w:rsidRDefault="00673A6E" w:rsidP="005B4415">
      <w:pPr>
        <w:pStyle w:val="Akapitzlist"/>
        <w:numPr>
          <w:ilvl w:val="0"/>
          <w:numId w:val="14"/>
        </w:numPr>
      </w:pPr>
      <w:r>
        <w:t xml:space="preserve">Pojawi się okno </w:t>
      </w:r>
      <w:r w:rsidR="00BE00A0">
        <w:t>zapisu plików na dysku. Wybierz odpowiednią lokalizację</w:t>
      </w:r>
      <w:r w:rsidR="00A35F26">
        <w:t xml:space="preserve"> na dysku</w:t>
      </w:r>
      <w:r w:rsidR="00BE00A0">
        <w:t xml:space="preserve">, a następnie naciśnij przycisk </w:t>
      </w:r>
      <w:r w:rsidR="00BE00A0" w:rsidRPr="00BE00A0">
        <w:rPr>
          <w:i/>
        </w:rPr>
        <w:t>Zapisz</w:t>
      </w:r>
      <w:r w:rsidR="00BE00A0">
        <w:t xml:space="preserve">. </w:t>
      </w:r>
      <w:r w:rsidR="00765A13">
        <w:t>Z</w:t>
      </w:r>
      <w:r w:rsidR="009B7DA6">
        <w:t>aleca się, aby zapisać plik</w:t>
      </w:r>
      <w:r w:rsidR="00C91A03">
        <w:t xml:space="preserve">i w jednym wspólnym </w:t>
      </w:r>
      <w:r w:rsidR="00B60473">
        <w:t>folderze o znaczącej nazwie</w:t>
      </w:r>
      <w:r w:rsidR="00C97A76">
        <w:t>, nawiązującej do operacji, która została zautomatyzowana</w:t>
      </w:r>
      <w:r w:rsidR="00B60473">
        <w:t xml:space="preserve"> np. </w:t>
      </w:r>
      <w:r w:rsidR="00B60473" w:rsidRPr="00394015">
        <w:rPr>
          <w:b/>
          <w:i/>
        </w:rPr>
        <w:t>Automatyczna_</w:t>
      </w:r>
      <w:r w:rsidR="00765A13">
        <w:rPr>
          <w:b/>
          <w:i/>
        </w:rPr>
        <w:t>statystyka</w:t>
      </w:r>
      <w:r w:rsidR="00C97A76" w:rsidRPr="00394015">
        <w:rPr>
          <w:b/>
          <w:i/>
        </w:rPr>
        <w:t>_</w:t>
      </w:r>
      <w:r w:rsidR="00765A13">
        <w:rPr>
          <w:b/>
          <w:i/>
        </w:rPr>
        <w:t>obciążenie_wykładowców</w:t>
      </w:r>
      <w:r w:rsidR="00B60473" w:rsidRPr="00394015">
        <w:rPr>
          <w:b/>
          <w:i/>
        </w:rPr>
        <w:t>_2013_06</w:t>
      </w:r>
      <w:r w:rsidR="00B60473">
        <w:t>.</w:t>
      </w:r>
    </w:p>
    <w:p w:rsidR="00BE00A0" w:rsidRDefault="00BE00A0" w:rsidP="00BE00A0">
      <w:pPr>
        <w:pStyle w:val="Akapitzlist"/>
        <w:ind w:left="1440"/>
      </w:pPr>
    </w:p>
    <w:p w:rsidR="00BE00A0" w:rsidRDefault="00E52B06" w:rsidP="00BE00A0">
      <w:pPr>
        <w:pStyle w:val="Akapitzlist"/>
        <w:ind w:left="144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AA1927A" wp14:editId="770510AE">
            <wp:extent cx="3737113" cy="2777854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286" cy="27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2D" w:rsidRDefault="00704C2D" w:rsidP="00704C2D">
      <w:pPr>
        <w:pStyle w:val="Akapitzlist"/>
      </w:pPr>
    </w:p>
    <w:p w:rsidR="00BE00A0" w:rsidRDefault="00B96376" w:rsidP="00BE00A0">
      <w:pPr>
        <w:pStyle w:val="Akapitzlist"/>
        <w:numPr>
          <w:ilvl w:val="0"/>
          <w:numId w:val="14"/>
        </w:numPr>
      </w:pPr>
      <w:r>
        <w:t>Po poprawnym zapisaniu pliku pojawi się informacja:</w:t>
      </w:r>
    </w:p>
    <w:p w:rsidR="002D4552" w:rsidRDefault="00C34200" w:rsidP="00DD722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B633489" wp14:editId="4FDA859B">
            <wp:extent cx="4874149" cy="1023955"/>
            <wp:effectExtent l="0" t="0" r="3175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276" cy="1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52" w:rsidRDefault="00B96376" w:rsidP="00704C2D">
      <w:pPr>
        <w:pStyle w:val="Akapitzlist"/>
      </w:pPr>
      <w:r>
        <w:t xml:space="preserve">Gratulujemy ! Od tego momentu możesz publikować </w:t>
      </w:r>
      <w:r w:rsidR="009251CB">
        <w:t>statystyki</w:t>
      </w:r>
      <w:r>
        <w:t xml:space="preserve"> w sposób automatyczny.</w:t>
      </w:r>
      <w:r w:rsidR="00BC162F">
        <w:t xml:space="preserve"> </w:t>
      </w:r>
    </w:p>
    <w:p w:rsidR="002D4552" w:rsidRPr="00713577" w:rsidRDefault="002D4552" w:rsidP="00704C2D">
      <w:pPr>
        <w:pStyle w:val="Akapitzlist"/>
      </w:pPr>
    </w:p>
    <w:p w:rsidR="00FC7E92" w:rsidRDefault="00FC7E92" w:rsidP="00713577">
      <w:pPr>
        <w:pStyle w:val="Nagwek2"/>
      </w:pPr>
      <w:bookmarkStart w:id="2" w:name="_Toc357829023"/>
      <w:r>
        <w:t>Uruchamianie automatyczne</w:t>
      </w:r>
      <w:r w:rsidR="00E762DC">
        <w:t>j</w:t>
      </w:r>
      <w:r>
        <w:t xml:space="preserve"> </w:t>
      </w:r>
      <w:r w:rsidR="00E762DC">
        <w:t>publikacji</w:t>
      </w:r>
      <w:bookmarkEnd w:id="2"/>
    </w:p>
    <w:p w:rsidR="009B7DA6" w:rsidRPr="009B7DA6" w:rsidRDefault="00E56536" w:rsidP="009B7DA6">
      <w:r>
        <w:t xml:space="preserve">W celu automatycznego uruchomienia eksportu </w:t>
      </w:r>
      <w:r w:rsidR="00A23639">
        <w:t xml:space="preserve">statystyki </w:t>
      </w:r>
      <w:r>
        <w:t xml:space="preserve">do pliku po prostu otwórz za pomocą Eksploratora Windows folder, w którym zostały zapisane pliki i uruchom plik </w:t>
      </w:r>
      <w:r w:rsidR="00C34200" w:rsidRPr="00C34200">
        <w:rPr>
          <w:b/>
          <w:i/>
        </w:rPr>
        <w:t>publikacja</w:t>
      </w:r>
      <w:r w:rsidRPr="00C34200">
        <w:rPr>
          <w:b/>
          <w:i/>
        </w:rPr>
        <w:t>.bat</w:t>
      </w:r>
    </w:p>
    <w:p w:rsidR="00E56536" w:rsidRDefault="00360995" w:rsidP="005935A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671A664" wp14:editId="06C5F6E9">
            <wp:extent cx="1581150" cy="5429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0" w:rsidRDefault="00C34200" w:rsidP="00CF5D6F">
      <w:pPr>
        <w:rPr>
          <w:b/>
          <w:bCs/>
        </w:rPr>
      </w:pPr>
      <w:r>
        <w:t>Plik publikacja.bat:</w:t>
      </w:r>
    </w:p>
    <w:p w:rsidR="00C34200" w:rsidRDefault="00C34200" w:rsidP="00C34200">
      <w:pPr>
        <w:pStyle w:val="Akapitzlist"/>
        <w:numPr>
          <w:ilvl w:val="0"/>
          <w:numId w:val="13"/>
        </w:numPr>
      </w:pPr>
      <w:r>
        <w:t>Loguje się do programu Plansoft.org</w:t>
      </w:r>
    </w:p>
    <w:p w:rsidR="00C34200" w:rsidRDefault="00C34200" w:rsidP="00C34200">
      <w:pPr>
        <w:pStyle w:val="Akapitzlist"/>
        <w:numPr>
          <w:ilvl w:val="0"/>
          <w:numId w:val="13"/>
        </w:numPr>
      </w:pPr>
      <w:r>
        <w:t>W oknie głównym wybiera semestr oraz (opcjonalnie) rolę</w:t>
      </w:r>
    </w:p>
    <w:p w:rsidR="00C34200" w:rsidRPr="00C34200" w:rsidRDefault="00C34200" w:rsidP="00C34200">
      <w:pPr>
        <w:pStyle w:val="Akapitzlist"/>
        <w:numPr>
          <w:ilvl w:val="0"/>
          <w:numId w:val="13"/>
        </w:numPr>
      </w:pPr>
      <w:r>
        <w:lastRenderedPageBreak/>
        <w:t xml:space="preserve">Uruchamia okno do </w:t>
      </w:r>
      <w:r w:rsidR="005013EE">
        <w:t>tworzenia statystyk</w:t>
      </w:r>
      <w:r w:rsidR="00EC0037">
        <w:t>, ustawia odpowiednie parametry</w:t>
      </w:r>
      <w:r w:rsidR="00D43C16">
        <w:t>, następnie zapisuje dane do pliku</w:t>
      </w:r>
      <w:r>
        <w:t xml:space="preserve">, a po zakończonej operacji zamyka program. </w:t>
      </w:r>
    </w:p>
    <w:p w:rsidR="0013650D" w:rsidRDefault="0013650D" w:rsidP="0013650D">
      <w:pPr>
        <w:pStyle w:val="Nagwek3"/>
      </w:pPr>
      <w:bookmarkStart w:id="3" w:name="_Toc357829024"/>
      <w:r>
        <w:t xml:space="preserve">Cykliczne uruchamianie </w:t>
      </w:r>
      <w:r w:rsidR="008F68E4">
        <w:t>publikacji</w:t>
      </w:r>
      <w:r>
        <w:t xml:space="preserve"> danych</w:t>
      </w:r>
      <w:bookmarkEnd w:id="3"/>
    </w:p>
    <w:p w:rsidR="0013650D" w:rsidRDefault="0013650D" w:rsidP="001D2CA0">
      <w:r>
        <w:t xml:space="preserve">Publikacja danych może odbywać się całkowicie automatycznie w terminach określonych za pomocą harmonogramu. W tym celu należy skorzystać z funkcji </w:t>
      </w:r>
      <w:r w:rsidRPr="008D00CE">
        <w:rPr>
          <w:b/>
          <w:i/>
        </w:rPr>
        <w:t>Zadania zaplanowane</w:t>
      </w:r>
      <w:r w:rsidRPr="008D00CE">
        <w:t xml:space="preserve">, </w:t>
      </w:r>
      <w:r>
        <w:t xml:space="preserve">dostępnej w systemie Windows.  </w:t>
      </w:r>
    </w:p>
    <w:p w:rsidR="0013650D" w:rsidRDefault="0013650D" w:rsidP="001365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144EFE1" wp14:editId="2CB36627">
            <wp:extent cx="5201951" cy="1215042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473" cy="12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D" w:rsidRDefault="0013650D" w:rsidP="0013650D">
      <w:r>
        <w:t>Pamiętaj o następujących zasadach:</w:t>
      </w:r>
    </w:p>
    <w:p w:rsidR="0013650D" w:rsidRDefault="0013650D" w:rsidP="0013650D">
      <w:r>
        <w:t>- Aby funkcja zadania zaplanowane mogła zadziałać, komputer musi pozostać włączony</w:t>
      </w:r>
    </w:p>
    <w:p w:rsidR="0013650D" w:rsidRDefault="0013650D" w:rsidP="001D2CA0">
      <w:r>
        <w:t>- W trakcie działania funkcji zaplanowane zadania użytkownik nie powinien pracować na komputerze. Chodzi o to, że funkcja będzie powodowała pojawianie się okien, które będą przeszkadzały w normalnej pracy.</w:t>
      </w:r>
    </w:p>
    <w:p w:rsidR="0016620C" w:rsidRDefault="0016620C" w:rsidP="00337BBB">
      <w:pPr>
        <w:pStyle w:val="Nagwek2"/>
      </w:pPr>
      <w:bookmarkStart w:id="4" w:name="_Toc357829025"/>
      <w:r>
        <w:t>W jakiej lokalizacji została utworzona statystyka</w:t>
      </w:r>
    </w:p>
    <w:p w:rsidR="0016620C" w:rsidRDefault="00955586" w:rsidP="0016620C">
      <w:r>
        <w:t>Pliki statystyk tworzą się w domyślnej lokalizacji. W celu zmiany domyślnej lokalizacji:</w:t>
      </w:r>
    </w:p>
    <w:p w:rsidR="00955586" w:rsidRDefault="00955586" w:rsidP="00955586">
      <w:pPr>
        <w:pStyle w:val="Akapitzlist"/>
        <w:numPr>
          <w:ilvl w:val="0"/>
          <w:numId w:val="22"/>
        </w:numPr>
      </w:pPr>
      <w:r>
        <w:t>Znajdź na dysku plik publikacja.ini (plik znajduje się w tym samym miejscu do plik publikacja.bat ).</w:t>
      </w:r>
    </w:p>
    <w:p w:rsidR="00955586" w:rsidRDefault="00955586" w:rsidP="00955586">
      <w:pPr>
        <w:pStyle w:val="Akapitzlist"/>
        <w:numPr>
          <w:ilvl w:val="0"/>
          <w:numId w:val="22"/>
        </w:numPr>
      </w:pPr>
      <w:r>
        <w:t>Jest to plik tekstowy. Otwórz plik za pomocą dowolnego edytora tekstu.</w:t>
      </w:r>
    </w:p>
    <w:p w:rsidR="00955586" w:rsidRDefault="00955586" w:rsidP="00955586">
      <w:pPr>
        <w:pStyle w:val="Akapitzlist"/>
        <w:numPr>
          <w:ilvl w:val="0"/>
          <w:numId w:val="22"/>
        </w:numPr>
      </w:pPr>
      <w:r>
        <w:t>Odnajdź w pliku linię z tekstem „</w:t>
      </w:r>
      <w:proofErr w:type="spellStart"/>
      <w:r>
        <w:t>filename</w:t>
      </w:r>
      <w:proofErr w:type="spellEnd"/>
      <w:r>
        <w:t>”</w:t>
      </w:r>
    </w:p>
    <w:p w:rsidR="004825A4" w:rsidRDefault="00955586" w:rsidP="00955586">
      <w:pPr>
        <w:pStyle w:val="Akapitzlist"/>
        <w:numPr>
          <w:ilvl w:val="0"/>
          <w:numId w:val="22"/>
        </w:numPr>
      </w:pPr>
      <w:r>
        <w:t>Wprowadź własną ścieżkę oraz nazwę pliku (ścieżka musi istnieć na dysku)</w:t>
      </w:r>
    </w:p>
    <w:p w:rsidR="00955586" w:rsidRDefault="004825A4" w:rsidP="00955586">
      <w:pPr>
        <w:pStyle w:val="Akapitzlist"/>
        <w:numPr>
          <w:ilvl w:val="0"/>
          <w:numId w:val="22"/>
        </w:numPr>
      </w:pPr>
      <w:r>
        <w:t>Zapisz zmiany. Gotowe</w:t>
      </w:r>
      <w:r w:rsidR="00974CF1">
        <w:t>.</w:t>
      </w:r>
      <w:r w:rsidR="00955586">
        <w:t xml:space="preserve"> </w:t>
      </w:r>
    </w:p>
    <w:p w:rsidR="00955586" w:rsidRDefault="00955586" w:rsidP="0016620C"/>
    <w:p w:rsidR="00955586" w:rsidRDefault="00955586" w:rsidP="00364A68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E45D1B0" wp14:editId="6D17CE58">
            <wp:extent cx="3282583" cy="3673503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633" cy="36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55586" w:rsidRPr="0016620C" w:rsidRDefault="00955586" w:rsidP="0016620C"/>
    <w:p w:rsidR="00FC7E92" w:rsidRDefault="003C2BBC" w:rsidP="00337BBB">
      <w:pPr>
        <w:pStyle w:val="Nagwek2"/>
      </w:pPr>
      <w:r>
        <w:t>Automatyczne przenoszenie</w:t>
      </w:r>
      <w:r w:rsidR="00FC7E92">
        <w:t xml:space="preserve"> plików na serwer</w:t>
      </w:r>
      <w:r w:rsidR="001D2CA0">
        <w:t xml:space="preserve"> lub publikacja za pomocą poczty </w:t>
      </w:r>
      <w:proofErr w:type="spellStart"/>
      <w:r w:rsidR="001D2CA0">
        <w:t>elektroniczej</w:t>
      </w:r>
      <w:bookmarkEnd w:id="4"/>
      <w:proofErr w:type="spellEnd"/>
    </w:p>
    <w:p w:rsidR="00AB7E7D" w:rsidRDefault="001D2CA0" w:rsidP="00C07AA8">
      <w:r>
        <w:t xml:space="preserve">Skoro pliki statystyk zostały utworzone, teraz można przekazać je innym osobom. Plik może zostać automatycznie przeniesiony na inną stację roboczą lub serwer, lub wysłany za pomocą poczty. </w:t>
      </w:r>
    </w:p>
    <w:p w:rsidR="001102C2" w:rsidRPr="00640126" w:rsidRDefault="001D2CA0" w:rsidP="001102C2">
      <w:r>
        <w:t>Więcej na ten temat napisano w rozdziale na temat publikacji rozkładów zajęć.</w:t>
      </w:r>
    </w:p>
    <w:p w:rsidR="001102C2" w:rsidRPr="00FA46BD" w:rsidRDefault="001102C2" w:rsidP="001102C2">
      <w:pPr>
        <w:pStyle w:val="Nagwek4"/>
      </w:pPr>
      <w:bookmarkStart w:id="6" w:name="_Toc357829026"/>
      <w:r>
        <w:t>Rozwiązywanie problemów</w:t>
      </w:r>
      <w:bookmarkEnd w:id="6"/>
    </w:p>
    <w:p w:rsidR="001102C2" w:rsidRDefault="001102C2" w:rsidP="001102C2">
      <w:r>
        <w:t>Najczęściej spotykane problemy to:</w:t>
      </w:r>
    </w:p>
    <w:p w:rsidR="001102C2" w:rsidRDefault="001102C2" w:rsidP="001102C2">
      <w:pPr>
        <w:pStyle w:val="Akapitzlist"/>
        <w:numPr>
          <w:ilvl w:val="0"/>
          <w:numId w:val="17"/>
        </w:numPr>
      </w:pPr>
      <w:r>
        <w:t>Próba uruchomienia plików sterujących z innej lokalizacji, niż tak, w której zostały one utworzone. Ponieważ pliki zawierają bezwzględne ścieżki dostępu, nie można zmieniać ich położenia na dysku. Jeżeli chcesz zmienić ich położenie, po prostu skasuj je i utwórz nowe pliki w nowej lokalizacji.</w:t>
      </w:r>
    </w:p>
    <w:p w:rsidR="001102C2" w:rsidRDefault="001102C2" w:rsidP="001102C2">
      <w:pPr>
        <w:pStyle w:val="Akapitzlist"/>
        <w:numPr>
          <w:ilvl w:val="0"/>
          <w:numId w:val="17"/>
        </w:numPr>
      </w:pPr>
      <w:r>
        <w:t>Próba uruchomienia pliku na komputerze, na którym nie zainstalowano aplikacji Plansoft.org. Aplikacja jest wymagana do publikacji rozkładów.</w:t>
      </w:r>
    </w:p>
    <w:p w:rsidR="00B60888" w:rsidRDefault="00B60888" w:rsidP="001102C2">
      <w:pPr>
        <w:pStyle w:val="Akapitzlist"/>
        <w:numPr>
          <w:ilvl w:val="0"/>
          <w:numId w:val="17"/>
        </w:numPr>
      </w:pPr>
      <w:r>
        <w:lastRenderedPageBreak/>
        <w:t>Próba uruchomienia plików sterujących po tym, jak zaktualizowano program Plansoft.org. Program Plansoft.org jest nieustannie rozwijany. Może się zdarzyć ( choć nie jest to regułą ), że po pobraniu aktualizacji przestaną działać funkcje automatycznego eksportu. Wówczas po prostu skasuj pliki i utwórz je ponownie w nowej lokalizacji.</w:t>
      </w:r>
    </w:p>
    <w:p w:rsidR="001102C2" w:rsidRDefault="001102C2" w:rsidP="001102C2">
      <w:r>
        <w:t>Jeżeli rozkłady się nie publikują, mimo, że uruchamiamy plik publikacja.bat, wykonaj następujące czynności:</w:t>
      </w:r>
    </w:p>
    <w:p w:rsidR="001102C2" w:rsidRDefault="001102C2" w:rsidP="001102C2">
      <w:pPr>
        <w:pStyle w:val="Akapitzlist"/>
        <w:numPr>
          <w:ilvl w:val="0"/>
          <w:numId w:val="16"/>
        </w:numPr>
      </w:pPr>
      <w:r>
        <w:t xml:space="preserve">Uruchom okno poleceń systemu Windows. W zależności od wersji systemu operacyjnego czynność tę wykonuje się na różne sposoby np. przez wybranie polecenia w menu „Wiersz poleceń systemu Windows”, lub przez wpisanie polecenia </w:t>
      </w:r>
      <w:proofErr w:type="spellStart"/>
      <w:r>
        <w:t>cmd</w:t>
      </w:r>
      <w:proofErr w:type="spellEnd"/>
    </w:p>
    <w:p w:rsidR="001102C2" w:rsidRDefault="001102C2" w:rsidP="001102C2">
      <w:pPr>
        <w:pStyle w:val="Akapitzlist"/>
        <w:numPr>
          <w:ilvl w:val="0"/>
          <w:numId w:val="16"/>
        </w:numPr>
      </w:pPr>
      <w:r>
        <w:t>Idź do folderu, w którym zostały zapisany pliki sterujące</w:t>
      </w:r>
    </w:p>
    <w:p w:rsidR="004C1139" w:rsidRPr="00C07AA8" w:rsidRDefault="001102C2" w:rsidP="004C1139">
      <w:pPr>
        <w:pStyle w:val="Akapitzlist"/>
        <w:numPr>
          <w:ilvl w:val="0"/>
          <w:numId w:val="16"/>
        </w:numPr>
      </w:pPr>
      <w:r>
        <w:t>Uruchom plik publikacja.bat. Ewentualne błędy zostaną wyświetlone w oknie poleceń systemu Windows.</w:t>
      </w:r>
    </w:p>
    <w:p w:rsidR="00C07AA8" w:rsidRPr="00F60C18" w:rsidRDefault="00C07AA8" w:rsidP="00C0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C07AA8" w:rsidRPr="00F60C18" w:rsidRDefault="00C07AA8" w:rsidP="00C0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C07AA8" w:rsidRPr="00F60C18" w:rsidRDefault="00C07AA8" w:rsidP="00C0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523230" cy="1426210"/>
            <wp:effectExtent l="0" t="0" r="127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A8" w:rsidRPr="00F60C18" w:rsidRDefault="00C07AA8" w:rsidP="00C07AA8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B87D4B" w:rsidRPr="00D13E91" w:rsidRDefault="00B87D4B" w:rsidP="00A90E52"/>
    <w:sectPr w:rsidR="00B87D4B" w:rsidRPr="00D13E91" w:rsidSect="002312B0">
      <w:headerReference w:type="default" r:id="rId17"/>
      <w:footerReference w:type="default" r:id="rId18"/>
      <w:pgSz w:w="11906" w:h="16838"/>
      <w:pgMar w:top="2800" w:right="1133" w:bottom="22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7E" w:rsidRDefault="00C27E7E" w:rsidP="00935CFA">
      <w:pPr>
        <w:spacing w:after="0" w:line="240" w:lineRule="auto"/>
      </w:pPr>
      <w:r>
        <w:separator/>
      </w:r>
    </w:p>
  </w:endnote>
  <w:endnote w:type="continuationSeparator" w:id="0">
    <w:p w:rsidR="00C27E7E" w:rsidRDefault="00C27E7E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991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96F" w:rsidRDefault="00DA296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A6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4799D" w:rsidRPr="009C13C1" w:rsidRDefault="00C27E7E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4799D">
          <w:fldChar w:fldCharType="begin"/>
        </w:r>
        <w:r w:rsidR="0044799D" w:rsidRPr="006F28F7">
          <w:rPr>
            <w:lang w:val="en-GB"/>
          </w:rPr>
          <w:instrText xml:space="preserve"> PAGE   \* MERGEFORMAT </w:instrText>
        </w:r>
        <w:r w:rsidR="0044799D">
          <w:fldChar w:fldCharType="separate"/>
        </w:r>
        <w:r w:rsidR="00364A68">
          <w:rPr>
            <w:noProof/>
            <w:lang w:val="en-GB"/>
          </w:rPr>
          <w:t>6</w:t>
        </w:r>
        <w:r w:rsidR="0044799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7E" w:rsidRDefault="00C27E7E" w:rsidP="00935CFA">
      <w:pPr>
        <w:spacing w:after="0" w:line="240" w:lineRule="auto"/>
      </w:pPr>
      <w:r>
        <w:separator/>
      </w:r>
    </w:p>
  </w:footnote>
  <w:footnote w:type="continuationSeparator" w:id="0">
    <w:p w:rsidR="00C27E7E" w:rsidRDefault="00C27E7E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3759A9" w:rsidRDefault="0044799D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A1F37FA" wp14:editId="7AB35B77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18" name="Obraz 18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9A9">
      <w:rPr>
        <w:rFonts w:ascii="Tempus Sans ITC" w:hAnsi="Tempus Sans ITC"/>
        <w:b/>
        <w:sz w:val="80"/>
        <w:szCs w:val="80"/>
      </w:rPr>
      <w:t>plansoft.org</w:t>
    </w:r>
  </w:p>
  <w:p w:rsidR="0044799D" w:rsidRPr="00AA42E7" w:rsidRDefault="0044799D" w:rsidP="000049BE">
    <w:pPr>
      <w:pBdr>
        <w:bottom w:val="single" w:sz="4" w:space="1" w:color="auto"/>
      </w:pBdr>
      <w:spacing w:after="0" w:line="240" w:lineRule="auto"/>
      <w:jc w:val="right"/>
      <w:rPr>
        <w:rFonts w:ascii="Tahoma" w:hAnsi="Tahoma" w:cs="Tahoma"/>
      </w:rPr>
    </w:pP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44799D" w:rsidRDefault="00447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267E"/>
    <w:multiLevelType w:val="hybridMultilevel"/>
    <w:tmpl w:val="30162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FBD"/>
    <w:multiLevelType w:val="hybridMultilevel"/>
    <w:tmpl w:val="5316F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F2E26"/>
    <w:multiLevelType w:val="hybridMultilevel"/>
    <w:tmpl w:val="D19A8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E4026"/>
    <w:multiLevelType w:val="hybridMultilevel"/>
    <w:tmpl w:val="890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C53DE"/>
    <w:multiLevelType w:val="hybridMultilevel"/>
    <w:tmpl w:val="60168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E2C57"/>
    <w:multiLevelType w:val="hybridMultilevel"/>
    <w:tmpl w:val="A4DA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17A7D"/>
    <w:multiLevelType w:val="hybridMultilevel"/>
    <w:tmpl w:val="F2BA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25935"/>
    <w:multiLevelType w:val="hybridMultilevel"/>
    <w:tmpl w:val="EDF6A8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F15469"/>
    <w:multiLevelType w:val="hybridMultilevel"/>
    <w:tmpl w:val="33AEFD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CEA3D8C"/>
    <w:multiLevelType w:val="hybridMultilevel"/>
    <w:tmpl w:val="B0DA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D6165"/>
    <w:multiLevelType w:val="hybridMultilevel"/>
    <w:tmpl w:val="2814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57B7C"/>
    <w:multiLevelType w:val="hybridMultilevel"/>
    <w:tmpl w:val="17B625F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767F2CF6"/>
    <w:multiLevelType w:val="hybridMultilevel"/>
    <w:tmpl w:val="4DA63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0">
    <w:nsid w:val="77A54658"/>
    <w:multiLevelType w:val="hybridMultilevel"/>
    <w:tmpl w:val="DA6E6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63F4D"/>
    <w:multiLevelType w:val="hybridMultilevel"/>
    <w:tmpl w:val="591A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21"/>
  </w:num>
  <w:num w:numId="11">
    <w:abstractNumId w:val="5"/>
  </w:num>
  <w:num w:numId="12">
    <w:abstractNumId w:val="16"/>
  </w:num>
  <w:num w:numId="13">
    <w:abstractNumId w:val="14"/>
  </w:num>
  <w:num w:numId="14">
    <w:abstractNumId w:val="13"/>
  </w:num>
  <w:num w:numId="15">
    <w:abstractNumId w:val="17"/>
  </w:num>
  <w:num w:numId="16">
    <w:abstractNumId w:val="15"/>
  </w:num>
  <w:num w:numId="17">
    <w:abstractNumId w:val="4"/>
  </w:num>
  <w:num w:numId="18">
    <w:abstractNumId w:val="20"/>
  </w:num>
  <w:num w:numId="19">
    <w:abstractNumId w:val="18"/>
  </w:num>
  <w:num w:numId="20">
    <w:abstractNumId w:val="3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049BE"/>
    <w:rsid w:val="000106D7"/>
    <w:rsid w:val="000223FB"/>
    <w:rsid w:val="00022CB0"/>
    <w:rsid w:val="0003586C"/>
    <w:rsid w:val="00037B9E"/>
    <w:rsid w:val="00040B35"/>
    <w:rsid w:val="00061F8B"/>
    <w:rsid w:val="0007117C"/>
    <w:rsid w:val="0008259C"/>
    <w:rsid w:val="00084741"/>
    <w:rsid w:val="000854C6"/>
    <w:rsid w:val="00086E4D"/>
    <w:rsid w:val="00087F98"/>
    <w:rsid w:val="000A46A1"/>
    <w:rsid w:val="000A7D28"/>
    <w:rsid w:val="000B0444"/>
    <w:rsid w:val="000C033B"/>
    <w:rsid w:val="000C3172"/>
    <w:rsid w:val="000C70EF"/>
    <w:rsid w:val="000C72FB"/>
    <w:rsid w:val="000D6249"/>
    <w:rsid w:val="000E16E6"/>
    <w:rsid w:val="000F389C"/>
    <w:rsid w:val="00102476"/>
    <w:rsid w:val="00104615"/>
    <w:rsid w:val="00105615"/>
    <w:rsid w:val="001102C2"/>
    <w:rsid w:val="00113698"/>
    <w:rsid w:val="001203F7"/>
    <w:rsid w:val="0012207F"/>
    <w:rsid w:val="00132C2E"/>
    <w:rsid w:val="0013650D"/>
    <w:rsid w:val="001427D5"/>
    <w:rsid w:val="001622A2"/>
    <w:rsid w:val="0016620C"/>
    <w:rsid w:val="001672F2"/>
    <w:rsid w:val="001811A8"/>
    <w:rsid w:val="00181854"/>
    <w:rsid w:val="00184907"/>
    <w:rsid w:val="0019683D"/>
    <w:rsid w:val="001A4D13"/>
    <w:rsid w:val="001B6001"/>
    <w:rsid w:val="001C1920"/>
    <w:rsid w:val="001D2A9A"/>
    <w:rsid w:val="001D2CA0"/>
    <w:rsid w:val="001D67E9"/>
    <w:rsid w:val="001D68C6"/>
    <w:rsid w:val="001E327D"/>
    <w:rsid w:val="001F6796"/>
    <w:rsid w:val="002312B0"/>
    <w:rsid w:val="00232177"/>
    <w:rsid w:val="002436D6"/>
    <w:rsid w:val="00244E3C"/>
    <w:rsid w:val="00257FEB"/>
    <w:rsid w:val="0026548C"/>
    <w:rsid w:val="00267506"/>
    <w:rsid w:val="002A1C4B"/>
    <w:rsid w:val="002A4BF9"/>
    <w:rsid w:val="002A7B52"/>
    <w:rsid w:val="002B0758"/>
    <w:rsid w:val="002B5BD7"/>
    <w:rsid w:val="002C03B6"/>
    <w:rsid w:val="002C5929"/>
    <w:rsid w:val="002C6F94"/>
    <w:rsid w:val="002D2960"/>
    <w:rsid w:val="002D3E6D"/>
    <w:rsid w:val="002D4552"/>
    <w:rsid w:val="002E0483"/>
    <w:rsid w:val="002E4CE5"/>
    <w:rsid w:val="002E6BA9"/>
    <w:rsid w:val="00301F46"/>
    <w:rsid w:val="003078F1"/>
    <w:rsid w:val="00313A96"/>
    <w:rsid w:val="00316E3B"/>
    <w:rsid w:val="00320301"/>
    <w:rsid w:val="00324796"/>
    <w:rsid w:val="00337BBB"/>
    <w:rsid w:val="00353B87"/>
    <w:rsid w:val="003567BB"/>
    <w:rsid w:val="00357CC1"/>
    <w:rsid w:val="00360995"/>
    <w:rsid w:val="00364A68"/>
    <w:rsid w:val="003759A9"/>
    <w:rsid w:val="00377BBB"/>
    <w:rsid w:val="0038239E"/>
    <w:rsid w:val="003845DC"/>
    <w:rsid w:val="003932D8"/>
    <w:rsid w:val="00394015"/>
    <w:rsid w:val="003A3D24"/>
    <w:rsid w:val="003C0452"/>
    <w:rsid w:val="003C05DB"/>
    <w:rsid w:val="003C2BBC"/>
    <w:rsid w:val="003C7066"/>
    <w:rsid w:val="003D4B47"/>
    <w:rsid w:val="003E6559"/>
    <w:rsid w:val="003E70C7"/>
    <w:rsid w:val="003F3B60"/>
    <w:rsid w:val="004002BF"/>
    <w:rsid w:val="00400CDD"/>
    <w:rsid w:val="00402417"/>
    <w:rsid w:val="004114C4"/>
    <w:rsid w:val="00411817"/>
    <w:rsid w:val="00414C5C"/>
    <w:rsid w:val="0043009A"/>
    <w:rsid w:val="00430A3F"/>
    <w:rsid w:val="004339F7"/>
    <w:rsid w:val="00433B41"/>
    <w:rsid w:val="00443C68"/>
    <w:rsid w:val="00445AE7"/>
    <w:rsid w:val="0044799D"/>
    <w:rsid w:val="00453A5B"/>
    <w:rsid w:val="00454A57"/>
    <w:rsid w:val="004641A1"/>
    <w:rsid w:val="004759FE"/>
    <w:rsid w:val="00480370"/>
    <w:rsid w:val="004825A4"/>
    <w:rsid w:val="00486B5F"/>
    <w:rsid w:val="004B0469"/>
    <w:rsid w:val="004C1139"/>
    <w:rsid w:val="004C4B55"/>
    <w:rsid w:val="004C74C5"/>
    <w:rsid w:val="004D7D75"/>
    <w:rsid w:val="004E50FD"/>
    <w:rsid w:val="004F1F1B"/>
    <w:rsid w:val="004F7C2C"/>
    <w:rsid w:val="005013EE"/>
    <w:rsid w:val="00501F2C"/>
    <w:rsid w:val="00502876"/>
    <w:rsid w:val="00504BF9"/>
    <w:rsid w:val="005137F9"/>
    <w:rsid w:val="00517B18"/>
    <w:rsid w:val="00520D41"/>
    <w:rsid w:val="00535958"/>
    <w:rsid w:val="005475D0"/>
    <w:rsid w:val="00551E53"/>
    <w:rsid w:val="00560F88"/>
    <w:rsid w:val="00583A9A"/>
    <w:rsid w:val="005919D7"/>
    <w:rsid w:val="005935A6"/>
    <w:rsid w:val="005A3FDD"/>
    <w:rsid w:val="005B3444"/>
    <w:rsid w:val="005B4415"/>
    <w:rsid w:val="005B475E"/>
    <w:rsid w:val="005C4A56"/>
    <w:rsid w:val="005E1D80"/>
    <w:rsid w:val="005F3E08"/>
    <w:rsid w:val="006145F6"/>
    <w:rsid w:val="006219BE"/>
    <w:rsid w:val="00631C0A"/>
    <w:rsid w:val="00633282"/>
    <w:rsid w:val="00640126"/>
    <w:rsid w:val="00642E6F"/>
    <w:rsid w:val="006456BF"/>
    <w:rsid w:val="006573F5"/>
    <w:rsid w:val="00660891"/>
    <w:rsid w:val="00664F12"/>
    <w:rsid w:val="00665AA8"/>
    <w:rsid w:val="00672820"/>
    <w:rsid w:val="00673A6E"/>
    <w:rsid w:val="006751F0"/>
    <w:rsid w:val="006755B8"/>
    <w:rsid w:val="00686211"/>
    <w:rsid w:val="00691E92"/>
    <w:rsid w:val="00697731"/>
    <w:rsid w:val="006A032B"/>
    <w:rsid w:val="006A1C3C"/>
    <w:rsid w:val="006B7ABD"/>
    <w:rsid w:val="006C3A71"/>
    <w:rsid w:val="006E4957"/>
    <w:rsid w:val="006E6B8F"/>
    <w:rsid w:val="006F28F7"/>
    <w:rsid w:val="006F4F30"/>
    <w:rsid w:val="00704C2D"/>
    <w:rsid w:val="00710C39"/>
    <w:rsid w:val="00713577"/>
    <w:rsid w:val="007303CE"/>
    <w:rsid w:val="007310FA"/>
    <w:rsid w:val="00741A8E"/>
    <w:rsid w:val="007449AC"/>
    <w:rsid w:val="00745C06"/>
    <w:rsid w:val="00746F41"/>
    <w:rsid w:val="007509B8"/>
    <w:rsid w:val="007617E5"/>
    <w:rsid w:val="00765A13"/>
    <w:rsid w:val="00765E9D"/>
    <w:rsid w:val="00776A0F"/>
    <w:rsid w:val="00780106"/>
    <w:rsid w:val="00781E45"/>
    <w:rsid w:val="00785F75"/>
    <w:rsid w:val="0078726C"/>
    <w:rsid w:val="0079081C"/>
    <w:rsid w:val="00794645"/>
    <w:rsid w:val="007A403E"/>
    <w:rsid w:val="007A4CDD"/>
    <w:rsid w:val="007B2632"/>
    <w:rsid w:val="007C372C"/>
    <w:rsid w:val="007D2F58"/>
    <w:rsid w:val="007D36BC"/>
    <w:rsid w:val="007D7FCC"/>
    <w:rsid w:val="007E055A"/>
    <w:rsid w:val="007E2290"/>
    <w:rsid w:val="007F77D7"/>
    <w:rsid w:val="00801D15"/>
    <w:rsid w:val="00802C25"/>
    <w:rsid w:val="00821E9E"/>
    <w:rsid w:val="00823163"/>
    <w:rsid w:val="008321EB"/>
    <w:rsid w:val="00832CBB"/>
    <w:rsid w:val="00837F1A"/>
    <w:rsid w:val="00845D41"/>
    <w:rsid w:val="00850875"/>
    <w:rsid w:val="00852305"/>
    <w:rsid w:val="008567D8"/>
    <w:rsid w:val="00857551"/>
    <w:rsid w:val="0086100E"/>
    <w:rsid w:val="0089325B"/>
    <w:rsid w:val="0089394E"/>
    <w:rsid w:val="008A5928"/>
    <w:rsid w:val="008B0C20"/>
    <w:rsid w:val="008B1DFC"/>
    <w:rsid w:val="008B22FA"/>
    <w:rsid w:val="008B2A9D"/>
    <w:rsid w:val="008C7686"/>
    <w:rsid w:val="008C77D4"/>
    <w:rsid w:val="008D00CE"/>
    <w:rsid w:val="008D0908"/>
    <w:rsid w:val="008D29B2"/>
    <w:rsid w:val="008D34EF"/>
    <w:rsid w:val="008E07C0"/>
    <w:rsid w:val="008E0A60"/>
    <w:rsid w:val="008E2D55"/>
    <w:rsid w:val="008E3FCF"/>
    <w:rsid w:val="008F1FBD"/>
    <w:rsid w:val="008F68E4"/>
    <w:rsid w:val="008F7D94"/>
    <w:rsid w:val="0090132F"/>
    <w:rsid w:val="0090413D"/>
    <w:rsid w:val="0090435E"/>
    <w:rsid w:val="00905FC5"/>
    <w:rsid w:val="00912FFC"/>
    <w:rsid w:val="009208DA"/>
    <w:rsid w:val="00922A85"/>
    <w:rsid w:val="009251CB"/>
    <w:rsid w:val="0093068E"/>
    <w:rsid w:val="00930BE7"/>
    <w:rsid w:val="00935CFA"/>
    <w:rsid w:val="00955586"/>
    <w:rsid w:val="00963986"/>
    <w:rsid w:val="00966AB5"/>
    <w:rsid w:val="00974CF1"/>
    <w:rsid w:val="00984352"/>
    <w:rsid w:val="00985840"/>
    <w:rsid w:val="00986907"/>
    <w:rsid w:val="009873EB"/>
    <w:rsid w:val="00994AC0"/>
    <w:rsid w:val="009A0C5C"/>
    <w:rsid w:val="009A5EC7"/>
    <w:rsid w:val="009B6C68"/>
    <w:rsid w:val="009B7468"/>
    <w:rsid w:val="009B7DA6"/>
    <w:rsid w:val="009C13C1"/>
    <w:rsid w:val="009C3680"/>
    <w:rsid w:val="009D67FC"/>
    <w:rsid w:val="009D7951"/>
    <w:rsid w:val="009E0242"/>
    <w:rsid w:val="009F274E"/>
    <w:rsid w:val="009F40B2"/>
    <w:rsid w:val="00A014E7"/>
    <w:rsid w:val="00A0556C"/>
    <w:rsid w:val="00A16916"/>
    <w:rsid w:val="00A23639"/>
    <w:rsid w:val="00A27350"/>
    <w:rsid w:val="00A33D1A"/>
    <w:rsid w:val="00A34ED2"/>
    <w:rsid w:val="00A35F26"/>
    <w:rsid w:val="00A41A09"/>
    <w:rsid w:val="00A445BC"/>
    <w:rsid w:val="00A53D66"/>
    <w:rsid w:val="00A577D2"/>
    <w:rsid w:val="00A608D6"/>
    <w:rsid w:val="00A61494"/>
    <w:rsid w:val="00A737FE"/>
    <w:rsid w:val="00A75469"/>
    <w:rsid w:val="00A77DF1"/>
    <w:rsid w:val="00A875F1"/>
    <w:rsid w:val="00A87787"/>
    <w:rsid w:val="00A902D2"/>
    <w:rsid w:val="00A90E52"/>
    <w:rsid w:val="00A95679"/>
    <w:rsid w:val="00A97968"/>
    <w:rsid w:val="00AA42E7"/>
    <w:rsid w:val="00AA5AE4"/>
    <w:rsid w:val="00AB7741"/>
    <w:rsid w:val="00AB7E7D"/>
    <w:rsid w:val="00AD2029"/>
    <w:rsid w:val="00AD43A3"/>
    <w:rsid w:val="00AD493B"/>
    <w:rsid w:val="00B034D4"/>
    <w:rsid w:val="00B05154"/>
    <w:rsid w:val="00B10012"/>
    <w:rsid w:val="00B1575E"/>
    <w:rsid w:val="00B224CA"/>
    <w:rsid w:val="00B27197"/>
    <w:rsid w:val="00B40971"/>
    <w:rsid w:val="00B45477"/>
    <w:rsid w:val="00B477BA"/>
    <w:rsid w:val="00B53FAE"/>
    <w:rsid w:val="00B60473"/>
    <w:rsid w:val="00B60888"/>
    <w:rsid w:val="00B61263"/>
    <w:rsid w:val="00B67C69"/>
    <w:rsid w:val="00B67E1A"/>
    <w:rsid w:val="00B7246D"/>
    <w:rsid w:val="00B87D4B"/>
    <w:rsid w:val="00B94DCC"/>
    <w:rsid w:val="00B96376"/>
    <w:rsid w:val="00BA067B"/>
    <w:rsid w:val="00BA3B65"/>
    <w:rsid w:val="00BA4BB1"/>
    <w:rsid w:val="00BB5703"/>
    <w:rsid w:val="00BB597B"/>
    <w:rsid w:val="00BC162F"/>
    <w:rsid w:val="00BC6990"/>
    <w:rsid w:val="00BC7A8F"/>
    <w:rsid w:val="00BD2699"/>
    <w:rsid w:val="00BD28A3"/>
    <w:rsid w:val="00BD6BF4"/>
    <w:rsid w:val="00BD6F53"/>
    <w:rsid w:val="00BE00A0"/>
    <w:rsid w:val="00BF2D62"/>
    <w:rsid w:val="00BF5C92"/>
    <w:rsid w:val="00BF6F5A"/>
    <w:rsid w:val="00C07AA8"/>
    <w:rsid w:val="00C10058"/>
    <w:rsid w:val="00C10706"/>
    <w:rsid w:val="00C27E7E"/>
    <w:rsid w:val="00C33F73"/>
    <w:rsid w:val="00C34200"/>
    <w:rsid w:val="00C368EB"/>
    <w:rsid w:val="00C410F2"/>
    <w:rsid w:val="00C527C5"/>
    <w:rsid w:val="00C55EC6"/>
    <w:rsid w:val="00C63376"/>
    <w:rsid w:val="00C7006D"/>
    <w:rsid w:val="00C729CB"/>
    <w:rsid w:val="00C84FE0"/>
    <w:rsid w:val="00C8590A"/>
    <w:rsid w:val="00C91A03"/>
    <w:rsid w:val="00C93C24"/>
    <w:rsid w:val="00C9476C"/>
    <w:rsid w:val="00C9730B"/>
    <w:rsid w:val="00C97A76"/>
    <w:rsid w:val="00CA29A8"/>
    <w:rsid w:val="00CB0F9D"/>
    <w:rsid w:val="00CB6A42"/>
    <w:rsid w:val="00CC3035"/>
    <w:rsid w:val="00CC6C5C"/>
    <w:rsid w:val="00CE1E3E"/>
    <w:rsid w:val="00CE70F6"/>
    <w:rsid w:val="00CE7120"/>
    <w:rsid w:val="00CF2279"/>
    <w:rsid w:val="00CF2EA1"/>
    <w:rsid w:val="00CF5D6F"/>
    <w:rsid w:val="00D12A5E"/>
    <w:rsid w:val="00D13E91"/>
    <w:rsid w:val="00D3217F"/>
    <w:rsid w:val="00D341E7"/>
    <w:rsid w:val="00D40DBE"/>
    <w:rsid w:val="00D43C16"/>
    <w:rsid w:val="00D520B3"/>
    <w:rsid w:val="00D53DA5"/>
    <w:rsid w:val="00D5525D"/>
    <w:rsid w:val="00D61035"/>
    <w:rsid w:val="00D6207D"/>
    <w:rsid w:val="00D66EE9"/>
    <w:rsid w:val="00D81572"/>
    <w:rsid w:val="00D832AE"/>
    <w:rsid w:val="00D856F9"/>
    <w:rsid w:val="00DA1D4F"/>
    <w:rsid w:val="00DA296F"/>
    <w:rsid w:val="00DB531D"/>
    <w:rsid w:val="00DB5EA7"/>
    <w:rsid w:val="00DB7D6F"/>
    <w:rsid w:val="00DD7212"/>
    <w:rsid w:val="00DD7220"/>
    <w:rsid w:val="00DF1C21"/>
    <w:rsid w:val="00DF3D85"/>
    <w:rsid w:val="00DF5010"/>
    <w:rsid w:val="00DF67C2"/>
    <w:rsid w:val="00E14DA1"/>
    <w:rsid w:val="00E23309"/>
    <w:rsid w:val="00E23CE9"/>
    <w:rsid w:val="00E32DDF"/>
    <w:rsid w:val="00E374EC"/>
    <w:rsid w:val="00E4275F"/>
    <w:rsid w:val="00E44057"/>
    <w:rsid w:val="00E44608"/>
    <w:rsid w:val="00E51C00"/>
    <w:rsid w:val="00E52B06"/>
    <w:rsid w:val="00E552C8"/>
    <w:rsid w:val="00E56536"/>
    <w:rsid w:val="00E62D14"/>
    <w:rsid w:val="00E64750"/>
    <w:rsid w:val="00E762DC"/>
    <w:rsid w:val="00E85495"/>
    <w:rsid w:val="00E9268F"/>
    <w:rsid w:val="00EA1AAD"/>
    <w:rsid w:val="00EA5C1B"/>
    <w:rsid w:val="00EB08B7"/>
    <w:rsid w:val="00EB3C30"/>
    <w:rsid w:val="00EB609A"/>
    <w:rsid w:val="00EB70EC"/>
    <w:rsid w:val="00EC0037"/>
    <w:rsid w:val="00EC55B5"/>
    <w:rsid w:val="00EC6280"/>
    <w:rsid w:val="00EE2BB7"/>
    <w:rsid w:val="00EF066F"/>
    <w:rsid w:val="00EF3AB7"/>
    <w:rsid w:val="00F158D7"/>
    <w:rsid w:val="00F335B7"/>
    <w:rsid w:val="00F5034C"/>
    <w:rsid w:val="00F51D44"/>
    <w:rsid w:val="00F53F81"/>
    <w:rsid w:val="00F66F5C"/>
    <w:rsid w:val="00F85BE5"/>
    <w:rsid w:val="00F867C9"/>
    <w:rsid w:val="00F87BDA"/>
    <w:rsid w:val="00F90FC6"/>
    <w:rsid w:val="00F95617"/>
    <w:rsid w:val="00FA130C"/>
    <w:rsid w:val="00FA158C"/>
    <w:rsid w:val="00FA46BD"/>
    <w:rsid w:val="00FB13D9"/>
    <w:rsid w:val="00FB6649"/>
    <w:rsid w:val="00FB7FA1"/>
    <w:rsid w:val="00FC0AEA"/>
    <w:rsid w:val="00FC21CC"/>
    <w:rsid w:val="00FC2C9B"/>
    <w:rsid w:val="00FC7E92"/>
    <w:rsid w:val="00FD07CB"/>
    <w:rsid w:val="00FD27C4"/>
    <w:rsid w:val="00FD769D"/>
    <w:rsid w:val="00FF029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DEE869B-0E68-4AE8-AD33-2A263857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249</cp:revision>
  <cp:lastPrinted>2012-09-25T19:45:00Z</cp:lastPrinted>
  <dcterms:created xsi:type="dcterms:W3CDTF">2013-01-29T07:17:00Z</dcterms:created>
  <dcterms:modified xsi:type="dcterms:W3CDTF">2013-06-01T03:52:00Z</dcterms:modified>
</cp:coreProperties>
</file>