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94371">
      <w:pPr>
        <w:pStyle w:val="Tytu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064C99">
      <w:pPr>
        <w:pStyle w:val="Spistreci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@Autor Maciej Szymczak</w:t>
      </w:r>
    </w:p>
    <w:p w:rsidR="00D53BF0" w:rsidRDefault="00E74E8D" w:rsidP="00D53BF0">
      <w:pPr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@wersja 202</w:t>
      </w:r>
      <w:r w:rsidR="00E847B2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E847B2">
        <w:rPr>
          <w:rFonts w:eastAsiaTheme="minorHAnsi"/>
          <w:lang w:eastAsia="en-US"/>
        </w:rPr>
        <w:t>01</w:t>
      </w:r>
    </w:p>
    <w:p w:rsidR="00D53BF0" w:rsidRPr="00D53BF0" w:rsidRDefault="00D53BF0" w:rsidP="00D53BF0">
      <w:pPr>
        <w:rPr>
          <w:rFonts w:eastAsiaTheme="minorHAnsi"/>
          <w:lang w:eastAsia="en-US"/>
        </w:rPr>
      </w:pPr>
    </w:p>
    <w:bookmarkStart w:id="0" w:name="_GoBack"/>
    <w:bookmarkEnd w:id="0"/>
    <w:p w:rsidR="00677CE9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25666420" w:history="1">
        <w:r w:rsidR="00677CE9" w:rsidRPr="00993C3F">
          <w:rPr>
            <w:rStyle w:val="Hipercze"/>
            <w:rFonts w:eastAsiaTheme="minorHAnsi"/>
            <w:noProof/>
            <w:lang w:eastAsia="en-US"/>
          </w:rPr>
          <w:t>Opis funkcjonalny</w:t>
        </w:r>
        <w:r w:rsidR="00677CE9">
          <w:rPr>
            <w:noProof/>
            <w:webHidden/>
          </w:rPr>
          <w:tab/>
        </w:r>
        <w:r w:rsidR="00677CE9">
          <w:rPr>
            <w:noProof/>
            <w:webHidden/>
          </w:rPr>
          <w:fldChar w:fldCharType="begin"/>
        </w:r>
        <w:r w:rsidR="00677CE9">
          <w:rPr>
            <w:noProof/>
            <w:webHidden/>
          </w:rPr>
          <w:instrText xml:space="preserve"> PAGEREF _Toc125666420 \h </w:instrText>
        </w:r>
        <w:r w:rsidR="00677CE9">
          <w:rPr>
            <w:noProof/>
            <w:webHidden/>
          </w:rPr>
        </w:r>
        <w:r w:rsidR="00677CE9"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</w:t>
        </w:r>
        <w:r w:rsidR="00677CE9"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1" w:history="1">
        <w:r w:rsidRPr="00993C3F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2" w:history="1">
        <w:r w:rsidRPr="00993C3F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3" w:history="1">
        <w:r w:rsidRPr="00993C3F">
          <w:rPr>
            <w:rStyle w:val="Hipercze"/>
            <w:rFonts w:eastAsiaTheme="minorHAnsi"/>
            <w:noProof/>
            <w:lang w:eastAsia="en-US"/>
          </w:rPr>
          <w:t>Pobranie danych do Plansoft.org- 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4" w:history="1">
        <w:r w:rsidRPr="00993C3F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5" w:history="1">
        <w:r w:rsidRPr="00993C3F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6" w:history="1">
        <w:r w:rsidRPr="00993C3F">
          <w:rPr>
            <w:rStyle w:val="Hipercze"/>
            <w:rFonts w:eastAsiaTheme="minorHAnsi"/>
            <w:noProof/>
            <w:lang w:eastAsia="en-US"/>
          </w:rPr>
          <w:t>Przesyłamy rozkład do BAZUSa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7" w:history="1">
        <w:r w:rsidRPr="00993C3F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8" w:history="1">
        <w:r w:rsidRPr="00993C3F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29" w:history="1">
        <w:r w:rsidRPr="00993C3F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0" w:history="1">
        <w:r w:rsidRPr="00993C3F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1" w:history="1">
        <w:r w:rsidRPr="00993C3F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2" w:history="1">
        <w:r w:rsidRPr="00993C3F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3" w:history="1">
        <w:r w:rsidRPr="00993C3F">
          <w:rPr>
            <w:rStyle w:val="Hipercze"/>
            <w:noProof/>
          </w:rPr>
          <w:t>Zastosowany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4" w:history="1">
        <w:r w:rsidRPr="00993C3F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5" w:history="1">
        <w:r w:rsidRPr="00993C3F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6" w:history="1">
        <w:r w:rsidRPr="00993C3F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993C3F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7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(PLANNER.ROOM_UK)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8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(PLANNER.SUB_ABBREVIATION_I)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39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(PLANNER.GRO_ABBREVIATION_I)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0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(PLANNER.SUB_NAME_UI)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1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 FRM_ABBREVIATION_I)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2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 FOR_NAME_UI)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3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(PLANNER.LEC_ABBREVIATION_UI)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4" w:history="1">
        <w:r w:rsidRPr="00993C3F">
          <w:rPr>
            <w:rStyle w:val="Hipercze"/>
            <w:rFonts w:eastAsiaTheme="minorHAnsi"/>
            <w:noProof/>
            <w:lang w:val="en-GB" w:eastAsia="en-US"/>
          </w:rPr>
          <w:t>ORA-00001: unique constraint (PLANNER.LEC_NAME_UI)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5" w:history="1">
        <w:r w:rsidRPr="00993C3F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6" w:history="1">
        <w:r w:rsidRPr="00993C3F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7CE9" w:rsidRDefault="00677CE9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666447" w:history="1">
        <w:r w:rsidRPr="00993C3F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_Toc125666447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D2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5699" w:rsidRPr="00A6195B" w:rsidRDefault="00AC0B14" w:rsidP="003B7C4C">
      <w:pPr>
        <w:pStyle w:val="Nagwek1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1" w:name="_Toc125666420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1"/>
    </w:p>
    <w:p w:rsidR="00085602" w:rsidRDefault="00D72BDD" w:rsidP="00D72BDD">
      <w:pPr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</w:t>
      </w:r>
      <w:proofErr w:type="spellStart"/>
      <w:r w:rsidR="002B0B5F">
        <w:rPr>
          <w:rFonts w:eastAsiaTheme="minorHAnsi"/>
          <w:lang w:eastAsia="en-US"/>
        </w:rPr>
        <w:t>dokumecie</w:t>
      </w:r>
      <w:proofErr w:type="spellEnd"/>
      <w:r w:rsidR="00085602">
        <w:rPr>
          <w:rFonts w:eastAsiaTheme="minorHAnsi"/>
          <w:lang w:eastAsia="en-US"/>
        </w:rPr>
        <w:t>:</w:t>
      </w:r>
    </w:p>
    <w:p w:rsidR="00085602" w:rsidRDefault="00085602" w:rsidP="00D72BDD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słownikowych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D72BDD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C1227F">
      <w:pPr>
        <w:rPr>
          <w:rFonts w:eastAsiaTheme="minorHAnsi"/>
        </w:rPr>
      </w:pPr>
    </w:p>
    <w:p w:rsidR="00C1227F" w:rsidRPr="00085602" w:rsidRDefault="00C1227F" w:rsidP="00C1227F">
      <w:pPr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AF73568" wp14:editId="08C8B8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D72BDD">
      <w:pPr>
        <w:rPr>
          <w:rFonts w:eastAsiaTheme="minorHAnsi"/>
          <w:lang w:eastAsia="en-US"/>
        </w:rPr>
      </w:pPr>
    </w:p>
    <w:p w:rsidR="00D72BDD" w:rsidRPr="00A6195B" w:rsidRDefault="00BC307A" w:rsidP="00D72BD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5D0B94">
      <w:pPr>
        <w:pStyle w:val="Nagwek2"/>
        <w:rPr>
          <w:rFonts w:ascii="Times New Roman" w:hAnsi="Times New Roman" w:cs="Times New Roman"/>
        </w:rPr>
      </w:pPr>
      <w:bookmarkStart w:id="2" w:name="_Toc125666421"/>
      <w:r>
        <w:t xml:space="preserve">Wprowadzenie danych w </w:t>
      </w:r>
      <w:r w:rsidR="00F01215">
        <w:t>BAZUS</w:t>
      </w:r>
      <w:bookmarkEnd w:id="2"/>
    </w:p>
    <w:p w:rsidR="006F186E" w:rsidRDefault="006F186E" w:rsidP="00AB5699"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AB5699"/>
    <w:p w:rsidR="006F186E" w:rsidRDefault="006F186E" w:rsidP="006F186E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8141D8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A047C8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656DAD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8141D8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D168C7">
      <w:pPr>
        <w:spacing w:after="240"/>
        <w:ind w:left="1440"/>
      </w:pPr>
      <w:r w:rsidRPr="000E61BF">
        <w:rPr>
          <w:noProof/>
        </w:rPr>
        <w:drawing>
          <wp:inline distT="0" distB="0" distL="0" distR="0" wp14:anchorId="3E0482DB" wp14:editId="4E1CE5EC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B21A97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0E61BF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0E61BF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planowaniu, ponieważ nie zostanie od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265F7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A047C8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C5135A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C5135A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C5135A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E34B96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E34B96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4FAA">
        <w:t>Importowane dane sł</w:t>
      </w:r>
      <w:r>
        <w:t>ownikowe są widoczne dla wszystkich planistów i ról.</w:t>
      </w:r>
    </w:p>
    <w:p w:rsidR="008E6368" w:rsidRPr="00A6195B" w:rsidRDefault="008E6368" w:rsidP="008E6368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A047C8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A047C8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DA0531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265F76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0B45B2">
      <w:pPr>
        <w:pStyle w:val="Nagwek3"/>
        <w:rPr>
          <w:rFonts w:eastAsiaTheme="minorHAnsi"/>
          <w:lang w:eastAsia="en-US"/>
        </w:rPr>
      </w:pPr>
      <w:bookmarkStart w:id="3" w:name="_Toc125666422"/>
      <w:r>
        <w:rPr>
          <w:rFonts w:eastAsiaTheme="minorHAnsi"/>
          <w:lang w:eastAsia="en-US"/>
        </w:rPr>
        <w:t>Relacje pomiędzy grupami</w:t>
      </w:r>
      <w:bookmarkEnd w:id="3"/>
    </w:p>
    <w:p w:rsidR="000B45B2" w:rsidRDefault="000B45B2" w:rsidP="000B45B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0B45B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plansoft.org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5D0B94">
      <w:pPr>
        <w:pStyle w:val="Nagwek2"/>
        <w:rPr>
          <w:rFonts w:eastAsiaTheme="minorHAnsi"/>
          <w:lang w:eastAsia="en-US"/>
        </w:rPr>
      </w:pPr>
      <w:bookmarkStart w:id="4" w:name="_Toc125666423"/>
      <w:r>
        <w:rPr>
          <w:rFonts w:eastAsiaTheme="minorHAnsi"/>
          <w:lang w:eastAsia="en-US"/>
        </w:rPr>
        <w:t>Pobranie danych do Plansoft.org</w:t>
      </w:r>
      <w:r w:rsidR="009552CC">
        <w:rPr>
          <w:rFonts w:eastAsiaTheme="minorHAnsi"/>
          <w:lang w:eastAsia="en-US"/>
        </w:rPr>
        <w:t>- harmonogram</w:t>
      </w:r>
      <w:bookmarkEnd w:id="4"/>
    </w:p>
    <w:p w:rsidR="00885572" w:rsidRDefault="00B12E33" w:rsidP="00834151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 w:rsidR="00217B58"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 w:rsidR="00AD316E">
        <w:rPr>
          <w:rFonts w:eastAsiaTheme="minorHAnsi"/>
          <w:lang w:eastAsia="en-US"/>
        </w:rPr>
        <w:t>godzinę</w:t>
      </w:r>
      <w:r w:rsidR="00632656">
        <w:rPr>
          <w:rFonts w:eastAsiaTheme="minorHAnsi"/>
          <w:lang w:eastAsia="en-US"/>
        </w:rPr>
        <w:t>- nic nie musisz robi</w:t>
      </w:r>
      <w:r w:rsidR="00632656" w:rsidRPr="00632656">
        <w:t xml:space="preserve"> </w:t>
      </w:r>
      <w:r w:rsidR="00632656" w:rsidRPr="00632656">
        <w:rPr>
          <w:rFonts w:eastAsiaTheme="minorHAnsi"/>
          <w:lang w:eastAsia="en-US"/>
        </w:rPr>
        <w:t>ć</w:t>
      </w:r>
      <w:r w:rsidR="00632656">
        <w:rPr>
          <w:rFonts w:eastAsiaTheme="minorHAnsi"/>
          <w:lang w:eastAsia="en-US"/>
        </w:rPr>
        <w:t>.</w:t>
      </w:r>
    </w:p>
    <w:p w:rsidR="00632656" w:rsidRDefault="00885572" w:rsidP="00632656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F20EAF">
        <w:rPr>
          <w:rFonts w:eastAsiaTheme="minorHAnsi"/>
          <w:lang w:eastAsia="en-US"/>
        </w:rPr>
        <w:t xml:space="preserve">, ale może być wykonany </w:t>
      </w:r>
      <w:r w:rsidR="00FB12F5">
        <w:rPr>
          <w:rFonts w:eastAsiaTheme="minorHAnsi"/>
          <w:lang w:eastAsia="en-US"/>
        </w:rPr>
        <w:t>o dowolnej porze</w:t>
      </w:r>
      <w:r w:rsidR="00F20EAF">
        <w:rPr>
          <w:rFonts w:eastAsiaTheme="minorHAnsi"/>
          <w:lang w:eastAsia="en-US"/>
        </w:rPr>
        <w:t xml:space="preserve"> poprzez naciśnięcie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F20EAF">
        <w:rPr>
          <w:rFonts w:eastAsiaTheme="minorHAnsi"/>
          <w:lang w:eastAsia="en-US"/>
        </w:rPr>
        <w:t>.</w:t>
      </w:r>
      <w:r w:rsidR="00632656">
        <w:rPr>
          <w:rFonts w:eastAsiaTheme="minorHAnsi"/>
          <w:lang w:eastAsia="en-US"/>
        </w:rPr>
        <w:t xml:space="preserve"> </w:t>
      </w:r>
    </w:p>
    <w:p w:rsidR="00632656" w:rsidRDefault="00632656" w:rsidP="00834151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Naciśnięcie przycisku </w:t>
      </w:r>
      <w:r w:rsidRPr="00632656">
        <w:rPr>
          <w:rFonts w:eastAsiaTheme="minorHAnsi"/>
          <w:b/>
          <w:lang w:eastAsia="en-US"/>
        </w:rPr>
        <w:t>Pobierz Plan</w:t>
      </w:r>
      <w:r>
        <w:rPr>
          <w:rFonts w:eastAsiaTheme="minorHAnsi"/>
          <w:lang w:eastAsia="en-US"/>
        </w:rPr>
        <w:t xml:space="preserve"> nie powoduje wysłania rozkładu natychmiast – w systemie rejestrowane jest zlecenie wysłania rozkładu, które zostanie zrealizowane o pełnej godzinie.</w:t>
      </w:r>
    </w:p>
    <w:p w:rsidR="00F00AC7" w:rsidRDefault="00F00AC7" w:rsidP="00834151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834151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5D0B94">
      <w:pPr>
        <w:rPr>
          <w:rFonts w:eastAsiaTheme="minorHAnsi"/>
          <w:lang w:eastAsia="en-US"/>
        </w:rPr>
      </w:pPr>
    </w:p>
    <w:p w:rsidR="00300854" w:rsidRDefault="00300854" w:rsidP="00300854">
      <w:pPr>
        <w:pStyle w:val="Nagwek3"/>
        <w:rPr>
          <w:rFonts w:eastAsiaTheme="minorHAnsi"/>
          <w:lang w:eastAsia="en-US"/>
        </w:rPr>
      </w:pPr>
      <w:bookmarkStart w:id="5" w:name="_Toc125666424"/>
      <w:r>
        <w:rPr>
          <w:rFonts w:eastAsiaTheme="minorHAnsi"/>
          <w:lang w:eastAsia="en-US"/>
        </w:rPr>
        <w:t>Jak sprawdzić, czy przesyłanie danych działa?</w:t>
      </w:r>
      <w:bookmarkEnd w:id="5"/>
    </w:p>
    <w:p w:rsidR="005D0B94" w:rsidRDefault="00DA0531" w:rsidP="005D0B9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5D0B94">
      <w:pPr>
        <w:rPr>
          <w:rFonts w:eastAsiaTheme="minorHAnsi"/>
          <w:lang w:eastAsia="en-US"/>
        </w:rPr>
      </w:pPr>
    </w:p>
    <w:p w:rsidR="00E00177" w:rsidRDefault="00E00177" w:rsidP="005D0B9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Nie musimy wczytywać się w znaczenie symboli na ekranie: ważne jest, tylko to, aby w kolumnie Uruchomiono była dzisiejsza data, a komunikat </w:t>
      </w:r>
      <w:proofErr w:type="spellStart"/>
      <w:r>
        <w:rPr>
          <w:rFonts w:eastAsiaTheme="minorHAnsi"/>
          <w:lang w:eastAsia="en-US"/>
        </w:rPr>
        <w:t>konczyl</w:t>
      </w:r>
      <w:proofErr w:type="spellEnd"/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5D0B94">
      <w:pPr>
        <w:rPr>
          <w:rFonts w:eastAsiaTheme="minorHAnsi"/>
          <w:lang w:eastAsia="en-US"/>
        </w:rPr>
      </w:pPr>
    </w:p>
    <w:p w:rsidR="00A567A8" w:rsidRDefault="00E00177" w:rsidP="000B45B2">
      <w:pPr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lastRenderedPageBreak/>
        <w:drawing>
          <wp:inline distT="0" distB="0" distL="0" distR="0" wp14:anchorId="65233867" wp14:editId="39DDB76C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B966DC">
      <w:pPr>
        <w:pStyle w:val="Nagwek2"/>
        <w:rPr>
          <w:rFonts w:eastAsiaTheme="minorHAnsi"/>
          <w:lang w:eastAsia="en-US"/>
        </w:rPr>
      </w:pPr>
      <w:bookmarkStart w:id="6" w:name="_Toc125666425"/>
      <w:r>
        <w:rPr>
          <w:rFonts w:eastAsiaTheme="minorHAnsi"/>
          <w:lang w:eastAsia="en-US"/>
        </w:rPr>
        <w:t>Planujemy zajęcia!</w:t>
      </w:r>
      <w:bookmarkEnd w:id="6"/>
    </w:p>
    <w:p w:rsidR="00560D87" w:rsidRPr="00A6195B" w:rsidRDefault="00B966DC" w:rsidP="00772D4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97515E">
      <w:pPr>
        <w:pStyle w:val="Nagwek2"/>
        <w:rPr>
          <w:rFonts w:eastAsiaTheme="minorHAnsi"/>
          <w:lang w:eastAsia="en-US"/>
        </w:rPr>
      </w:pPr>
      <w:bookmarkStart w:id="7" w:name="_Toc125666426"/>
      <w:r>
        <w:rPr>
          <w:rFonts w:eastAsiaTheme="minorHAnsi"/>
          <w:lang w:eastAsia="en-US"/>
        </w:rPr>
        <w:t xml:space="preserve">Przesyłamy rozkład do </w:t>
      </w:r>
      <w:proofErr w:type="spellStart"/>
      <w:r w:rsidR="00F01215">
        <w:rPr>
          <w:rFonts w:eastAsiaTheme="minorHAnsi"/>
          <w:lang w:eastAsia="en-US"/>
        </w:rPr>
        <w:t>BAZUS</w:t>
      </w:r>
      <w:r w:rsidR="00CE2021">
        <w:rPr>
          <w:rFonts w:eastAsiaTheme="minorHAnsi"/>
          <w:lang w:eastAsia="en-US"/>
        </w:rPr>
        <w:t>a</w:t>
      </w:r>
      <w:bookmarkEnd w:id="7"/>
      <w:proofErr w:type="spellEnd"/>
    </w:p>
    <w:p w:rsidR="0097515E" w:rsidRDefault="0097515E" w:rsidP="00772D43">
      <w:pPr>
        <w:rPr>
          <w:rFonts w:eastAsiaTheme="minorHAnsi"/>
          <w:lang w:eastAsia="en-US"/>
        </w:rPr>
      </w:pPr>
    </w:p>
    <w:p w:rsidR="00134B97" w:rsidRDefault="00134B97" w:rsidP="00772D4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772D43">
      <w:pPr>
        <w:rPr>
          <w:rFonts w:eastAsiaTheme="minorHAnsi"/>
          <w:lang w:eastAsia="en-US"/>
        </w:rPr>
      </w:pPr>
    </w:p>
    <w:p w:rsidR="00772D43" w:rsidRPr="00A6195B" w:rsidRDefault="00772D43" w:rsidP="00772D43">
      <w:pPr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CE2021" w:rsidP="003B7C4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Naciśnij 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 w:rsidR="005C6897"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</w:t>
      </w:r>
      <w:r>
        <w:rPr>
          <w:rFonts w:eastAsiaTheme="minorHAnsi"/>
          <w:lang w:eastAsia="en-US"/>
        </w:rPr>
        <w:t>na</w:t>
      </w:r>
      <w:r w:rsidR="005645E3" w:rsidRPr="005645E3">
        <w:rPr>
          <w:rFonts w:eastAsiaTheme="minorHAnsi"/>
          <w:lang w:eastAsia="en-US"/>
        </w:rPr>
        <w:t xml:space="preserve"> przesyłać (aktualizować) wielokrotnie.</w:t>
      </w:r>
    </w:p>
    <w:p w:rsidR="00824BEA" w:rsidRDefault="00824BEA" w:rsidP="003B7C4C">
      <w:pPr>
        <w:rPr>
          <w:rFonts w:eastAsiaTheme="minorHAnsi"/>
          <w:lang w:eastAsia="en-US"/>
        </w:rPr>
      </w:pPr>
    </w:p>
    <w:p w:rsidR="00CE2021" w:rsidRDefault="00824BEA" w:rsidP="003B7C4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</w:t>
      </w:r>
      <w:r w:rsidR="00CE2021">
        <w:rPr>
          <w:rFonts w:eastAsiaTheme="minorHAnsi"/>
          <w:lang w:eastAsia="en-US"/>
        </w:rPr>
        <w:t xml:space="preserve">wykładowca, grupa, sala, przedmiot i forma użyta w planowaniu pochodzi z </w:t>
      </w:r>
      <w:proofErr w:type="spellStart"/>
      <w:r w:rsidR="00CE2021">
        <w:rPr>
          <w:rFonts w:eastAsiaTheme="minorHAnsi"/>
          <w:lang w:eastAsia="en-US"/>
        </w:rPr>
        <w:t>Bazusa</w:t>
      </w:r>
      <w:proofErr w:type="spellEnd"/>
      <w:r w:rsidR="00CE2021">
        <w:rPr>
          <w:rFonts w:eastAsiaTheme="minorHAnsi"/>
          <w:lang w:eastAsia="en-US"/>
        </w:rPr>
        <w:t xml:space="preserve"> (pole Integration Id nie puste).</w:t>
      </w:r>
    </w:p>
    <w:p w:rsidR="00824BEA" w:rsidRDefault="00CE2021" w:rsidP="00CE202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Nie ma znaczenia to, czy zajęcie jest powiązane czy nie z </w:t>
      </w:r>
      <w:r w:rsidR="00824BEA">
        <w:rPr>
          <w:rFonts w:eastAsiaTheme="minorHAnsi"/>
          <w:lang w:eastAsia="en-US"/>
        </w:rPr>
        <w:t>Plan</w:t>
      </w:r>
      <w:r>
        <w:rPr>
          <w:rFonts w:eastAsiaTheme="minorHAnsi"/>
          <w:lang w:eastAsia="en-US"/>
        </w:rPr>
        <w:t>em</w:t>
      </w:r>
      <w:r w:rsidR="00824BEA">
        <w:rPr>
          <w:rFonts w:eastAsiaTheme="minorHAnsi"/>
          <w:lang w:eastAsia="en-US"/>
        </w:rPr>
        <w:t xml:space="preserve"> Studiów.</w:t>
      </w:r>
    </w:p>
    <w:p w:rsidR="008055BE" w:rsidRDefault="008055BE" w:rsidP="003B7C4C">
      <w:pPr>
        <w:rPr>
          <w:rFonts w:eastAsiaTheme="minorHAnsi"/>
          <w:lang w:eastAsia="en-US"/>
        </w:rPr>
      </w:pPr>
    </w:p>
    <w:p w:rsidR="008055BE" w:rsidRDefault="008055BE" w:rsidP="008055BE">
      <w:pPr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54BE2D1F" wp14:editId="1ED5D661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8055BE">
      <w:pPr>
        <w:rPr>
          <w:rFonts w:eastAsiaTheme="minorHAnsi"/>
          <w:lang w:eastAsia="en-US"/>
        </w:rPr>
      </w:pPr>
    </w:p>
    <w:p w:rsidR="008055BE" w:rsidRDefault="008055BE" w:rsidP="008055B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Naciśnięcie przycisku nie powoduje wysłania rozkładu natychmiast – w systemie rejestrowane jest zlecenie wysłania rozkładu, które zostanie zrealizowane o pełnej godzinie.</w:t>
      </w:r>
    </w:p>
    <w:p w:rsidR="008055BE" w:rsidRDefault="008055BE" w:rsidP="008055BE">
      <w:pPr>
        <w:rPr>
          <w:rFonts w:eastAsiaTheme="minorHAnsi"/>
          <w:lang w:eastAsia="en-US"/>
        </w:rPr>
      </w:pPr>
    </w:p>
    <w:p w:rsidR="008055BE" w:rsidRDefault="008055BE" w:rsidP="008055BE">
      <w:pPr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lastRenderedPageBreak/>
        <w:drawing>
          <wp:inline distT="0" distB="0" distL="0" distR="0" wp14:anchorId="5CEEFF3B" wp14:editId="22B6EA70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96B5E">
      <w:pPr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3B7C4C">
      <w:pPr>
        <w:rPr>
          <w:rFonts w:eastAsiaTheme="minorHAnsi"/>
          <w:lang w:eastAsia="en-US"/>
        </w:rPr>
      </w:pPr>
    </w:p>
    <w:p w:rsidR="00824BEA" w:rsidRPr="00677CE9" w:rsidRDefault="00824BEA" w:rsidP="00824BEA">
      <w:pPr>
        <w:pStyle w:val="Nagwek3"/>
        <w:rPr>
          <w:rFonts w:eastAsiaTheme="minorHAnsi"/>
          <w:vanish/>
          <w:lang w:eastAsia="en-US"/>
        </w:rPr>
      </w:pPr>
      <w:r w:rsidRPr="00677CE9">
        <w:rPr>
          <w:rFonts w:eastAsiaTheme="minorHAnsi"/>
          <w:vanish/>
          <w:lang w:eastAsia="en-US"/>
        </w:rPr>
        <w:t>Raport: Co nie zostało wysłane do Bazusa?</w:t>
      </w:r>
    </w:p>
    <w:p w:rsidR="00824BEA" w:rsidRPr="00677CE9" w:rsidRDefault="00824BEA" w:rsidP="003B7C4C">
      <w:pPr>
        <w:rPr>
          <w:rFonts w:eastAsiaTheme="minorHAnsi"/>
          <w:vanish/>
          <w:lang w:eastAsia="en-US"/>
        </w:rPr>
      </w:pPr>
    </w:p>
    <w:p w:rsidR="0097515E" w:rsidRPr="00677CE9" w:rsidRDefault="0097515E" w:rsidP="003B7C4C">
      <w:pPr>
        <w:rPr>
          <w:rFonts w:eastAsiaTheme="minorHAnsi"/>
          <w:b/>
          <w:vanish/>
          <w:lang w:eastAsia="en-US"/>
        </w:rPr>
      </w:pPr>
      <w:r w:rsidRPr="00677CE9">
        <w:rPr>
          <w:rFonts w:eastAsiaTheme="minorHAnsi"/>
          <w:vanish/>
          <w:lang w:eastAsia="en-US"/>
        </w:rPr>
        <w:t xml:space="preserve">Aby upewnić się, że wszystkie zajęcia zostały wysłane do Bazusa, naciskamy przycisk </w:t>
      </w:r>
      <w:r w:rsidRPr="00677CE9">
        <w:rPr>
          <w:rFonts w:eastAsiaTheme="minorHAnsi"/>
          <w:b/>
          <w:vanish/>
          <w:lang w:eastAsia="en-US"/>
        </w:rPr>
        <w:t>Raport: Co nie zosta</w:t>
      </w:r>
      <w:r w:rsidR="001E2D52" w:rsidRPr="00677CE9">
        <w:rPr>
          <w:rFonts w:eastAsiaTheme="minorHAnsi"/>
          <w:b/>
          <w:vanish/>
          <w:lang w:eastAsia="en-US"/>
        </w:rPr>
        <w:t>nie</w:t>
      </w:r>
      <w:r w:rsidRPr="00677CE9">
        <w:rPr>
          <w:rFonts w:eastAsiaTheme="minorHAnsi"/>
          <w:b/>
          <w:vanish/>
          <w:lang w:eastAsia="en-US"/>
        </w:rPr>
        <w:t xml:space="preserve"> wysłane do Bazusa?</w:t>
      </w:r>
      <w:r w:rsidR="00BF2345" w:rsidRPr="00677CE9">
        <w:rPr>
          <w:rFonts w:eastAsiaTheme="minorHAnsi"/>
          <w:vanish/>
          <w:lang w:eastAsia="en-US"/>
        </w:rPr>
        <w:t xml:space="preserve"> Generowanie raportu trwa kilka minut.</w:t>
      </w:r>
    </w:p>
    <w:p w:rsidR="00F326D9" w:rsidRPr="00677CE9" w:rsidRDefault="00F326D9" w:rsidP="00F326D9">
      <w:pPr>
        <w:rPr>
          <w:rFonts w:eastAsiaTheme="minorHAnsi"/>
          <w:vanish/>
          <w:lang w:eastAsia="en-US"/>
        </w:rPr>
      </w:pPr>
    </w:p>
    <w:p w:rsidR="00CC7382" w:rsidRPr="00677CE9" w:rsidRDefault="00CC7382" w:rsidP="00F326D9">
      <w:pPr>
        <w:rPr>
          <w:rFonts w:eastAsiaTheme="minorHAnsi"/>
          <w:vanish/>
          <w:lang w:eastAsia="en-US"/>
        </w:rPr>
      </w:pPr>
      <w:r w:rsidRPr="00677CE9">
        <w:rPr>
          <w:rFonts w:eastAsiaTheme="minorHAnsi"/>
          <w:vanish/>
          <w:lang w:eastAsia="en-US"/>
        </w:rPr>
        <w:t>Raport pokazuje zaj</w:t>
      </w:r>
      <w:r w:rsidRPr="00677CE9">
        <w:rPr>
          <w:vanish/>
        </w:rPr>
        <w:t xml:space="preserve"> </w:t>
      </w:r>
      <w:r w:rsidRPr="00677CE9">
        <w:rPr>
          <w:rFonts w:eastAsiaTheme="minorHAnsi"/>
          <w:vanish/>
          <w:lang w:eastAsia="en-US"/>
        </w:rPr>
        <w:t>ęcia, który NIE można przesłać do Bazusa, gdy raport nie pokaże żadnych rekordów - to dobrze!</w:t>
      </w:r>
    </w:p>
    <w:p w:rsidR="00CC7382" w:rsidRPr="00677CE9" w:rsidRDefault="00CC7382" w:rsidP="00F326D9">
      <w:pPr>
        <w:rPr>
          <w:rFonts w:eastAsiaTheme="minorHAnsi"/>
          <w:vanish/>
          <w:lang w:eastAsia="en-US"/>
        </w:rPr>
      </w:pPr>
    </w:p>
    <w:p w:rsidR="00F326D9" w:rsidRPr="00677CE9" w:rsidRDefault="006F2CDE" w:rsidP="00F326D9">
      <w:pPr>
        <w:rPr>
          <w:rFonts w:eastAsiaTheme="minorHAnsi"/>
          <w:vanish/>
          <w:lang w:eastAsia="en-US"/>
        </w:rPr>
      </w:pPr>
      <w:r w:rsidRPr="00677CE9">
        <w:rPr>
          <w:rFonts w:eastAsiaTheme="minorHAnsi"/>
          <w:vanish/>
          <w:lang w:eastAsia="en-US"/>
        </w:rPr>
        <w:t>Przykładowy raport:</w:t>
      </w:r>
    </w:p>
    <w:p w:rsidR="006F2CDE" w:rsidRPr="00677CE9" w:rsidRDefault="006F2CDE" w:rsidP="00F326D9">
      <w:pPr>
        <w:rPr>
          <w:rFonts w:eastAsiaTheme="minorHAnsi"/>
          <w:vanish/>
          <w:lang w:eastAsia="en-US"/>
        </w:rPr>
      </w:pPr>
      <w:r w:rsidRPr="00677CE9">
        <w:rPr>
          <w:rFonts w:eastAsiaTheme="minorHAnsi"/>
          <w:noProof/>
          <w:vanish/>
        </w:rPr>
        <w:drawing>
          <wp:inline distT="0" distB="0" distL="0" distR="0" wp14:anchorId="06CE8F34" wp14:editId="3D586CCC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Pr="00A06F3B" w:rsidRDefault="00835146" w:rsidP="00A06F3B">
      <w:pPr>
        <w:pStyle w:val="Nagwek1"/>
        <w:rPr>
          <w:rFonts w:ascii="Times New Roman" w:eastAsiaTheme="minorHAnsi" w:hAnsi="Times New Roman" w:cs="Times New Roman"/>
          <w:lang w:eastAsia="en-US"/>
        </w:rPr>
      </w:pPr>
      <w:bookmarkStart w:id="8" w:name="_Toc125666427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8"/>
    </w:p>
    <w:p w:rsidR="00F732BA" w:rsidRDefault="00F732BA" w:rsidP="00D70E44">
      <w:pPr>
        <w:pStyle w:val="Nagwek2"/>
      </w:pPr>
      <w:bookmarkStart w:id="9" w:name="_Toc125666428"/>
      <w:r>
        <w:t>Jak to zostało zrobione?</w:t>
      </w:r>
      <w:bookmarkEnd w:id="9"/>
    </w:p>
    <w:p w:rsidR="00DE7AC7" w:rsidRDefault="005E2EDB" w:rsidP="00F732BA">
      <w:r>
        <w:t xml:space="preserve">Integracja składa się z trzech części: </w:t>
      </w:r>
    </w:p>
    <w:p w:rsidR="00DE7AC7" w:rsidRDefault="005E2EDB" w:rsidP="00DE7AC7">
      <w:pPr>
        <w:pStyle w:val="Akapitzlist"/>
        <w:numPr>
          <w:ilvl w:val="0"/>
          <w:numId w:val="22"/>
        </w:numPr>
      </w:pPr>
      <w:r>
        <w:t>Przesłanie danych słownik</w:t>
      </w:r>
      <w:r w:rsidR="00DE7AC7">
        <w:t>owych,</w:t>
      </w:r>
    </w:p>
    <w:p w:rsidR="00DE7AC7" w:rsidRDefault="005E2EDB" w:rsidP="00DE7AC7">
      <w:pPr>
        <w:pStyle w:val="Akapitzlist"/>
        <w:numPr>
          <w:ilvl w:val="0"/>
          <w:numId w:val="22"/>
        </w:numPr>
      </w:pPr>
      <w:r>
        <w:t xml:space="preserve">Przesłanie planu studiów, </w:t>
      </w:r>
    </w:p>
    <w:p w:rsidR="00F732BA" w:rsidRDefault="005E2EDB" w:rsidP="00DE7AC7">
      <w:pPr>
        <w:pStyle w:val="Akapitzlist"/>
        <w:numPr>
          <w:ilvl w:val="0"/>
          <w:numId w:val="22"/>
        </w:numPr>
      </w:pPr>
      <w:r>
        <w:t>Odesłanie ułożonego rozkładu zajęć.</w:t>
      </w:r>
    </w:p>
    <w:p w:rsidR="0020756B" w:rsidRDefault="0020756B" w:rsidP="0020756B"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20756B">
      <w:r>
        <w:t>Dane s</w:t>
      </w:r>
      <w:r w:rsidRPr="004379AF">
        <w:t xml:space="preserve"> ą przesyłane pomiędzy bazami danych Oracle oraz MSSQL</w:t>
      </w:r>
      <w:r>
        <w:t>.</w:t>
      </w:r>
    </w:p>
    <w:p w:rsidR="00DE7AC7" w:rsidRDefault="00DE7AC7" w:rsidP="00F732BA"/>
    <w:p w:rsidR="00DE7AC7" w:rsidRDefault="00DE7AC7" w:rsidP="00DE7AC7">
      <w:pPr>
        <w:jc w:val="center"/>
      </w:pPr>
    </w:p>
    <w:p w:rsidR="002713A4" w:rsidRDefault="002713A4" w:rsidP="00DE7AC7">
      <w:pPr>
        <w:jc w:val="center"/>
      </w:pPr>
      <w:r w:rsidRPr="002713A4">
        <w:rPr>
          <w:noProof/>
        </w:rPr>
        <w:drawing>
          <wp:inline distT="0" distB="0" distL="0" distR="0" wp14:anchorId="05552731" wp14:editId="1362BF8D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DE7AC7">
      <w:pPr>
        <w:jc w:val="center"/>
      </w:pPr>
    </w:p>
    <w:p w:rsidR="00210365" w:rsidRDefault="002713A4" w:rsidP="00F732BA"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2713A4">
            <w:pPr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2713A4">
            <w:pPr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2713A4">
            <w:pPr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2713A4">
            <w:pPr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2713A4">
            <w:pPr>
              <w:rPr>
                <w:sz w:val="12"/>
                <w:lang w:val="en-GB"/>
              </w:rPr>
            </w:pPr>
          </w:p>
          <w:p w:rsidR="002713A4" w:rsidRPr="00507A81" w:rsidRDefault="002713A4" w:rsidP="002713A4">
            <w:pPr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2713A4">
            <w:pPr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2713A4">
            <w:pPr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2713A4">
            <w:pPr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2713A4">
            <w:pPr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732BA"/>
    <w:p w:rsidR="00CB7463" w:rsidRDefault="00CB7463" w:rsidP="00210365">
      <w:pPr>
        <w:pStyle w:val="Nagwek3"/>
      </w:pPr>
      <w:bookmarkStart w:id="10" w:name="_Toc125666429"/>
      <w:r>
        <w:t>Przesłanie danych słownikowych</w:t>
      </w:r>
      <w:bookmarkEnd w:id="10"/>
    </w:p>
    <w:p w:rsidR="0020756B" w:rsidRPr="0020756B" w:rsidRDefault="0020756B" w:rsidP="0020756B"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DE7AC7"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DE7AC7">
            <w:pPr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DE7AC7">
            <w:pPr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DE7AC7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F44930" w:rsidRDefault="00DE7AC7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lastRenderedPageBreak/>
              <w:t>Procedura osadzana:</w:t>
            </w:r>
          </w:p>
          <w:p w:rsidR="00DE7AC7" w:rsidRPr="00F44930" w:rsidRDefault="00D2204B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F44930" w:rsidRDefault="00D2204B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lastRenderedPageBreak/>
              <w:t>IntPZ_zestaw_grup_v1</w:t>
            </w:r>
          </w:p>
          <w:p w:rsidR="00DE7AC7" w:rsidRPr="00F44930" w:rsidRDefault="00D2204B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F44930" w:rsidRDefault="00D2204B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F44930" w:rsidRDefault="00DE7AC7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DE7AC7">
            <w:pPr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lastRenderedPageBreak/>
              <w:t>Przesłanie danych</w:t>
            </w:r>
          </w:p>
          <w:p w:rsidR="00DE7AC7" w:rsidRPr="00F57EE0" w:rsidRDefault="00DE7AC7" w:rsidP="00DE7AC7">
            <w:pPr>
              <w:rPr>
                <w:sz w:val="18"/>
                <w:szCs w:val="18"/>
              </w:rPr>
            </w:pPr>
          </w:p>
          <w:p w:rsidR="00DE7AC7" w:rsidRPr="00F57EE0" w:rsidRDefault="00DE7AC7" w:rsidP="00DE7AC7">
            <w:pPr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F44930" w:rsidRDefault="00DE7AC7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F44930" w:rsidRDefault="0020756B" w:rsidP="0020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20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F44930" w:rsidRDefault="0020756B" w:rsidP="0020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F44930" w:rsidRDefault="0020756B" w:rsidP="00DE7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E847B2" w:rsidTr="0020756B">
        <w:tc>
          <w:tcPr>
            <w:tcW w:w="3510" w:type="dxa"/>
          </w:tcPr>
          <w:p w:rsidR="00DE7AC7" w:rsidRPr="00F57EE0" w:rsidRDefault="0020756B" w:rsidP="00DE7AC7">
            <w:pPr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20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20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DE7AC7">
      <w:pPr>
        <w:rPr>
          <w:lang w:val="en-GB"/>
        </w:rPr>
      </w:pPr>
    </w:p>
    <w:p w:rsidR="00CB7463" w:rsidRDefault="00CB7463" w:rsidP="00210365">
      <w:pPr>
        <w:pStyle w:val="Nagwek3"/>
      </w:pPr>
      <w:bookmarkStart w:id="11" w:name="_Toc125666430"/>
      <w:r>
        <w:t>Przesłanie planu studiów</w:t>
      </w:r>
      <w:bookmarkEnd w:id="11"/>
    </w:p>
    <w:p w:rsidR="000433FD" w:rsidRDefault="000433FD" w:rsidP="000433FD">
      <w:r w:rsidRPr="008D7B6F">
        <w:rPr>
          <w:b/>
        </w:rPr>
        <w:t>Kiedy</w:t>
      </w:r>
      <w:r>
        <w:t>: Raz na dobę wieczorem oraz na żądanie użytkownika o pełnych godzinach.</w:t>
      </w:r>
    </w:p>
    <w:p w:rsidR="003033F7" w:rsidRDefault="003033F7" w:rsidP="000433F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0433FD">
            <w:pPr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3033F7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3033F7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3033F7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303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0433FD">
            <w:pPr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0433FD">
            <w:pPr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F44930" w:rsidRDefault="00D40374" w:rsidP="00303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F44930" w:rsidRDefault="00D2204B" w:rsidP="00303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F44930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E847B2" w:rsidTr="003033F7">
        <w:tc>
          <w:tcPr>
            <w:tcW w:w="4960" w:type="dxa"/>
          </w:tcPr>
          <w:p w:rsidR="003033F7" w:rsidRPr="00DC5351" w:rsidRDefault="003033F7" w:rsidP="000433FD">
            <w:pPr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303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0433FD">
            <w:pP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0433FD">
            <w:pPr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1F1E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303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303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2713A4">
            <w:pPr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2713A4">
            <w:pPr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2713A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2713A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2713A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271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0433FD">
      <w:pPr>
        <w:rPr>
          <w:lang w:val="en-GB"/>
        </w:rPr>
      </w:pPr>
    </w:p>
    <w:p w:rsidR="00E618DE" w:rsidRDefault="00CB7463" w:rsidP="00210365">
      <w:pPr>
        <w:pStyle w:val="Nagwek3"/>
      </w:pPr>
      <w:bookmarkStart w:id="12" w:name="_Toc125666431"/>
      <w:r>
        <w:t>Odesłanie ułożonego rozkładu zajęć</w:t>
      </w:r>
      <w:bookmarkEnd w:id="12"/>
    </w:p>
    <w:p w:rsidR="003033F7" w:rsidRDefault="003033F7" w:rsidP="003033F7">
      <w:r w:rsidRPr="008D7B6F">
        <w:rPr>
          <w:b/>
        </w:rPr>
        <w:t>Kiedy</w:t>
      </w:r>
      <w:r>
        <w:t>: Raz na dobę wieczorem oraz na żądanie użytkownika o pełnych godzinach.</w:t>
      </w:r>
    </w:p>
    <w:p w:rsidR="00CB7463" w:rsidRDefault="00CB7463" w:rsidP="00F732B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732BA">
            <w:pPr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D4037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D4037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D4037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D40374">
            <w:pPr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732BA">
            <w:pPr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732BA">
            <w:pP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732BA">
            <w:pP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96B5E">
            <w:pPr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E847B2" w:rsidTr="003033F7">
        <w:tc>
          <w:tcPr>
            <w:tcW w:w="4960" w:type="dxa"/>
          </w:tcPr>
          <w:p w:rsidR="003033F7" w:rsidRPr="00D40374" w:rsidRDefault="00D40374" w:rsidP="00D40374">
            <w:pPr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D40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D40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732BA">
            <w:pPr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D40374">
            <w:pPr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D40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D40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D40374">
            <w:pPr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D40374">
            <w:pPr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D4037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D4037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D40374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D40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732BA">
      <w:pPr>
        <w:rPr>
          <w:lang w:val="en-GB"/>
        </w:rPr>
      </w:pPr>
    </w:p>
    <w:p w:rsidR="003033F7" w:rsidRDefault="007E2E0F" w:rsidP="007E2E0F">
      <w:pPr>
        <w:pStyle w:val="Nagwek3"/>
        <w:rPr>
          <w:lang w:val="en-GB"/>
        </w:rPr>
      </w:pPr>
      <w:bookmarkStart w:id="13" w:name="_Toc125666432"/>
      <w:proofErr w:type="spellStart"/>
      <w:r>
        <w:rPr>
          <w:lang w:val="en-GB"/>
        </w:rPr>
        <w:lastRenderedPageBreak/>
        <w:t>Bazus_sub_map</w:t>
      </w:r>
      <w:bookmarkEnd w:id="13"/>
      <w:proofErr w:type="spellEnd"/>
    </w:p>
    <w:p w:rsidR="007E2E0F" w:rsidRDefault="007E2E0F" w:rsidP="007E2E0F"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7E2E0F"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7E2E0F"/>
    <w:p w:rsidR="007E2E0F" w:rsidRDefault="007E2E0F" w:rsidP="007E2E0F">
      <w:r>
        <w:t>Najlepiej wyjaśnić mechanizm działania tabeli na przykładzie:</w:t>
      </w:r>
    </w:p>
    <w:p w:rsidR="007E2E0F" w:rsidRDefault="007E2E0F" w:rsidP="007E2E0F"/>
    <w:p w:rsidR="007E2E0F" w:rsidRDefault="007E2E0F" w:rsidP="007E2E0F"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7E2E0F"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7E2E0F">
            <w:r>
              <w:t>Przedmiot</w:t>
            </w:r>
          </w:p>
        </w:tc>
        <w:tc>
          <w:tcPr>
            <w:tcW w:w="3307" w:type="dxa"/>
          </w:tcPr>
          <w:p w:rsidR="007E2E0F" w:rsidRDefault="007E2E0F" w:rsidP="007E2E0F"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7E2E0F">
            <w:r>
              <w:t>1</w:t>
            </w:r>
          </w:p>
        </w:tc>
        <w:tc>
          <w:tcPr>
            <w:tcW w:w="3307" w:type="dxa"/>
          </w:tcPr>
          <w:p w:rsidR="007E2E0F" w:rsidRDefault="007E2E0F" w:rsidP="007E2E0F">
            <w:r>
              <w:t>Matematyka</w:t>
            </w:r>
          </w:p>
        </w:tc>
        <w:tc>
          <w:tcPr>
            <w:tcW w:w="3307" w:type="dxa"/>
          </w:tcPr>
          <w:p w:rsidR="007E2E0F" w:rsidRDefault="007E2E0F" w:rsidP="007E2E0F"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7E2E0F">
            <w:r>
              <w:t>2</w:t>
            </w:r>
          </w:p>
        </w:tc>
        <w:tc>
          <w:tcPr>
            <w:tcW w:w="3307" w:type="dxa"/>
          </w:tcPr>
          <w:p w:rsidR="007E2E0F" w:rsidRDefault="007E2E0F" w:rsidP="007E2E0F">
            <w:r>
              <w:t>Matematyka</w:t>
            </w:r>
          </w:p>
        </w:tc>
        <w:tc>
          <w:tcPr>
            <w:tcW w:w="3307" w:type="dxa"/>
          </w:tcPr>
          <w:p w:rsidR="007E2E0F" w:rsidRDefault="007E2E0F" w:rsidP="007E2E0F"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7E2E0F">
            <w:r>
              <w:t>3</w:t>
            </w:r>
          </w:p>
        </w:tc>
        <w:tc>
          <w:tcPr>
            <w:tcW w:w="3307" w:type="dxa"/>
          </w:tcPr>
          <w:p w:rsidR="007E2E0F" w:rsidRDefault="007E2E0F" w:rsidP="007E2E0F">
            <w:r>
              <w:t>Matematyka</w:t>
            </w:r>
          </w:p>
        </w:tc>
        <w:tc>
          <w:tcPr>
            <w:tcW w:w="3307" w:type="dxa"/>
          </w:tcPr>
          <w:p w:rsidR="007E2E0F" w:rsidRDefault="007E2E0F" w:rsidP="007E2E0F">
            <w:r>
              <w:t>Egzamin</w:t>
            </w:r>
          </w:p>
        </w:tc>
      </w:tr>
    </w:tbl>
    <w:p w:rsidR="007E2E0F" w:rsidRDefault="007E2E0F" w:rsidP="007E2E0F"/>
    <w:p w:rsidR="007E2E0F" w:rsidRDefault="007E2E0F" w:rsidP="007E2E0F"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7E2E0F"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7E2E0F"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7E2E0F">
            <w:r>
              <w:t>1</w:t>
            </w:r>
          </w:p>
        </w:tc>
        <w:tc>
          <w:tcPr>
            <w:tcW w:w="3307" w:type="dxa"/>
          </w:tcPr>
          <w:p w:rsidR="007E2E0F" w:rsidRDefault="007E2E0F" w:rsidP="007E2E0F">
            <w:r>
              <w:t>Matematyka</w:t>
            </w:r>
          </w:p>
        </w:tc>
      </w:tr>
    </w:tbl>
    <w:p w:rsidR="007E2E0F" w:rsidRDefault="007E2E0F" w:rsidP="007E2E0F"/>
    <w:p w:rsidR="007E2E0F" w:rsidRDefault="007E2E0F" w:rsidP="007E2E0F"/>
    <w:p w:rsidR="007E2E0F" w:rsidRDefault="007E2E0F" w:rsidP="007E2E0F"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7E2E0F"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7E2E0F">
            <w:r>
              <w:t>Przedmiot</w:t>
            </w:r>
          </w:p>
        </w:tc>
        <w:tc>
          <w:tcPr>
            <w:tcW w:w="1843" w:type="dxa"/>
          </w:tcPr>
          <w:p w:rsidR="007E2E0F" w:rsidRDefault="007E2E0F" w:rsidP="007E2E0F">
            <w:r>
              <w:t>Forma</w:t>
            </w:r>
          </w:p>
        </w:tc>
        <w:tc>
          <w:tcPr>
            <w:tcW w:w="1843" w:type="dxa"/>
          </w:tcPr>
          <w:p w:rsidR="007E2E0F" w:rsidRDefault="007E2E0F" w:rsidP="007E2E0F"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7E2E0F">
            <w:r>
              <w:t>1</w:t>
            </w:r>
          </w:p>
        </w:tc>
        <w:tc>
          <w:tcPr>
            <w:tcW w:w="2047" w:type="dxa"/>
          </w:tcPr>
          <w:p w:rsidR="007E2E0F" w:rsidRDefault="007E2E0F" w:rsidP="007E2E0F">
            <w:r>
              <w:t>Matematyka</w:t>
            </w:r>
          </w:p>
        </w:tc>
        <w:tc>
          <w:tcPr>
            <w:tcW w:w="1843" w:type="dxa"/>
          </w:tcPr>
          <w:p w:rsidR="007E2E0F" w:rsidRDefault="007E2E0F" w:rsidP="007E2E0F">
            <w:r>
              <w:t>Ćwiczenia</w:t>
            </w:r>
          </w:p>
        </w:tc>
        <w:tc>
          <w:tcPr>
            <w:tcW w:w="1843" w:type="dxa"/>
          </w:tcPr>
          <w:p w:rsidR="007E2E0F" w:rsidRDefault="007E2E0F" w:rsidP="007E2E0F"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7E2E0F">
            <w:r>
              <w:t>2</w:t>
            </w:r>
          </w:p>
        </w:tc>
        <w:tc>
          <w:tcPr>
            <w:tcW w:w="2047" w:type="dxa"/>
          </w:tcPr>
          <w:p w:rsidR="007E2E0F" w:rsidRDefault="007E2E0F" w:rsidP="007E2E0F">
            <w:r>
              <w:t>Matematyka</w:t>
            </w:r>
          </w:p>
        </w:tc>
        <w:tc>
          <w:tcPr>
            <w:tcW w:w="1843" w:type="dxa"/>
          </w:tcPr>
          <w:p w:rsidR="007E2E0F" w:rsidRDefault="007E2E0F" w:rsidP="007E2E0F">
            <w:r>
              <w:t>Wykład</w:t>
            </w:r>
          </w:p>
        </w:tc>
        <w:tc>
          <w:tcPr>
            <w:tcW w:w="1843" w:type="dxa"/>
          </w:tcPr>
          <w:p w:rsidR="007E2E0F" w:rsidRDefault="007E2E0F" w:rsidP="007E2E0F"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7E2E0F">
            <w:r>
              <w:t>3</w:t>
            </w:r>
          </w:p>
        </w:tc>
        <w:tc>
          <w:tcPr>
            <w:tcW w:w="2047" w:type="dxa"/>
          </w:tcPr>
          <w:p w:rsidR="007E2E0F" w:rsidRDefault="007E2E0F" w:rsidP="007E2E0F">
            <w:r>
              <w:t>Matematyka</w:t>
            </w:r>
          </w:p>
        </w:tc>
        <w:tc>
          <w:tcPr>
            <w:tcW w:w="1843" w:type="dxa"/>
          </w:tcPr>
          <w:p w:rsidR="007E2E0F" w:rsidRDefault="007E2E0F" w:rsidP="007E2E0F">
            <w:r>
              <w:t>Egzamin</w:t>
            </w:r>
          </w:p>
        </w:tc>
        <w:tc>
          <w:tcPr>
            <w:tcW w:w="1843" w:type="dxa"/>
          </w:tcPr>
          <w:p w:rsidR="007E2E0F" w:rsidRDefault="007E2E0F" w:rsidP="007E2E0F">
            <w:r>
              <w:t>1</w:t>
            </w:r>
          </w:p>
        </w:tc>
      </w:tr>
    </w:tbl>
    <w:p w:rsidR="007E2E0F" w:rsidRDefault="00F8255D" w:rsidP="007E2E0F">
      <w:r>
        <w:t>Mapowanie używane jest kilka razy:</w:t>
      </w:r>
    </w:p>
    <w:p w:rsidR="00F8255D" w:rsidRDefault="00F8255D" w:rsidP="00F8255D">
      <w:pPr>
        <w:pStyle w:val="Akapitzlist"/>
        <w:numPr>
          <w:ilvl w:val="0"/>
          <w:numId w:val="24"/>
        </w:numPr>
      </w:pPr>
      <w:r>
        <w:t>Gdy zasilamy słownik Przedmioty</w:t>
      </w:r>
    </w:p>
    <w:p w:rsidR="00F8255D" w:rsidRDefault="00F8255D" w:rsidP="00F8255D">
      <w:pPr>
        <w:pStyle w:val="Akapitzlist"/>
        <w:numPr>
          <w:ilvl w:val="0"/>
          <w:numId w:val="24"/>
        </w:numPr>
      </w:pPr>
      <w:r>
        <w:t>Gdy zasilamy słownik Plan Studiów</w:t>
      </w:r>
    </w:p>
    <w:p w:rsidR="00F8255D" w:rsidRDefault="00F8255D" w:rsidP="007E2E0F">
      <w:pPr>
        <w:pStyle w:val="Akapitzlist"/>
        <w:numPr>
          <w:ilvl w:val="0"/>
          <w:numId w:val="24"/>
        </w:numPr>
      </w:pPr>
      <w:r>
        <w:t xml:space="preserve">Gdy odsyłamy gotowy rozkład do </w:t>
      </w:r>
      <w:proofErr w:type="spellStart"/>
      <w:r>
        <w:t>Bazusa</w:t>
      </w:r>
      <w:proofErr w:type="spellEnd"/>
      <w:r>
        <w:t>.</w:t>
      </w:r>
    </w:p>
    <w:p w:rsidR="00F8255D" w:rsidRDefault="00F8255D" w:rsidP="007E2E0F"/>
    <w:p w:rsidR="007E2E0F" w:rsidRDefault="007E2E0F" w:rsidP="007E2E0F"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7E2E0F">
            <w:r>
              <w:t>Kiedy</w:t>
            </w:r>
          </w:p>
        </w:tc>
        <w:tc>
          <w:tcPr>
            <w:tcW w:w="3307" w:type="dxa"/>
          </w:tcPr>
          <w:p w:rsidR="007E2E0F" w:rsidRDefault="007E2E0F" w:rsidP="007E2E0F">
            <w:r>
              <w:t>Przedmiot</w:t>
            </w:r>
          </w:p>
        </w:tc>
        <w:tc>
          <w:tcPr>
            <w:tcW w:w="3307" w:type="dxa"/>
          </w:tcPr>
          <w:p w:rsidR="007E2E0F" w:rsidRDefault="007E2E0F" w:rsidP="007E2E0F"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7E2E0F"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7E2E0F"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7E2E0F"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7E2E0F"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7E2E0F"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7E2E0F">
            <w:r>
              <w:t>Ćwiczenia</w:t>
            </w:r>
          </w:p>
        </w:tc>
      </w:tr>
    </w:tbl>
    <w:p w:rsidR="007E2E0F" w:rsidRDefault="007E2E0F" w:rsidP="007E2E0F"/>
    <w:p w:rsidR="00980A48" w:rsidRDefault="00980A48" w:rsidP="007E2E0F"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F44930">
        <w:tc>
          <w:tcPr>
            <w:tcW w:w="3306" w:type="dxa"/>
          </w:tcPr>
          <w:p w:rsidR="00980A48" w:rsidRDefault="00980A48" w:rsidP="00F44930">
            <w:r>
              <w:t>Kiedy</w:t>
            </w:r>
          </w:p>
        </w:tc>
        <w:tc>
          <w:tcPr>
            <w:tcW w:w="3307" w:type="dxa"/>
          </w:tcPr>
          <w:p w:rsidR="00980A48" w:rsidRDefault="00980A48" w:rsidP="00F44930">
            <w:r>
              <w:t>Przedmiot</w:t>
            </w:r>
          </w:p>
        </w:tc>
        <w:tc>
          <w:tcPr>
            <w:tcW w:w="3307" w:type="dxa"/>
          </w:tcPr>
          <w:p w:rsidR="00980A48" w:rsidRDefault="00980A48" w:rsidP="00F44930">
            <w:r>
              <w:t>Forma</w:t>
            </w:r>
          </w:p>
        </w:tc>
      </w:tr>
      <w:tr w:rsidR="00980A48" w:rsidTr="00F44930">
        <w:tc>
          <w:tcPr>
            <w:tcW w:w="3306" w:type="dxa"/>
          </w:tcPr>
          <w:p w:rsidR="00980A48" w:rsidRDefault="00980A48" w:rsidP="00F44930"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980A48"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44930">
            <w:r>
              <w:t xml:space="preserve">Wykład </w:t>
            </w:r>
          </w:p>
        </w:tc>
      </w:tr>
      <w:tr w:rsidR="00980A48" w:rsidTr="00F44930">
        <w:tc>
          <w:tcPr>
            <w:tcW w:w="3306" w:type="dxa"/>
          </w:tcPr>
          <w:p w:rsidR="00980A48" w:rsidRDefault="00980A48" w:rsidP="00F44930"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44930"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44930">
            <w:r>
              <w:t>Ćwiczenia</w:t>
            </w:r>
          </w:p>
        </w:tc>
      </w:tr>
    </w:tbl>
    <w:p w:rsidR="007E2E0F" w:rsidRDefault="00256195" w:rsidP="005B6F72">
      <w:pPr>
        <w:pStyle w:val="Nagwek3"/>
      </w:pPr>
      <w:bookmarkStart w:id="14" w:name="_Toc125666433"/>
      <w:r>
        <w:t xml:space="preserve">Zastosowany </w:t>
      </w:r>
      <w:r w:rsidR="005B6F72">
        <w:t>Oprogramowanie</w:t>
      </w:r>
      <w:bookmarkEnd w:id="14"/>
    </w:p>
    <w:p w:rsidR="005B6F72" w:rsidRDefault="005B6F72" w:rsidP="005B6F72"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5B6F72">
      <w:r>
        <w:t>Java AZUL</w:t>
      </w:r>
    </w:p>
    <w:p w:rsidR="00DF6625" w:rsidRPr="00DF6625" w:rsidRDefault="00DF6625" w:rsidP="00DF6625">
      <w:pPr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5A1FEF">
      <w:pPr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5A1FEF">
      <w:proofErr w:type="spellStart"/>
      <w:r>
        <w:t>Notepad</w:t>
      </w:r>
      <w:proofErr w:type="spellEnd"/>
      <w:r>
        <w:t>++</w:t>
      </w:r>
    </w:p>
    <w:p w:rsidR="00D70E44" w:rsidRDefault="00D70E44" w:rsidP="00D70E44">
      <w:pPr>
        <w:pStyle w:val="Nagwek2"/>
      </w:pPr>
      <w:bookmarkStart w:id="15" w:name="_Toc125666434"/>
      <w:r>
        <w:lastRenderedPageBreak/>
        <w:t xml:space="preserve">Instalacja </w:t>
      </w:r>
      <w:r w:rsidR="0084103B">
        <w:t>połączenia</w:t>
      </w:r>
      <w:bookmarkEnd w:id="15"/>
      <w:r w:rsidR="0084103B">
        <w:t xml:space="preserve"> </w:t>
      </w:r>
    </w:p>
    <w:p w:rsidR="00D70E44" w:rsidRDefault="00D70E44" w:rsidP="00D70E44"/>
    <w:p w:rsidR="00A06F3B" w:rsidRDefault="00A06F3B" w:rsidP="00E82E24">
      <w:pPr>
        <w:pStyle w:val="Akapitzlist"/>
        <w:numPr>
          <w:ilvl w:val="0"/>
          <w:numId w:val="17"/>
        </w:numPr>
      </w:pPr>
      <w:r>
        <w:t xml:space="preserve">Przed pierwszym uruchomieniem interfejsu uzupełniliśmy w plansoft.org </w:t>
      </w:r>
      <w:proofErr w:type="spellStart"/>
      <w:r>
        <w:t>integration_id</w:t>
      </w:r>
      <w:proofErr w:type="spellEnd"/>
      <w:r>
        <w:t>, miało to na celu uniknięcie utworzenia duplikatów rekordów po stronie plansoft.org.  Zastosowano następujące reguły:</w:t>
      </w:r>
    </w:p>
    <w:p w:rsidR="00E54A1F" w:rsidRDefault="00E54A1F" w:rsidP="00A06F3B">
      <w:pPr>
        <w:pStyle w:val="Akapitzlist"/>
        <w:numPr>
          <w:ilvl w:val="1"/>
          <w:numId w:val="17"/>
        </w:numPr>
      </w:pPr>
      <w:r>
        <w:t xml:space="preserve">Weryfikujemy, czy rzeczywiście </w:t>
      </w:r>
      <w:proofErr w:type="spellStart"/>
      <w:r>
        <w:t>integration_id</w:t>
      </w:r>
      <w:proofErr w:type="spellEnd"/>
      <w:r>
        <w:t xml:space="preserve"> generowany przez system źródłowy jest unikatowy.</w:t>
      </w:r>
    </w:p>
    <w:p w:rsidR="00E54A1F" w:rsidRDefault="00E54A1F" w:rsidP="00A06F3B">
      <w:pPr>
        <w:pStyle w:val="Akapitzlist"/>
        <w:numPr>
          <w:ilvl w:val="1"/>
          <w:numId w:val="17"/>
        </w:numPr>
      </w:pPr>
      <w:r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E54A1F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E54A1F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E54A1F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</w:t>
            </w:r>
            <w:r w:rsidRPr="00E54A1F">
              <w:rPr>
                <w:rFonts w:ascii="Courier New" w:hAnsi="Courier New" w:cs="Courier New"/>
                <w:sz w:val="16"/>
              </w:rPr>
              <w:lastRenderedPageBreak/>
              <w:t>wykonywane</w:t>
            </w:r>
          </w:p>
        </w:tc>
      </w:tr>
    </w:tbl>
    <w:p w:rsidR="00A06F3B" w:rsidRDefault="00E54A1F" w:rsidP="00E54A1F">
      <w:pPr>
        <w:pStyle w:val="Akapitzlist"/>
        <w:ind w:left="1440"/>
      </w:pPr>
      <w:r>
        <w:lastRenderedPageBreak/>
        <w:t xml:space="preserve"> </w:t>
      </w:r>
      <w:r w:rsidR="00A06F3B">
        <w:t xml:space="preserve"> </w:t>
      </w:r>
    </w:p>
    <w:p w:rsidR="00A06F3B" w:rsidRDefault="00A06F3B" w:rsidP="00A06F3B">
      <w:pPr>
        <w:pStyle w:val="Akapitzlist"/>
      </w:pPr>
    </w:p>
    <w:p w:rsidR="00693948" w:rsidRDefault="00693948" w:rsidP="00E82E24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693948">
      <w:pPr>
        <w:pStyle w:val="Akapitzlist"/>
      </w:pPr>
    </w:p>
    <w:p w:rsidR="00693948" w:rsidRDefault="00693948" w:rsidP="00693948">
      <w:pPr>
        <w:pStyle w:val="Akapitzlist"/>
      </w:pPr>
      <w:r w:rsidRPr="00693948">
        <w:rPr>
          <w:noProof/>
          <w:lang w:eastAsia="pl-PL"/>
        </w:rPr>
        <w:drawing>
          <wp:inline distT="0" distB="0" distL="0" distR="0" wp14:anchorId="480B3B8B" wp14:editId="71F8207B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693948">
      <w:pPr>
        <w:pStyle w:val="Akapitzlist"/>
      </w:pPr>
    </w:p>
    <w:p w:rsidR="00355E46" w:rsidRDefault="00355E46" w:rsidP="00693948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E847B2" w:rsidTr="00355E46">
        <w:tc>
          <w:tcPr>
            <w:tcW w:w="9920" w:type="dxa"/>
          </w:tcPr>
          <w:p w:rsidR="00355E46" w:rsidRPr="00355E46" w:rsidRDefault="00355E46" w:rsidP="00355E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355E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355E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355E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355E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355E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693948">
      <w:pPr>
        <w:pStyle w:val="Akapitzlist"/>
        <w:rPr>
          <w:lang w:val="en-GB"/>
        </w:rPr>
      </w:pPr>
    </w:p>
    <w:p w:rsidR="00355E46" w:rsidRPr="00355E46" w:rsidRDefault="00355E46" w:rsidP="00693948">
      <w:pPr>
        <w:pStyle w:val="Akapitzlist"/>
        <w:rPr>
          <w:lang w:val="en-GB"/>
        </w:rPr>
      </w:pPr>
    </w:p>
    <w:p w:rsidR="00555576" w:rsidRDefault="00CF3733" w:rsidP="00E82E24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045B5" w:rsidP="005045B5">
      <w:pPr>
        <w:ind w:left="360"/>
      </w:pPr>
      <w:r>
        <w:t>1.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D70E44">
            <w:pPr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D70E44">
            <w:pPr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D70E44">
      <w:pPr>
        <w:rPr>
          <w:lang w:val="en-GB"/>
        </w:rPr>
      </w:pPr>
    </w:p>
    <w:p w:rsidR="005045B5" w:rsidRDefault="005045B5" w:rsidP="005045B5">
      <w:pPr>
        <w:ind w:left="360"/>
      </w:pPr>
      <w:r w:rsidRPr="005045B5">
        <w:t xml:space="preserve">2. </w:t>
      </w:r>
      <w:r w:rsidR="00981DF7">
        <w:t>Z</w:t>
      </w:r>
      <w:r w:rsidRPr="005045B5">
        <w:t>a pomog</w:t>
      </w:r>
      <w:r>
        <w:t xml:space="preserve">ą formularza </w:t>
      </w:r>
      <w:r w:rsidRPr="00AD711E">
        <w:rPr>
          <w:b/>
        </w:rPr>
        <w:t>Plik | Integracj</w:t>
      </w:r>
      <w:r w:rsidR="00981DF7" w:rsidRPr="00AD711E">
        <w:rPr>
          <w:b/>
        </w:rPr>
        <w:t>a</w:t>
      </w:r>
      <w:r w:rsidR="00981DF7">
        <w:t xml:space="preserve"> wprowadzamy Semestr i typ ograniczenia.</w:t>
      </w:r>
    </w:p>
    <w:p w:rsidR="00981DF7" w:rsidRDefault="00981DF7" w:rsidP="005045B5">
      <w:pPr>
        <w:ind w:left="360"/>
      </w:pPr>
    </w:p>
    <w:p w:rsidR="00981DF7" w:rsidRPr="00E34B96" w:rsidRDefault="00981DF7" w:rsidP="00E34B96">
      <w:pPr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D70E44"/>
    <w:p w:rsidR="00B13E91" w:rsidRDefault="00B13E91" w:rsidP="00E82E24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6C11F9">
      <w:pPr>
        <w:jc w:val="center"/>
      </w:pPr>
      <w:r w:rsidRPr="00983D02">
        <w:rPr>
          <w:noProof/>
        </w:rPr>
        <w:lastRenderedPageBreak/>
        <w:drawing>
          <wp:inline distT="0" distB="0" distL="0" distR="0" wp14:anchorId="21C3E965" wp14:editId="0DE434F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E82E24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E82E24">
      <w:pPr>
        <w:pStyle w:val="Akapitzlist"/>
        <w:rPr>
          <w:lang w:val="en-GB"/>
        </w:rPr>
      </w:pPr>
    </w:p>
    <w:p w:rsidR="00D70E44" w:rsidRDefault="00D70E44" w:rsidP="00E82E24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2D0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D70E44">
      <w:pPr>
        <w:rPr>
          <w:rFonts w:eastAsiaTheme="minorHAnsi"/>
          <w:lang w:eastAsia="en-US"/>
        </w:rPr>
      </w:pPr>
    </w:p>
    <w:p w:rsidR="005338B4" w:rsidRDefault="005338B4" w:rsidP="00D70E44">
      <w:pPr>
        <w:pStyle w:val="Nagwek2"/>
        <w:rPr>
          <w:rFonts w:ascii="Times New Roman" w:eastAsiaTheme="minorHAnsi" w:hAnsi="Times New Roman" w:cs="Times New Roman"/>
          <w:lang w:eastAsia="en-US"/>
        </w:rPr>
      </w:pPr>
      <w:bookmarkStart w:id="16" w:name="_Toc125666435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16"/>
    </w:p>
    <w:p w:rsidR="00A607A6" w:rsidRDefault="00A607A6" w:rsidP="00A607A6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>
        <w:t xml:space="preserve"> </w:t>
      </w:r>
      <w:proofErr w:type="spellStart"/>
      <w:r>
        <w:t>sprawdz</w:t>
      </w:r>
      <w:proofErr w:type="spellEnd"/>
      <w:r>
        <w:t xml:space="preserve"> logi- czy </w:t>
      </w:r>
      <w:proofErr w:type="spellStart"/>
      <w:r>
        <w:t>sa</w:t>
      </w:r>
      <w:proofErr w:type="spellEnd"/>
      <w:r>
        <w:t xml:space="preserve"> </w:t>
      </w:r>
      <w:proofErr w:type="spellStart"/>
      <w:r>
        <w:t>swieze</w:t>
      </w:r>
      <w:proofErr w:type="spellEnd"/>
      <w:r>
        <w:t xml:space="preserve"> wpisy w logach?</w:t>
      </w:r>
    </w:p>
    <w:p w:rsidR="00A607A6" w:rsidRDefault="00A607A6" w:rsidP="00A607A6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A607A6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E847B2" w:rsidTr="00397E37">
        <w:tc>
          <w:tcPr>
            <w:tcW w:w="9920" w:type="dxa"/>
          </w:tcPr>
          <w:p w:rsidR="00397E37" w:rsidRPr="00397E37" w:rsidRDefault="00397E37" w:rsidP="00A607A6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A607A6">
      <w:pPr>
        <w:rPr>
          <w:lang w:val="en-GB"/>
        </w:rPr>
      </w:pPr>
    </w:p>
    <w:p w:rsidR="005770E2" w:rsidRDefault="00A607A6" w:rsidP="00A607A6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proofErr w:type="spellStart"/>
      <w:r w:rsidR="005770E2" w:rsidRPr="005770E2">
        <w:t>Spraw</w:t>
      </w:r>
      <w:r w:rsidR="006C086F">
        <w:t>dz</w:t>
      </w:r>
      <w:proofErr w:type="spellEnd"/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5770E2">
      <w:pPr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drawing>
          <wp:inline distT="0" distB="0" distL="0" distR="0" wp14:anchorId="060F537A" wp14:editId="15022785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5770E2">
      <w:pPr>
        <w:jc w:val="center"/>
        <w:rPr>
          <w:rFonts w:eastAsiaTheme="minorHAnsi"/>
        </w:rPr>
      </w:pPr>
    </w:p>
    <w:p w:rsidR="00DB4EAE" w:rsidRPr="00DE7AC7" w:rsidRDefault="0072473F" w:rsidP="00D51074">
      <w:pPr>
        <w:pStyle w:val="Akapitzlist"/>
        <w:numPr>
          <w:ilvl w:val="0"/>
          <w:numId w:val="20"/>
        </w:numPr>
        <w:rPr>
          <w:lang w:val="en-GB"/>
        </w:r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397E37">
        <w:t>Talend</w:t>
      </w:r>
      <w:proofErr w:type="spellEnd"/>
      <w:r w:rsidR="008C1704" w:rsidRPr="00397E37">
        <w:t xml:space="preserve"> Data Integration Studio. </w:t>
      </w:r>
      <w:proofErr w:type="spellStart"/>
      <w:r w:rsidR="008C1704">
        <w:rPr>
          <w:lang w:val="en-GB"/>
        </w:rPr>
        <w:t>Uruchom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zadania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recznie</w:t>
      </w:r>
      <w:proofErr w:type="spellEnd"/>
      <w:r w:rsidR="008C1704">
        <w:rPr>
          <w:lang w:val="en-GB"/>
        </w:rPr>
        <w:t xml:space="preserve"> w </w:t>
      </w:r>
      <w:proofErr w:type="spellStart"/>
      <w:r w:rsidR="008C1704">
        <w:rPr>
          <w:lang w:val="en-GB"/>
        </w:rPr>
        <w:t>celu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przesledzenia</w:t>
      </w:r>
      <w:proofErr w:type="spellEnd"/>
      <w:r w:rsidR="008C1704">
        <w:rPr>
          <w:lang w:val="en-GB"/>
        </w:rPr>
        <w:t xml:space="preserve">, </w:t>
      </w:r>
      <w:proofErr w:type="spellStart"/>
      <w:r w:rsidR="008C1704">
        <w:rPr>
          <w:lang w:val="en-GB"/>
        </w:rPr>
        <w:t>czy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wystepuja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bledy</w:t>
      </w:r>
      <w:proofErr w:type="spellEnd"/>
      <w:r w:rsidR="008C1704">
        <w:rPr>
          <w:lang w:val="en-GB"/>
        </w:rPr>
        <w:t>.</w:t>
      </w:r>
    </w:p>
    <w:p w:rsidR="000154F2" w:rsidRDefault="000154F2" w:rsidP="000154F2">
      <w:pPr>
        <w:pStyle w:val="Nagwek3"/>
      </w:pPr>
      <w:bookmarkStart w:id="17" w:name="_Toc125666436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17"/>
    </w:p>
    <w:p w:rsidR="000154F2" w:rsidRDefault="000154F2" w:rsidP="000154F2">
      <w:pPr>
        <w:spacing w:after="240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F44930">
        <w:tc>
          <w:tcPr>
            <w:tcW w:w="3085" w:type="dxa"/>
          </w:tcPr>
          <w:p w:rsidR="000154F2" w:rsidRPr="00754808" w:rsidRDefault="000154F2" w:rsidP="00F44930">
            <w:pPr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44930">
            <w:pPr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E847B2" w:rsidTr="00F44930">
        <w:tc>
          <w:tcPr>
            <w:tcW w:w="3085" w:type="dxa"/>
          </w:tcPr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44930">
            <w:pPr>
              <w:rPr>
                <w:sz w:val="14"/>
                <w:szCs w:val="14"/>
                <w:lang w:val="en-GB"/>
              </w:rPr>
            </w:pPr>
          </w:p>
        </w:tc>
      </w:tr>
      <w:tr w:rsidR="000154F2" w:rsidRPr="00E847B2" w:rsidTr="00F44930">
        <w:tc>
          <w:tcPr>
            <w:tcW w:w="3085" w:type="dxa"/>
          </w:tcPr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44930">
            <w:pPr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44930">
            <w:pPr>
              <w:rPr>
                <w:sz w:val="14"/>
                <w:szCs w:val="14"/>
                <w:lang w:val="en-GB"/>
              </w:rPr>
            </w:pPr>
          </w:p>
        </w:tc>
      </w:tr>
      <w:tr w:rsidR="000154F2" w:rsidRPr="00E847B2" w:rsidTr="00F44930">
        <w:tc>
          <w:tcPr>
            <w:tcW w:w="3085" w:type="dxa"/>
          </w:tcPr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44930">
            <w:pPr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44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44930">
            <w:pPr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0154F2">
      <w:pPr>
        <w:rPr>
          <w:lang w:val="en-GB"/>
        </w:rPr>
      </w:pPr>
    </w:p>
    <w:p w:rsidR="00DB4EAE" w:rsidRPr="00DB4EAE" w:rsidRDefault="00DB4EAE" w:rsidP="00DB4EAE">
      <w:pPr>
        <w:pStyle w:val="Nagwek3"/>
        <w:rPr>
          <w:rFonts w:eastAsiaTheme="minorHAnsi"/>
          <w:lang w:val="en-GB" w:eastAsia="en-US"/>
        </w:rPr>
      </w:pPr>
      <w:bookmarkStart w:id="18" w:name="_Toc125666437"/>
      <w:r w:rsidRPr="00DB4EAE">
        <w:rPr>
          <w:rFonts w:eastAsiaTheme="minorHAnsi"/>
          <w:lang w:val="en-GB" w:eastAsia="en-US"/>
        </w:rPr>
        <w:t>ORA-00001: unique constraint (PLANNER.ROOM_UK) violated</w:t>
      </w:r>
      <w:bookmarkEnd w:id="1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DB4EAE" w:rsidTr="00DB4EAE">
        <w:tc>
          <w:tcPr>
            <w:tcW w:w="9920" w:type="dxa"/>
          </w:tcPr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merge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m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using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(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capacity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location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orguni_id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int_resources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=1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)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m.integration_id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not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matched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    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id,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rescat_id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attribn_01,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attribs_01,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orguni_id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colour,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) 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main_seq.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nextval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1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.capacity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.location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.integration_id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.orguni_id,111)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round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dbms_random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(128,255)) + 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>256*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round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dbms_random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(128,255)) + 256*256*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round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dbms_random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(128,255))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.is_active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)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matched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attribn_01=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.capacity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attribs_01=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.location</w:t>
            </w:r>
            <w:proofErr w:type="spellEnd"/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orguni_id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.orguni_id,orguni_id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),111)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.is_active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--records in error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--repeat the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cleanup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for each pair until all records are fixed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declare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affected_integration_id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number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:= 52;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id_delete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number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:= 4320300; </w:t>
            </w:r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--has NOT NULL </w:t>
            </w:r>
            <w:proofErr w:type="spellStart"/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id_remain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number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:= 4012881; </w:t>
            </w:r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--leave old (existing record)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-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affected_integration_id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id=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id_delete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affected_integration_id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id=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id_remain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44561" w:rsidRDefault="00744561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update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rom_cla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set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rom_id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=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id_remain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rom_id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=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id_delete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delete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id=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id_delete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Pr="00DB4EAE" w:rsidRDefault="00DB4EAE" w:rsidP="00DB4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"PLANNER"."ROOM_UK"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"PLANNER"."ROOMS" (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DB4EAE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</w:p>
          <w:p w:rsidR="00DB4EAE" w:rsidRPr="00F4227E" w:rsidRDefault="00DB4EAE" w:rsidP="00F42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TABLESPACE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"USERS" ;</w:t>
            </w:r>
          </w:p>
        </w:tc>
      </w:tr>
    </w:tbl>
    <w:p w:rsidR="00DB4EAE" w:rsidRPr="00DB4EAE" w:rsidRDefault="00DB4EAE" w:rsidP="00DB4EAE">
      <w:pPr>
        <w:rPr>
          <w:rFonts w:eastAsiaTheme="minorHAnsi"/>
          <w:lang w:val="en-GB" w:eastAsia="en-US"/>
        </w:rPr>
      </w:pPr>
    </w:p>
    <w:p w:rsidR="00DB4EAE" w:rsidRDefault="00776795" w:rsidP="00776795">
      <w:pPr>
        <w:pStyle w:val="Nagwek3"/>
        <w:rPr>
          <w:rFonts w:eastAsiaTheme="minorHAnsi"/>
          <w:lang w:val="en-GB" w:eastAsia="en-US"/>
        </w:rPr>
      </w:pPr>
      <w:bookmarkStart w:id="19" w:name="_Toc125666438"/>
      <w:r w:rsidRPr="00776795">
        <w:rPr>
          <w:rFonts w:eastAsiaTheme="minorHAnsi"/>
          <w:lang w:val="en-GB" w:eastAsia="en-US"/>
        </w:rPr>
        <w:t>ORA-00001: unique constraint (PLANNER.SUB_ABBREVIATION_I) violated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76795" w:rsidTr="00776795">
        <w:tc>
          <w:tcPr>
            <w:tcW w:w="9920" w:type="dxa"/>
          </w:tcPr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9217A5" w:rsidRDefault="009217A5" w:rsidP="009217A5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(); end;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--records in error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id, </w:t>
            </w:r>
            <w:proofErr w:type="spellStart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ABBREVIATION, </w:t>
            </w: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ABBREVIATION, </w:t>
            </w:r>
            <w:proofErr w:type="spellStart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E161CA" w:rsidRPr="00F472AE" w:rsidRDefault="00E161CA" w:rsidP="00E161CA">
            <w:pPr>
              <w:rPr>
                <w:rFonts w:eastAsiaTheme="minorHAnsi"/>
                <w:lang w:eastAsia="en-US"/>
              </w:rPr>
            </w:pP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776795" w:rsidRPr="00A632DF" w:rsidRDefault="009217A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Lub </w:t>
            </w:r>
            <w:proofErr w:type="spellStart"/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>uzyj</w:t>
            </w:r>
            <w:proofErr w:type="spellEnd"/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tego skryptu:</w:t>
            </w:r>
          </w:p>
          <w:p w:rsidR="00776795" w:rsidRPr="00A632DF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A632DF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77679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'4325384'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4325384;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'4046330'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4046330;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'4325378'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4325378;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'4046382'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4046382;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"PLANNER"."SUB_ABBREVIATION_I"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"PLANNER"."SUBJECTS" ("ABBREVIATION") </w:t>
            </w:r>
          </w:p>
          <w:p w:rsidR="00776795" w:rsidRPr="00776795" w:rsidRDefault="00776795" w:rsidP="00776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TABLESPACE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"USERS" ;</w:t>
            </w:r>
          </w:p>
        </w:tc>
      </w:tr>
    </w:tbl>
    <w:p w:rsidR="00776795" w:rsidRDefault="00776795" w:rsidP="00776795">
      <w:pPr>
        <w:rPr>
          <w:rFonts w:eastAsiaTheme="minorHAnsi"/>
          <w:lang w:val="en-GB" w:eastAsia="en-US"/>
        </w:rPr>
      </w:pPr>
    </w:p>
    <w:p w:rsidR="00F472AE" w:rsidRDefault="00F472AE" w:rsidP="00F472AE">
      <w:pPr>
        <w:pStyle w:val="Nagwek3"/>
        <w:rPr>
          <w:rFonts w:eastAsiaTheme="minorHAnsi"/>
          <w:lang w:val="en-GB" w:eastAsia="en-US"/>
        </w:rPr>
      </w:pPr>
      <w:r w:rsidRPr="00F472AE">
        <w:rPr>
          <w:rFonts w:eastAsiaTheme="minorHAnsi"/>
          <w:lang w:val="en-GB" w:eastAsia="en-US"/>
        </w:rPr>
        <w:t xml:space="preserve"> </w:t>
      </w:r>
      <w:bookmarkStart w:id="20" w:name="_Toc125666439"/>
      <w:r w:rsidRPr="00F472AE">
        <w:rPr>
          <w:rFonts w:eastAsiaTheme="minorHAnsi"/>
          <w:lang w:val="en-GB" w:eastAsia="en-US"/>
        </w:rPr>
        <w:t>ORA-00001: unique constraint (PLANNER.GRO_ABBREVIATION_I) violated</w:t>
      </w:r>
      <w:bookmarkEnd w:id="2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472AE" w:rsidRPr="00E847B2" w:rsidTr="00F472AE">
        <w:tc>
          <w:tcPr>
            <w:tcW w:w="9920" w:type="dxa"/>
          </w:tcPr>
          <w:p w:rsidR="00F472AE" w:rsidRPr="00F472AE" w:rsidRDefault="00F472AE" w:rsidP="00F472AE">
            <w:pPr>
              <w:rPr>
                <w:rFonts w:eastAsiaTheme="minorHAnsi"/>
                <w:lang w:val="en-GB" w:eastAsia="en-US"/>
              </w:rPr>
            </w:pPr>
          </w:p>
          <w:p w:rsidR="00F472AE" w:rsidRPr="00F472AE" w:rsidRDefault="00F472AE" w:rsidP="00F472AE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drop index GRO_ABBREVIATION_I;</w:t>
            </w:r>
          </w:p>
          <w:p w:rsidR="00F472AE" w:rsidRPr="00F472AE" w:rsidRDefault="00F472AE" w:rsidP="00F472AE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(); end;</w:t>
            </w:r>
          </w:p>
          <w:p w:rsidR="00F472AE" w:rsidRPr="00F472AE" w:rsidRDefault="00F472AE" w:rsidP="00F472AE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* from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xxmsztools_eventlog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module_name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= 'INT_TO_PLANSOFT' order by id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desc</w:t>
            </w:r>
            <w:proofErr w:type="spellEnd"/>
          </w:p>
          <w:p w:rsidR="00F472AE" w:rsidRPr="00F472AE" w:rsidRDefault="00F472AE" w:rsidP="00F472AE">
            <w:pPr>
              <w:rPr>
                <w:rFonts w:eastAsiaTheme="minorHAnsi"/>
                <w:lang w:val="en-GB" w:eastAsia="en-US"/>
              </w:rPr>
            </w:pPr>
          </w:p>
          <w:p w:rsidR="00F472AE" w:rsidRPr="00F472AE" w:rsidRDefault="00F472AE" w:rsidP="00F472AE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Id, ABBREVIATION, name,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yyyymmdd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group_type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from groups where ABBREVIATION in (select ABBREVIATION from groups group by ABBREVIATION having count(1)&gt;1)</w:t>
            </w:r>
          </w:p>
          <w:p w:rsidR="00F472AE" w:rsidRPr="00F472AE" w:rsidRDefault="00F472AE" w:rsidP="00F472AE">
            <w:pPr>
              <w:rPr>
                <w:rFonts w:eastAsiaTheme="minorHAnsi"/>
                <w:lang w:eastAsia="en-US"/>
              </w:rPr>
            </w:pP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F472AE" w:rsidRPr="00F472AE" w:rsidRDefault="00F472AE" w:rsidP="00F472AE">
            <w:pPr>
              <w:rPr>
                <w:rFonts w:eastAsiaTheme="minorHAnsi"/>
                <w:lang w:eastAsia="en-US"/>
              </w:rPr>
            </w:pPr>
          </w:p>
          <w:p w:rsidR="00F472AE" w:rsidRDefault="00F472AE" w:rsidP="00F472AE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CREATE UNIQUE INDEX "PLANNER"."GRO_ABBREVIATION_I" ON "PLANNER"."GROUPS" ("ABBREVIATION") TABLESPACE "USERS" ;</w:t>
            </w:r>
          </w:p>
        </w:tc>
      </w:tr>
    </w:tbl>
    <w:p w:rsidR="00F472AE" w:rsidRPr="00F472AE" w:rsidRDefault="00F472AE" w:rsidP="00F472AE">
      <w:pPr>
        <w:rPr>
          <w:rFonts w:eastAsiaTheme="minorHAnsi"/>
          <w:lang w:val="en-GB" w:eastAsia="en-US"/>
        </w:rPr>
      </w:pPr>
    </w:p>
    <w:p w:rsidR="00A632DF" w:rsidRDefault="00A632DF" w:rsidP="00B3045F">
      <w:pPr>
        <w:pStyle w:val="Nagwek3"/>
        <w:rPr>
          <w:rFonts w:eastAsiaTheme="minorHAnsi"/>
          <w:lang w:val="en-GB" w:eastAsia="en-US"/>
        </w:rPr>
      </w:pPr>
      <w:bookmarkStart w:id="21" w:name="_Toc125666440"/>
      <w:r w:rsidRPr="00B3045F">
        <w:rPr>
          <w:rFonts w:eastAsiaTheme="minorHAnsi"/>
          <w:lang w:val="en-GB" w:eastAsia="en-US"/>
        </w:rPr>
        <w:t>ORA-00001: unique constraint (PLANNER.</w:t>
      </w:r>
      <w:r>
        <w:rPr>
          <w:rFonts w:eastAsiaTheme="minorHAnsi"/>
          <w:lang w:val="en-GB" w:eastAsia="en-US"/>
        </w:rPr>
        <w:t>SUB</w:t>
      </w:r>
      <w:r w:rsidRPr="00B3045F">
        <w:rPr>
          <w:rFonts w:eastAsiaTheme="minorHAnsi"/>
          <w:lang w:val="en-GB" w:eastAsia="en-US"/>
        </w:rPr>
        <w:t>_NAME_UI) violated</w:t>
      </w:r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A632DF" w:rsidRPr="00E847B2" w:rsidTr="00A632DF">
        <w:tc>
          <w:tcPr>
            <w:tcW w:w="9920" w:type="dxa"/>
          </w:tcPr>
          <w:p w:rsidR="00A632DF" w:rsidRPr="00A632DF" w:rsidRDefault="00A632DF" w:rsidP="00A632DF">
            <w:pPr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>drop index SUB_NAME_I;</w:t>
            </w:r>
          </w:p>
          <w:p w:rsidR="00A632DF" w:rsidRDefault="00A632DF" w:rsidP="00A632DF">
            <w:pPr>
              <w:rPr>
                <w:rFonts w:eastAsiaTheme="minorHAnsi"/>
                <w:lang w:val="en-GB" w:eastAsia="en-US"/>
              </w:rPr>
            </w:pPr>
          </w:p>
          <w:p w:rsidR="00A632DF" w:rsidRPr="00A632DF" w:rsidRDefault="00A632DF" w:rsidP="00A632DF">
            <w:pPr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abbreviation,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name in (select name from subjects group by name having count(1)&gt;1) order by name</w:t>
            </w:r>
          </w:p>
          <w:p w:rsidR="00A632DF" w:rsidRDefault="00A632DF" w:rsidP="00A632DF">
            <w:pPr>
              <w:rPr>
                <w:rFonts w:eastAsiaTheme="minorHAnsi"/>
                <w:lang w:val="en-GB" w:eastAsia="en-US"/>
              </w:rPr>
            </w:pPr>
          </w:p>
          <w:p w:rsidR="00A632DF" w:rsidRDefault="00A632DF" w:rsidP="00A632DF">
            <w:pPr>
              <w:rPr>
                <w:rFonts w:eastAsiaTheme="minorHAnsi"/>
                <w:lang w:val="en-GB" w:eastAsia="en-US"/>
              </w:rPr>
            </w:pPr>
            <w:proofErr w:type="spellStart"/>
            <w:r>
              <w:rPr>
                <w:rFonts w:eastAsiaTheme="minorHAnsi"/>
                <w:lang w:val="en-GB" w:eastAsia="en-US"/>
              </w:rPr>
              <w:t>Scal</w:t>
            </w:r>
            <w:proofErr w:type="spellEnd"/>
            <w:r>
              <w:rPr>
                <w:rFonts w:eastAsiaTheme="minorHAnsi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GB" w:eastAsia="en-US"/>
              </w:rPr>
              <w:t>przedmioty</w:t>
            </w:r>
            <w:proofErr w:type="spellEnd"/>
            <w:r>
              <w:rPr>
                <w:rFonts w:eastAsiaTheme="minorHAnsi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GB" w:eastAsia="en-US"/>
              </w:rPr>
              <w:t>ręcznie</w:t>
            </w:r>
            <w:proofErr w:type="spellEnd"/>
          </w:p>
          <w:p w:rsidR="00A632DF" w:rsidRDefault="00A632DF" w:rsidP="00A632DF">
            <w:pPr>
              <w:rPr>
                <w:rFonts w:eastAsiaTheme="minorHAnsi"/>
                <w:lang w:val="en-GB" w:eastAsia="en-US"/>
              </w:rPr>
            </w:pPr>
          </w:p>
          <w:p w:rsidR="00A632DF" w:rsidRDefault="00A632DF" w:rsidP="00A632DF">
            <w:pPr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>CREATE UNIQUE INDEX "PLANNER"."SUB_NAME_I" ON "PLANNER"."SUBJECTS" ("NAME")</w:t>
            </w:r>
          </w:p>
        </w:tc>
      </w:tr>
    </w:tbl>
    <w:p w:rsidR="00A632DF" w:rsidRPr="00A632DF" w:rsidRDefault="00A632DF" w:rsidP="00A632DF">
      <w:pPr>
        <w:rPr>
          <w:rFonts w:eastAsiaTheme="minorHAnsi"/>
          <w:lang w:val="en-GB" w:eastAsia="en-US"/>
        </w:rPr>
      </w:pPr>
    </w:p>
    <w:p w:rsidR="00840970" w:rsidRDefault="00840970" w:rsidP="00840970">
      <w:pPr>
        <w:pStyle w:val="Nagwek3"/>
        <w:rPr>
          <w:rFonts w:eastAsiaTheme="minorHAnsi"/>
          <w:lang w:val="en-GB" w:eastAsia="en-US"/>
        </w:rPr>
      </w:pPr>
      <w:bookmarkStart w:id="22" w:name="_Toc125666441"/>
      <w:r w:rsidRPr="00B3045F">
        <w:rPr>
          <w:rFonts w:eastAsiaTheme="minorHAnsi"/>
          <w:lang w:val="en-GB" w:eastAsia="en-US"/>
        </w:rPr>
        <w:t>ORA-00001: unique constraint (PLANNER.</w:t>
      </w:r>
      <w:r w:rsidRPr="00E978FA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F</w:t>
      </w:r>
      <w:r w:rsidRPr="00F44930">
        <w:rPr>
          <w:rFonts w:eastAsiaTheme="minorHAnsi"/>
          <w:lang w:val="en-GB" w:eastAsia="en-US"/>
        </w:rPr>
        <w:t>R</w:t>
      </w:r>
      <w:r>
        <w:rPr>
          <w:rFonts w:eastAsiaTheme="minorHAnsi"/>
          <w:lang w:val="en-GB" w:eastAsia="en-US"/>
        </w:rPr>
        <w:t>M</w:t>
      </w:r>
      <w:r w:rsidRPr="00F44930">
        <w:rPr>
          <w:rFonts w:eastAsiaTheme="minorHAnsi"/>
          <w:lang w:val="en-GB" w:eastAsia="en-US"/>
        </w:rPr>
        <w:t>_</w:t>
      </w:r>
      <w:r>
        <w:rPr>
          <w:rFonts w:eastAsiaTheme="minorHAnsi"/>
          <w:lang w:val="en-GB" w:eastAsia="en-US"/>
        </w:rPr>
        <w:t>ABBREVIATION</w:t>
      </w:r>
      <w:r w:rsidR="00951735">
        <w:rPr>
          <w:rFonts w:eastAsiaTheme="minorHAnsi"/>
          <w:lang w:val="en-GB" w:eastAsia="en-US"/>
        </w:rPr>
        <w:t>_</w:t>
      </w:r>
      <w:r w:rsidRPr="00F44930">
        <w:rPr>
          <w:rFonts w:eastAsiaTheme="minorHAnsi"/>
          <w:lang w:val="en-GB" w:eastAsia="en-US"/>
        </w:rPr>
        <w:t>I</w:t>
      </w:r>
      <w:r w:rsidRPr="00B3045F">
        <w:rPr>
          <w:rFonts w:eastAsiaTheme="minorHAnsi"/>
          <w:lang w:val="en-GB" w:eastAsia="en-US"/>
        </w:rPr>
        <w:t>) violated</w:t>
      </w:r>
      <w:bookmarkEnd w:id="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40970" w:rsidRPr="00840970" w:rsidTr="00951735">
        <w:tc>
          <w:tcPr>
            <w:tcW w:w="9920" w:type="dxa"/>
          </w:tcPr>
          <w:p w:rsidR="00951735" w:rsidRPr="00951735" w:rsidRDefault="00951735" w:rsidP="00951735">
            <w:pPr>
              <w:rPr>
                <w:rFonts w:eastAsiaTheme="minorHAnsi"/>
                <w:lang w:val="en-GB" w:eastAsia="en-US"/>
              </w:rPr>
            </w:pPr>
            <w:r w:rsidRPr="00951735">
              <w:rPr>
                <w:rFonts w:eastAsiaTheme="minorHAnsi"/>
                <w:lang w:val="en-GB" w:eastAsia="en-US"/>
              </w:rPr>
              <w:t>Drop index FRM_ABBREVIATION_I;</w:t>
            </w:r>
          </w:p>
          <w:p w:rsidR="00951735" w:rsidRPr="00951735" w:rsidRDefault="00951735" w:rsidP="00951735">
            <w:pPr>
              <w:rPr>
                <w:rFonts w:eastAsiaTheme="minorHAnsi"/>
                <w:lang w:val="en-GB" w:eastAsia="en-US"/>
              </w:rPr>
            </w:pPr>
            <w:r w:rsidRPr="00951735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>(); end;</w:t>
            </w:r>
          </w:p>
          <w:p w:rsidR="00951735" w:rsidRPr="00951735" w:rsidRDefault="00951735" w:rsidP="00951735">
            <w:pPr>
              <w:rPr>
                <w:rFonts w:eastAsiaTheme="minorHAnsi"/>
                <w:lang w:val="en-GB" w:eastAsia="en-US"/>
              </w:rPr>
            </w:pPr>
            <w:r w:rsidRPr="00951735">
              <w:rPr>
                <w:rFonts w:eastAsiaTheme="minorHAnsi"/>
                <w:lang w:val="en-GB" w:eastAsia="en-US"/>
              </w:rPr>
              <w:t xml:space="preserve">select * from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xxmsztools_eventlog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module_name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 xml:space="preserve"> = 'INT_TO_PLANSOFT' order by id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desc</w:t>
            </w:r>
            <w:proofErr w:type="spellEnd"/>
          </w:p>
          <w:p w:rsidR="00951735" w:rsidRPr="00951735" w:rsidRDefault="00951735" w:rsidP="00951735">
            <w:pPr>
              <w:rPr>
                <w:rFonts w:eastAsiaTheme="minorHAnsi"/>
                <w:lang w:val="en-GB" w:eastAsia="en-US"/>
              </w:rPr>
            </w:pPr>
          </w:p>
          <w:p w:rsidR="00951735" w:rsidRPr="00951735" w:rsidRDefault="00951735" w:rsidP="00951735">
            <w:pPr>
              <w:rPr>
                <w:rFonts w:eastAsiaTheme="minorHAnsi"/>
                <w:lang w:val="en-GB" w:eastAsia="en-US"/>
              </w:rPr>
            </w:pPr>
            <w:r w:rsidRPr="00951735">
              <w:rPr>
                <w:rFonts w:eastAsiaTheme="minorHAnsi"/>
                <w:lang w:val="en-GB" w:eastAsia="en-US"/>
              </w:rPr>
              <w:t xml:space="preserve">select Id, ABBREVIATION,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yyyymmdd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951735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951735">
              <w:rPr>
                <w:rFonts w:eastAsiaTheme="minorHAnsi"/>
                <w:lang w:val="en-GB" w:eastAsia="en-US"/>
              </w:rPr>
              <w:t xml:space="preserve"> </w:t>
            </w:r>
          </w:p>
          <w:p w:rsidR="00951735" w:rsidRPr="00951735" w:rsidRDefault="00951735" w:rsidP="00951735">
            <w:pPr>
              <w:rPr>
                <w:rFonts w:eastAsiaTheme="minorHAnsi"/>
                <w:lang w:val="en-GB" w:eastAsia="en-US"/>
              </w:rPr>
            </w:pPr>
            <w:r w:rsidRPr="00951735">
              <w:rPr>
                <w:rFonts w:eastAsiaTheme="minorHAnsi"/>
                <w:lang w:val="en-GB" w:eastAsia="en-US"/>
              </w:rPr>
              <w:t>from FORMS where (ABBREVIATION) in (select ABBREVIATION from FORMS group by ABBREVIATION having count(1)&gt;1)</w:t>
            </w:r>
          </w:p>
          <w:p w:rsidR="00951735" w:rsidRPr="00951735" w:rsidRDefault="00951735" w:rsidP="00951735">
            <w:pPr>
              <w:rPr>
                <w:rFonts w:eastAsiaTheme="minorHAnsi"/>
                <w:lang w:eastAsia="en-US"/>
              </w:rPr>
            </w:pPr>
            <w:r w:rsidRPr="00951735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951735">
              <w:rPr>
                <w:rFonts w:eastAsiaTheme="minorHAnsi"/>
                <w:lang w:eastAsia="en-US"/>
              </w:rPr>
              <w:t>pomoca</w:t>
            </w:r>
            <w:proofErr w:type="spellEnd"/>
            <w:r w:rsidRPr="00951735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951735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951735">
              <w:rPr>
                <w:rFonts w:eastAsiaTheme="minorHAnsi"/>
                <w:lang w:eastAsia="en-US"/>
              </w:rPr>
              <w:t xml:space="preserve"> plansoft.org</w:t>
            </w:r>
          </w:p>
          <w:p w:rsidR="00951735" w:rsidRPr="00951735" w:rsidRDefault="00951735" w:rsidP="00951735">
            <w:pPr>
              <w:rPr>
                <w:rFonts w:eastAsiaTheme="minorHAnsi"/>
                <w:lang w:eastAsia="en-US"/>
              </w:rPr>
            </w:pPr>
          </w:p>
          <w:p w:rsidR="00951735" w:rsidRPr="00951735" w:rsidRDefault="00951735" w:rsidP="00951735">
            <w:pPr>
              <w:rPr>
                <w:rFonts w:eastAsiaTheme="minorHAnsi"/>
                <w:lang w:val="en-GB" w:eastAsia="en-US"/>
              </w:rPr>
            </w:pPr>
            <w:r w:rsidRPr="00951735">
              <w:rPr>
                <w:rFonts w:eastAsiaTheme="minorHAnsi"/>
                <w:lang w:eastAsia="en-US"/>
              </w:rPr>
              <w:t xml:space="preserve">  </w:t>
            </w:r>
            <w:r w:rsidRPr="00951735">
              <w:rPr>
                <w:rFonts w:eastAsiaTheme="minorHAnsi"/>
                <w:lang w:val="en-GB" w:eastAsia="en-US"/>
              </w:rPr>
              <w:t xml:space="preserve">CREATE UNIQUE INDEX "PLANNER"."FRM_ABBREVIATION_I" ON "PLANNER"."FORMS" ("ABBREVIATION") </w:t>
            </w:r>
          </w:p>
          <w:p w:rsidR="00840970" w:rsidRDefault="00951735" w:rsidP="00951735">
            <w:pPr>
              <w:rPr>
                <w:rFonts w:eastAsiaTheme="minorHAnsi"/>
                <w:lang w:val="en-GB" w:eastAsia="en-US"/>
              </w:rPr>
            </w:pPr>
            <w:r w:rsidRPr="00951735">
              <w:rPr>
                <w:rFonts w:eastAsiaTheme="minorHAnsi"/>
                <w:lang w:val="en-GB" w:eastAsia="en-US"/>
              </w:rPr>
              <w:t xml:space="preserve">  TABLESPACE "USERS" ;</w:t>
            </w:r>
          </w:p>
        </w:tc>
      </w:tr>
    </w:tbl>
    <w:p w:rsidR="00840970" w:rsidRDefault="00840970" w:rsidP="00B3045F">
      <w:pPr>
        <w:pStyle w:val="Nagwek3"/>
        <w:rPr>
          <w:rFonts w:eastAsiaTheme="minorHAnsi"/>
          <w:lang w:val="en-GB" w:eastAsia="en-US"/>
        </w:rPr>
      </w:pPr>
    </w:p>
    <w:p w:rsidR="00F44930" w:rsidRDefault="00E978FA" w:rsidP="00B3045F">
      <w:pPr>
        <w:pStyle w:val="Nagwek3"/>
        <w:rPr>
          <w:rFonts w:eastAsiaTheme="minorHAnsi"/>
          <w:lang w:val="en-GB" w:eastAsia="en-US"/>
        </w:rPr>
      </w:pPr>
      <w:bookmarkStart w:id="23" w:name="_Toc125666442"/>
      <w:r w:rsidRPr="00B3045F">
        <w:rPr>
          <w:rFonts w:eastAsiaTheme="minorHAnsi"/>
          <w:lang w:val="en-GB" w:eastAsia="en-US"/>
        </w:rPr>
        <w:t>ORA-00001: unique constraint (PLANNER.</w:t>
      </w:r>
      <w:r w:rsidRPr="00E978FA">
        <w:rPr>
          <w:rFonts w:eastAsiaTheme="minorHAnsi"/>
          <w:lang w:val="en-GB" w:eastAsia="en-US"/>
        </w:rPr>
        <w:t xml:space="preserve"> </w:t>
      </w:r>
      <w:r w:rsidRPr="00F44930">
        <w:rPr>
          <w:rFonts w:eastAsiaTheme="minorHAnsi"/>
          <w:lang w:val="en-GB" w:eastAsia="en-US"/>
        </w:rPr>
        <w:t>FOR_NAME_UI</w:t>
      </w:r>
      <w:r w:rsidRPr="00B3045F">
        <w:rPr>
          <w:rFonts w:eastAsiaTheme="minorHAnsi"/>
          <w:lang w:val="en-GB" w:eastAsia="en-US"/>
        </w:rPr>
        <w:t>) violated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44930" w:rsidRPr="00E847B2" w:rsidTr="00F44930">
        <w:tc>
          <w:tcPr>
            <w:tcW w:w="9920" w:type="dxa"/>
          </w:tcPr>
          <w:p w:rsidR="00F44930" w:rsidRPr="00F44930" w:rsidRDefault="00F44930" w:rsidP="00F44930">
            <w:pPr>
              <w:rPr>
                <w:rFonts w:eastAsiaTheme="minorHAnsi"/>
                <w:lang w:val="en-GB" w:eastAsia="en-US"/>
              </w:rPr>
            </w:pPr>
            <w:r w:rsidRPr="00F44930">
              <w:rPr>
                <w:rFonts w:eastAsiaTheme="minorHAnsi"/>
                <w:lang w:val="en-GB" w:eastAsia="en-US"/>
              </w:rPr>
              <w:t>drop index FOR_NAME_UI;</w:t>
            </w:r>
          </w:p>
          <w:p w:rsidR="00F44930" w:rsidRPr="00F44930" w:rsidRDefault="00F44930" w:rsidP="00F44930">
            <w:pPr>
              <w:rPr>
                <w:rFonts w:eastAsiaTheme="minorHAnsi"/>
                <w:lang w:val="en-GB" w:eastAsia="en-US"/>
              </w:rPr>
            </w:pPr>
            <w:r w:rsidRPr="00F44930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>(); end;</w:t>
            </w:r>
          </w:p>
          <w:p w:rsidR="00F44930" w:rsidRPr="00F44930" w:rsidRDefault="00F44930" w:rsidP="00F44930">
            <w:pPr>
              <w:rPr>
                <w:rFonts w:eastAsiaTheme="minorHAnsi"/>
                <w:lang w:val="en-GB" w:eastAsia="en-US"/>
              </w:rPr>
            </w:pPr>
            <w:r w:rsidRPr="00F44930">
              <w:rPr>
                <w:rFonts w:eastAsiaTheme="minorHAnsi"/>
                <w:lang w:val="en-GB" w:eastAsia="en-US"/>
              </w:rPr>
              <w:t xml:space="preserve">select * from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xxmsztools_eventlog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module_name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 xml:space="preserve"> = 'INT_TO_PLANSOFT' order by id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desc</w:t>
            </w:r>
            <w:proofErr w:type="spellEnd"/>
          </w:p>
          <w:p w:rsidR="00F44930" w:rsidRPr="00F44930" w:rsidRDefault="00F44930" w:rsidP="00F44930">
            <w:pPr>
              <w:rPr>
                <w:rFonts w:eastAsiaTheme="minorHAnsi"/>
                <w:lang w:val="en-GB" w:eastAsia="en-US"/>
              </w:rPr>
            </w:pPr>
          </w:p>
          <w:p w:rsidR="00F44930" w:rsidRPr="00F44930" w:rsidRDefault="00F44930" w:rsidP="00F44930">
            <w:pPr>
              <w:rPr>
                <w:rFonts w:eastAsiaTheme="minorHAnsi"/>
                <w:lang w:val="en-GB" w:eastAsia="en-US"/>
              </w:rPr>
            </w:pPr>
            <w:r w:rsidRPr="00F44930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yyyymmdd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4930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F44930">
              <w:rPr>
                <w:rFonts w:eastAsiaTheme="minorHAnsi"/>
                <w:lang w:val="en-GB" w:eastAsia="en-US"/>
              </w:rPr>
              <w:t xml:space="preserve"> </w:t>
            </w:r>
          </w:p>
          <w:p w:rsidR="00F44930" w:rsidRPr="00F44930" w:rsidRDefault="00F44930" w:rsidP="00F44930">
            <w:pPr>
              <w:rPr>
                <w:rFonts w:eastAsiaTheme="minorHAnsi"/>
                <w:lang w:val="en-GB" w:eastAsia="en-US"/>
              </w:rPr>
            </w:pPr>
            <w:r w:rsidRPr="00F44930">
              <w:rPr>
                <w:rFonts w:eastAsiaTheme="minorHAnsi"/>
                <w:lang w:val="en-GB" w:eastAsia="en-US"/>
              </w:rPr>
              <w:t>from FORMS where (NAME) in (select NAME from FORMS group by NAME having count(1)&gt;1)</w:t>
            </w:r>
          </w:p>
          <w:p w:rsidR="00F44930" w:rsidRPr="00F44930" w:rsidRDefault="00F44930" w:rsidP="00F44930">
            <w:pPr>
              <w:rPr>
                <w:rFonts w:eastAsiaTheme="minorHAnsi"/>
                <w:lang w:eastAsia="en-US"/>
              </w:rPr>
            </w:pPr>
            <w:r w:rsidRPr="00F44930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4930">
              <w:rPr>
                <w:rFonts w:eastAsiaTheme="minorHAnsi"/>
                <w:lang w:eastAsia="en-US"/>
              </w:rPr>
              <w:t>pomoca</w:t>
            </w:r>
            <w:proofErr w:type="spellEnd"/>
            <w:r w:rsidRPr="00F44930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4930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4930">
              <w:rPr>
                <w:rFonts w:eastAsiaTheme="minorHAnsi"/>
                <w:lang w:eastAsia="en-US"/>
              </w:rPr>
              <w:t xml:space="preserve"> plansoft.org</w:t>
            </w:r>
          </w:p>
          <w:p w:rsidR="00F44930" w:rsidRPr="00F44930" w:rsidRDefault="00F44930" w:rsidP="00F44930">
            <w:pPr>
              <w:rPr>
                <w:rFonts w:eastAsiaTheme="minorHAnsi"/>
                <w:lang w:eastAsia="en-US"/>
              </w:rPr>
            </w:pPr>
          </w:p>
          <w:p w:rsidR="00F44930" w:rsidRDefault="00F44930" w:rsidP="00F44930">
            <w:pPr>
              <w:rPr>
                <w:rFonts w:eastAsiaTheme="minorHAnsi"/>
                <w:lang w:val="en-GB" w:eastAsia="en-US"/>
              </w:rPr>
            </w:pPr>
            <w:r w:rsidRPr="00F44930">
              <w:rPr>
                <w:rFonts w:eastAsiaTheme="minorHAnsi"/>
                <w:lang w:val="en-GB" w:eastAsia="en-US"/>
              </w:rPr>
              <w:t>CREATE UNIQUE INDEX "PLANNER"."FOR_NAME_UI" ON "PLANNER"."FORMS" ("NAME")  TABLESPACE "USERS" ;</w:t>
            </w:r>
          </w:p>
        </w:tc>
      </w:tr>
    </w:tbl>
    <w:p w:rsidR="00F44930" w:rsidRPr="00F44930" w:rsidRDefault="00F44930" w:rsidP="00F44930">
      <w:pPr>
        <w:rPr>
          <w:rFonts w:eastAsiaTheme="minorHAnsi"/>
          <w:lang w:val="en-GB" w:eastAsia="en-US"/>
        </w:rPr>
      </w:pPr>
    </w:p>
    <w:p w:rsidR="00F46663" w:rsidRPr="00B3045F" w:rsidRDefault="00F46663" w:rsidP="00F46663">
      <w:pPr>
        <w:pStyle w:val="Nagwek3"/>
        <w:rPr>
          <w:rFonts w:eastAsiaTheme="minorHAnsi"/>
          <w:lang w:val="en-GB" w:eastAsia="en-US"/>
        </w:rPr>
      </w:pPr>
      <w:bookmarkStart w:id="24" w:name="_Toc125666443"/>
      <w:r w:rsidRPr="00B3045F">
        <w:rPr>
          <w:rFonts w:eastAsiaTheme="minorHAnsi"/>
          <w:lang w:val="en-GB" w:eastAsia="en-US"/>
        </w:rPr>
        <w:t>ORA-00001: unique constraint (PLANNER.LEC_</w:t>
      </w:r>
      <w:r>
        <w:rPr>
          <w:rFonts w:eastAsiaTheme="minorHAnsi"/>
          <w:lang w:val="en-GB" w:eastAsia="en-US"/>
        </w:rPr>
        <w:t>ABBREVIATION</w:t>
      </w:r>
      <w:r w:rsidRPr="00B3045F">
        <w:rPr>
          <w:rFonts w:eastAsiaTheme="minorHAnsi"/>
          <w:lang w:val="en-GB" w:eastAsia="en-US"/>
        </w:rPr>
        <w:t>_UI) violated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46663" w:rsidRPr="00E847B2" w:rsidTr="00182849">
        <w:tc>
          <w:tcPr>
            <w:tcW w:w="9920" w:type="dxa"/>
          </w:tcPr>
          <w:p w:rsidR="00BA2740" w:rsidRPr="00BA2740" w:rsidRDefault="00BA2740" w:rsidP="00BA2740">
            <w:pPr>
              <w:rPr>
                <w:rFonts w:eastAsiaTheme="minorHAnsi"/>
                <w:lang w:val="en-GB" w:eastAsia="en-US"/>
              </w:rPr>
            </w:pPr>
            <w:r w:rsidRPr="00BA2740">
              <w:rPr>
                <w:rFonts w:eastAsiaTheme="minorHAnsi"/>
                <w:lang w:val="en-GB" w:eastAsia="en-US"/>
              </w:rPr>
              <w:t>drop index LEC_ABBREVIATION_I;</w:t>
            </w:r>
          </w:p>
          <w:p w:rsidR="00BA2740" w:rsidRPr="00BA2740" w:rsidRDefault="00BA2740" w:rsidP="00BA2740">
            <w:pPr>
              <w:rPr>
                <w:rFonts w:eastAsiaTheme="minorHAnsi"/>
                <w:lang w:val="en-GB" w:eastAsia="en-US"/>
              </w:rPr>
            </w:pPr>
            <w:r w:rsidRPr="00BA2740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>(); end;</w:t>
            </w:r>
          </w:p>
          <w:p w:rsidR="00BA2740" w:rsidRPr="00BA2740" w:rsidRDefault="00BA2740" w:rsidP="00BA2740">
            <w:pPr>
              <w:rPr>
                <w:rFonts w:eastAsiaTheme="minorHAnsi"/>
                <w:lang w:val="en-GB" w:eastAsia="en-US"/>
              </w:rPr>
            </w:pPr>
            <w:r w:rsidRPr="00BA2740">
              <w:rPr>
                <w:rFonts w:eastAsiaTheme="minorHAnsi"/>
                <w:lang w:val="en-GB" w:eastAsia="en-US"/>
              </w:rPr>
              <w:t xml:space="preserve">select * from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xxmsztools_eventlog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module_name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 xml:space="preserve"> = 'INT_TO_PLANSOFT' order by id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desc</w:t>
            </w:r>
            <w:proofErr w:type="spellEnd"/>
          </w:p>
          <w:p w:rsidR="00BA2740" w:rsidRPr="00BA2740" w:rsidRDefault="00BA2740" w:rsidP="00BA2740">
            <w:pPr>
              <w:rPr>
                <w:rFonts w:eastAsiaTheme="minorHAnsi"/>
                <w:lang w:val="en-GB" w:eastAsia="en-US"/>
              </w:rPr>
            </w:pPr>
          </w:p>
          <w:p w:rsidR="00BA2740" w:rsidRPr="00BA2740" w:rsidRDefault="00BA2740" w:rsidP="00BA2740">
            <w:pPr>
              <w:rPr>
                <w:rFonts w:eastAsiaTheme="minorHAnsi"/>
                <w:lang w:val="en-GB" w:eastAsia="en-US"/>
              </w:rPr>
            </w:pPr>
            <w:r w:rsidRPr="00BA2740">
              <w:rPr>
                <w:rFonts w:eastAsiaTheme="minorHAnsi"/>
                <w:lang w:val="en-GB" w:eastAsia="en-US"/>
              </w:rPr>
              <w:t xml:space="preserve">select Id, ABBREVIATION,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yyyymmdd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BA2740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BA2740">
              <w:rPr>
                <w:rFonts w:eastAsiaTheme="minorHAnsi"/>
                <w:lang w:val="en-GB" w:eastAsia="en-US"/>
              </w:rPr>
              <w:t xml:space="preserve"> </w:t>
            </w:r>
          </w:p>
          <w:p w:rsidR="00BA2740" w:rsidRPr="00BA2740" w:rsidRDefault="00BA2740" w:rsidP="00BA2740">
            <w:pPr>
              <w:rPr>
                <w:rFonts w:eastAsiaTheme="minorHAnsi"/>
                <w:lang w:val="en-GB" w:eastAsia="en-US"/>
              </w:rPr>
            </w:pPr>
            <w:r w:rsidRPr="00BA2740">
              <w:rPr>
                <w:rFonts w:eastAsiaTheme="minorHAnsi"/>
                <w:lang w:val="en-GB" w:eastAsia="en-US"/>
              </w:rPr>
              <w:t>from LECTURERS where (ABBREVIATION) in (select ABBREVIATION from LECTURERS group by ABBREVIATION having count(1)&gt;1)</w:t>
            </w:r>
          </w:p>
          <w:p w:rsidR="00BA2740" w:rsidRPr="00BA2740" w:rsidRDefault="00BA2740" w:rsidP="00BA2740">
            <w:pPr>
              <w:rPr>
                <w:rFonts w:eastAsiaTheme="minorHAnsi"/>
                <w:lang w:eastAsia="en-US"/>
              </w:rPr>
            </w:pPr>
            <w:r w:rsidRPr="00BA2740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BA2740">
              <w:rPr>
                <w:rFonts w:eastAsiaTheme="minorHAnsi"/>
                <w:lang w:eastAsia="en-US"/>
              </w:rPr>
              <w:t>pomoca</w:t>
            </w:r>
            <w:proofErr w:type="spellEnd"/>
            <w:r w:rsidRPr="00BA2740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BA2740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BA2740">
              <w:rPr>
                <w:rFonts w:eastAsiaTheme="minorHAnsi"/>
                <w:lang w:eastAsia="en-US"/>
              </w:rPr>
              <w:t xml:space="preserve"> plansoft.org</w:t>
            </w:r>
          </w:p>
          <w:p w:rsidR="00BA2740" w:rsidRPr="00BA2740" w:rsidRDefault="00BA2740" w:rsidP="00BA2740">
            <w:pPr>
              <w:rPr>
                <w:rFonts w:eastAsiaTheme="minorHAnsi"/>
                <w:lang w:eastAsia="en-US"/>
              </w:rPr>
            </w:pPr>
          </w:p>
          <w:p w:rsidR="00F46663" w:rsidRDefault="00BA2740" w:rsidP="00BA2740">
            <w:pPr>
              <w:rPr>
                <w:rFonts w:eastAsiaTheme="minorHAnsi"/>
                <w:lang w:val="en-GB" w:eastAsia="en-US"/>
              </w:rPr>
            </w:pPr>
            <w:r w:rsidRPr="00BA2740">
              <w:rPr>
                <w:rFonts w:eastAsiaTheme="minorHAnsi"/>
                <w:lang w:val="en-GB" w:eastAsia="en-US"/>
              </w:rPr>
              <w:t>CREATE UNIQUE INDEX "PLANNER"."LEC_ABBREVIATION _I" ON "PLANNER"."LECTURERS" (ABBREVIATION)  TABLESPACE "USERS" ;</w:t>
            </w:r>
          </w:p>
        </w:tc>
      </w:tr>
    </w:tbl>
    <w:p w:rsidR="00B3045F" w:rsidRPr="00B3045F" w:rsidRDefault="00B3045F" w:rsidP="00B3045F">
      <w:pPr>
        <w:pStyle w:val="Nagwek3"/>
        <w:rPr>
          <w:rFonts w:eastAsiaTheme="minorHAnsi"/>
          <w:lang w:val="en-GB" w:eastAsia="en-US"/>
        </w:rPr>
      </w:pPr>
      <w:bookmarkStart w:id="25" w:name="_Toc125666444"/>
      <w:r w:rsidRPr="00B3045F">
        <w:rPr>
          <w:rFonts w:eastAsiaTheme="minorHAnsi"/>
          <w:lang w:val="en-GB" w:eastAsia="en-US"/>
        </w:rPr>
        <w:t>ORA-00001: unique constraint (PLANNER.LEC_NAME_UI) violated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683080" w:rsidTr="003D6F02">
        <w:tc>
          <w:tcPr>
            <w:tcW w:w="9920" w:type="dxa"/>
          </w:tcPr>
          <w:p w:rsidR="00683080" w:rsidRPr="00F472AE" w:rsidRDefault="00683080" w:rsidP="003D6F02">
            <w:pPr>
              <w:rPr>
                <w:rFonts w:eastAsiaTheme="minorHAnsi"/>
                <w:lang w:val="en-GB" w:eastAsia="en-US"/>
              </w:rPr>
            </w:pPr>
          </w:p>
          <w:p w:rsidR="00683080" w:rsidRPr="00F472AE" w:rsidRDefault="00683080" w:rsidP="003D6F02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drop index </w:t>
            </w:r>
            <w:r w:rsidR="0050110C">
              <w:rPr>
                <w:rFonts w:eastAsiaTheme="minorHAnsi"/>
                <w:lang w:val="en-GB" w:eastAsia="en-US"/>
              </w:rPr>
              <w:t>LEC_NAME_UI</w:t>
            </w:r>
            <w:r w:rsidRPr="00F472AE">
              <w:rPr>
                <w:rFonts w:eastAsiaTheme="minorHAnsi"/>
                <w:lang w:val="en-GB" w:eastAsia="en-US"/>
              </w:rPr>
              <w:t>;</w:t>
            </w:r>
          </w:p>
          <w:p w:rsidR="00683080" w:rsidRPr="00F472AE" w:rsidRDefault="00683080" w:rsidP="003D6F02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(); end;</w:t>
            </w:r>
          </w:p>
          <w:p w:rsidR="00683080" w:rsidRPr="00F472AE" w:rsidRDefault="00683080" w:rsidP="003D6F02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* from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xxmsztools_eventlog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module_name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= 'INT_TO_PLANSOFT' order by id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desc</w:t>
            </w:r>
            <w:proofErr w:type="spellEnd"/>
          </w:p>
          <w:p w:rsidR="00683080" w:rsidRPr="00F472AE" w:rsidRDefault="00683080" w:rsidP="003D6F02">
            <w:pPr>
              <w:rPr>
                <w:rFonts w:eastAsiaTheme="minorHAnsi"/>
                <w:lang w:val="en-GB" w:eastAsia="en-US"/>
              </w:rPr>
            </w:pPr>
          </w:p>
          <w:p w:rsidR="003D6F02" w:rsidRDefault="00683080" w:rsidP="003D6F02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Id,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yyyymmdd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</w:t>
            </w:r>
          </w:p>
          <w:p w:rsidR="00683080" w:rsidRPr="00F472AE" w:rsidRDefault="00683080" w:rsidP="003D6F02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from </w:t>
            </w:r>
            <w:r w:rsidR="003D6F02" w:rsidRPr="0050110C">
              <w:rPr>
                <w:rFonts w:eastAsiaTheme="minorHAnsi"/>
                <w:lang w:val="en-GB" w:eastAsia="en-US"/>
              </w:rPr>
              <w:t>LECTURERS</w:t>
            </w:r>
            <w:r w:rsidRPr="00F472AE">
              <w:rPr>
                <w:rFonts w:eastAsiaTheme="minorHAnsi"/>
                <w:lang w:val="en-GB" w:eastAsia="en-US"/>
              </w:rPr>
              <w:t xml:space="preserve"> where </w:t>
            </w:r>
            <w:r w:rsidR="003D6F02">
              <w:rPr>
                <w:rFonts w:eastAsiaTheme="minorHAnsi"/>
                <w:lang w:val="en-GB" w:eastAsia="en-US"/>
              </w:rPr>
              <w:t>(FIRST_NAME, LAST_NAME, TITLE)</w:t>
            </w:r>
            <w:r w:rsidRPr="00F472AE">
              <w:rPr>
                <w:rFonts w:eastAsiaTheme="minorHAnsi"/>
                <w:lang w:val="en-GB" w:eastAsia="en-US"/>
              </w:rPr>
              <w:t xml:space="preserve"> in (select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 from </w:t>
            </w:r>
            <w:r w:rsidR="003D6F02" w:rsidRPr="0050110C">
              <w:rPr>
                <w:rFonts w:eastAsiaTheme="minorHAnsi"/>
                <w:lang w:val="en-GB" w:eastAsia="en-US"/>
              </w:rPr>
              <w:t>LECTURERS</w:t>
            </w:r>
            <w:r w:rsidRPr="00F472AE">
              <w:rPr>
                <w:rFonts w:eastAsiaTheme="minorHAnsi"/>
                <w:lang w:val="en-GB" w:eastAsia="en-US"/>
              </w:rPr>
              <w:t xml:space="preserve"> </w:t>
            </w:r>
            <w:r w:rsidR="003D6F02">
              <w:rPr>
                <w:rFonts w:eastAsiaTheme="minorHAnsi"/>
                <w:lang w:val="en-GB" w:eastAsia="en-US"/>
              </w:rPr>
              <w:t xml:space="preserve">group </w:t>
            </w:r>
            <w:r w:rsidRPr="00F472AE">
              <w:rPr>
                <w:rFonts w:eastAsiaTheme="minorHAnsi"/>
                <w:lang w:val="en-GB" w:eastAsia="en-US"/>
              </w:rPr>
              <w:t xml:space="preserve">by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 having count(1)&gt;1)</w:t>
            </w:r>
          </w:p>
          <w:p w:rsidR="00683080" w:rsidRPr="00F472AE" w:rsidRDefault="00683080" w:rsidP="003D6F02">
            <w:pPr>
              <w:rPr>
                <w:rFonts w:eastAsiaTheme="minorHAnsi"/>
                <w:lang w:eastAsia="en-US"/>
              </w:rPr>
            </w:pP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683080" w:rsidRPr="00F472AE" w:rsidRDefault="00683080" w:rsidP="003D6F02">
            <w:pPr>
              <w:rPr>
                <w:rFonts w:eastAsiaTheme="minorHAnsi"/>
                <w:lang w:eastAsia="en-US"/>
              </w:rPr>
            </w:pPr>
          </w:p>
          <w:p w:rsidR="0050110C" w:rsidRPr="0050110C" w:rsidRDefault="0050110C" w:rsidP="0050110C">
            <w:pPr>
              <w:rPr>
                <w:rFonts w:eastAsiaTheme="minorHAnsi"/>
                <w:lang w:val="en-GB" w:eastAsia="en-US"/>
              </w:rPr>
            </w:pPr>
            <w:r w:rsidRPr="009217A5">
              <w:rPr>
                <w:rFonts w:eastAsiaTheme="minorHAnsi"/>
                <w:lang w:eastAsia="en-US"/>
              </w:rPr>
              <w:t xml:space="preserve">  </w:t>
            </w:r>
            <w:r w:rsidRPr="0050110C">
              <w:rPr>
                <w:rFonts w:eastAsiaTheme="minorHAnsi"/>
                <w:lang w:val="en-GB" w:eastAsia="en-US"/>
              </w:rPr>
              <w:t xml:space="preserve">CREATE UNIQUE INDEX "PLANNER"."LEC_NAME_UI" ON "PLANNER"."LECTURERS" ("FIRST_NAME", "LAST_NAME", "TITLE") </w:t>
            </w:r>
          </w:p>
          <w:p w:rsidR="00683080" w:rsidRDefault="0050110C" w:rsidP="0050110C">
            <w:pPr>
              <w:rPr>
                <w:rFonts w:eastAsiaTheme="minorHAnsi"/>
                <w:lang w:val="en-GB" w:eastAsia="en-US"/>
              </w:rPr>
            </w:pPr>
            <w:r w:rsidRPr="0050110C">
              <w:rPr>
                <w:rFonts w:eastAsiaTheme="minorHAnsi"/>
                <w:lang w:val="en-GB" w:eastAsia="en-US"/>
              </w:rPr>
              <w:t xml:space="preserve">    TABLESPACE "USERS" ;</w:t>
            </w:r>
          </w:p>
        </w:tc>
      </w:tr>
    </w:tbl>
    <w:p w:rsidR="000A1A7C" w:rsidRPr="000A1A7C" w:rsidRDefault="005607F2" w:rsidP="000A1A7C">
      <w:pPr>
        <w:pStyle w:val="Nagwek3"/>
        <w:rPr>
          <w:rFonts w:eastAsiaTheme="minorHAnsi"/>
          <w:lang w:eastAsia="en-US"/>
        </w:rPr>
      </w:pPr>
      <w:bookmarkStart w:id="26" w:name="_Toc125666445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E847B2" w:rsidTr="000A1A7C">
        <w:tc>
          <w:tcPr>
            <w:tcW w:w="9920" w:type="dxa"/>
          </w:tcPr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lastRenderedPageBreak/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0A1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15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733EBB">
      <w:pPr>
        <w:rPr>
          <w:rFonts w:eastAsiaTheme="minorHAnsi"/>
          <w:lang w:val="en-GB" w:eastAsia="en-US"/>
        </w:rPr>
      </w:pPr>
    </w:p>
    <w:p w:rsidR="00300DB9" w:rsidRPr="00A632DF" w:rsidRDefault="00300DB9" w:rsidP="00300DB9">
      <w:pPr>
        <w:pStyle w:val="Nagwek3"/>
        <w:rPr>
          <w:rFonts w:eastAsiaTheme="minorHAnsi"/>
          <w:lang w:eastAsia="en-US"/>
        </w:rPr>
      </w:pPr>
      <w:bookmarkStart w:id="27" w:name="_Toc125666446"/>
      <w:r w:rsidRPr="00A632DF">
        <w:rPr>
          <w:rFonts w:eastAsiaTheme="minorHAnsi"/>
          <w:lang w:eastAsia="en-US"/>
        </w:rPr>
        <w:t>Przedmioty zawierające znaki końca wiersza w nazwach</w:t>
      </w:r>
      <w:bookmarkEnd w:id="2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300DB9" w:rsidRPr="00E847B2" w:rsidTr="003D06D3">
        <w:tc>
          <w:tcPr>
            <w:tcW w:w="9920" w:type="dxa"/>
          </w:tcPr>
          <w:p w:rsidR="00300DB9" w:rsidRPr="00A632DF" w:rsidRDefault="00300DB9" w:rsidP="003D06D3">
            <w:pPr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300DB9" w:rsidRPr="00A632DF" w:rsidRDefault="00300DB9" w:rsidP="003D06D3">
            <w:pPr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300DB9" w:rsidRPr="00A632DF" w:rsidRDefault="00300DB9" w:rsidP="00300DB9">
      <w:pPr>
        <w:rPr>
          <w:rFonts w:eastAsiaTheme="minorHAnsi"/>
          <w:lang w:val="en-GB" w:eastAsia="en-US"/>
        </w:rPr>
      </w:pPr>
    </w:p>
    <w:p w:rsidR="00064CBB" w:rsidRDefault="00064CBB" w:rsidP="00064CBB">
      <w:pPr>
        <w:pStyle w:val="Nagwek3"/>
        <w:rPr>
          <w:rFonts w:eastAsiaTheme="minorHAnsi"/>
          <w:lang w:eastAsia="en-US"/>
        </w:rPr>
      </w:pPr>
      <w:bookmarkStart w:id="28" w:name="_Toc125666447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E847B2" w:rsidTr="003033F7">
        <w:tc>
          <w:tcPr>
            <w:tcW w:w="9920" w:type="dxa"/>
          </w:tcPr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3033F7">
            <w:pPr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064CBB">
      <w:pPr>
        <w:rPr>
          <w:rFonts w:eastAsiaTheme="minorHAnsi"/>
          <w:lang w:val="en-GB" w:eastAsia="en-US"/>
        </w:rPr>
      </w:pPr>
    </w:p>
    <w:p w:rsidR="00064CBB" w:rsidRPr="00041FAC" w:rsidRDefault="00064CBB" w:rsidP="00733EBB">
      <w:pPr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19"/>
      <w:footerReference w:type="default" r:id="rId20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660" w:rsidRDefault="00090660">
      <w:r>
        <w:separator/>
      </w:r>
    </w:p>
  </w:endnote>
  <w:endnote w:type="continuationSeparator" w:id="0">
    <w:p w:rsidR="00090660" w:rsidRDefault="0009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951735" w:rsidRDefault="0095173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D25">
          <w:rPr>
            <w:noProof/>
          </w:rPr>
          <w:t>1</w:t>
        </w:r>
        <w:r>
          <w:fldChar w:fldCharType="end"/>
        </w:r>
      </w:p>
    </w:sdtContent>
  </w:sdt>
  <w:p w:rsidR="00951735" w:rsidRPr="00E55F7D" w:rsidRDefault="00951735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660" w:rsidRDefault="00090660">
      <w:r>
        <w:separator/>
      </w:r>
    </w:p>
  </w:footnote>
  <w:footnote w:type="continuationSeparator" w:id="0">
    <w:p w:rsidR="00090660" w:rsidRDefault="00090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735" w:rsidRPr="005C2237" w:rsidRDefault="00951735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9" w:name="OLE_LINK1"/>
    <w:bookmarkStart w:id="30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9"/>
    <w:bookmarkEnd w:id="30"/>
  </w:p>
  <w:p w:rsidR="00951735" w:rsidRPr="005C2237" w:rsidRDefault="00951735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8"/>
  </w:num>
  <w:num w:numId="5">
    <w:abstractNumId w:val="18"/>
  </w:num>
  <w:num w:numId="6">
    <w:abstractNumId w:val="7"/>
  </w:num>
  <w:num w:numId="7">
    <w:abstractNumId w:val="21"/>
  </w:num>
  <w:num w:numId="8">
    <w:abstractNumId w:val="24"/>
  </w:num>
  <w:num w:numId="9">
    <w:abstractNumId w:val="5"/>
  </w:num>
  <w:num w:numId="10">
    <w:abstractNumId w:val="15"/>
  </w:num>
  <w:num w:numId="11">
    <w:abstractNumId w:val="22"/>
  </w:num>
  <w:num w:numId="12">
    <w:abstractNumId w:val="17"/>
  </w:num>
  <w:num w:numId="13">
    <w:abstractNumId w:val="20"/>
  </w:num>
  <w:num w:numId="14">
    <w:abstractNumId w:val="19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13"/>
  </w:num>
  <w:num w:numId="20">
    <w:abstractNumId w:val="3"/>
  </w:num>
  <w:num w:numId="21">
    <w:abstractNumId w:val="6"/>
  </w:num>
  <w:num w:numId="22">
    <w:abstractNumId w:val="23"/>
  </w:num>
  <w:num w:numId="23">
    <w:abstractNumId w:val="0"/>
  </w:num>
  <w:num w:numId="24">
    <w:abstractNumId w:val="4"/>
  </w:num>
  <w:num w:numId="2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85602"/>
    <w:rsid w:val="00090660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012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7B58"/>
    <w:rsid w:val="0022022B"/>
    <w:rsid w:val="00221DF9"/>
    <w:rsid w:val="00225901"/>
    <w:rsid w:val="00233D34"/>
    <w:rsid w:val="00237A73"/>
    <w:rsid w:val="00240F89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88F"/>
    <w:rsid w:val="002D1F97"/>
    <w:rsid w:val="002D41D4"/>
    <w:rsid w:val="002D44A8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0DB9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10143"/>
    <w:rsid w:val="00412F87"/>
    <w:rsid w:val="00415C51"/>
    <w:rsid w:val="00415D61"/>
    <w:rsid w:val="00422FA5"/>
    <w:rsid w:val="0042347C"/>
    <w:rsid w:val="0043032F"/>
    <w:rsid w:val="004334C5"/>
    <w:rsid w:val="004379AF"/>
    <w:rsid w:val="004415FC"/>
    <w:rsid w:val="00443426"/>
    <w:rsid w:val="00445A95"/>
    <w:rsid w:val="00462A44"/>
    <w:rsid w:val="00462ACE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54BA"/>
    <w:rsid w:val="00566439"/>
    <w:rsid w:val="0057056D"/>
    <w:rsid w:val="0057064E"/>
    <w:rsid w:val="00571302"/>
    <w:rsid w:val="00572E92"/>
    <w:rsid w:val="005751DC"/>
    <w:rsid w:val="005770E2"/>
    <w:rsid w:val="00591E8F"/>
    <w:rsid w:val="00592F78"/>
    <w:rsid w:val="00594279"/>
    <w:rsid w:val="00594645"/>
    <w:rsid w:val="00594B55"/>
    <w:rsid w:val="0059739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01B"/>
    <w:rsid w:val="005F48B5"/>
    <w:rsid w:val="005F530D"/>
    <w:rsid w:val="005F6266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70302"/>
    <w:rsid w:val="00672E70"/>
    <w:rsid w:val="00674C6B"/>
    <w:rsid w:val="00677CE9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3807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E4E"/>
    <w:rsid w:val="008304DF"/>
    <w:rsid w:val="00831F0F"/>
    <w:rsid w:val="0083316F"/>
    <w:rsid w:val="00834151"/>
    <w:rsid w:val="00835146"/>
    <w:rsid w:val="00840970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03C7"/>
    <w:rsid w:val="008654C8"/>
    <w:rsid w:val="00873A30"/>
    <w:rsid w:val="00873D56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E8F"/>
    <w:rsid w:val="008F34EE"/>
    <w:rsid w:val="008F6AD3"/>
    <w:rsid w:val="008F6E29"/>
    <w:rsid w:val="0090207D"/>
    <w:rsid w:val="00903DBE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1735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F14BD"/>
    <w:rsid w:val="009F2618"/>
    <w:rsid w:val="009F51AD"/>
    <w:rsid w:val="009F6623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316E"/>
    <w:rsid w:val="00AD6967"/>
    <w:rsid w:val="00AD711E"/>
    <w:rsid w:val="00AD7566"/>
    <w:rsid w:val="00AE3E22"/>
    <w:rsid w:val="00AE418B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2740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761B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3BC1"/>
    <w:rsid w:val="00C63FA4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021"/>
    <w:rsid w:val="00CE2DA4"/>
    <w:rsid w:val="00CE549D"/>
    <w:rsid w:val="00CE591A"/>
    <w:rsid w:val="00CF0E52"/>
    <w:rsid w:val="00CF3733"/>
    <w:rsid w:val="00CF48C6"/>
    <w:rsid w:val="00D00FBB"/>
    <w:rsid w:val="00D02695"/>
    <w:rsid w:val="00D05DDC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1AE5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5037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47B2"/>
    <w:rsid w:val="00E8559A"/>
    <w:rsid w:val="00E8682F"/>
    <w:rsid w:val="00E87059"/>
    <w:rsid w:val="00E873F1"/>
    <w:rsid w:val="00E91F0E"/>
    <w:rsid w:val="00E957A5"/>
    <w:rsid w:val="00E968EE"/>
    <w:rsid w:val="00E978FA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D25"/>
    <w:rsid w:val="00F34EB0"/>
    <w:rsid w:val="00F4227E"/>
    <w:rsid w:val="00F42B93"/>
    <w:rsid w:val="00F44930"/>
    <w:rsid w:val="00F45CCD"/>
    <w:rsid w:val="00F46663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32BA"/>
    <w:rsid w:val="00F734AF"/>
    <w:rsid w:val="00F73A98"/>
    <w:rsid w:val="00F73DDC"/>
    <w:rsid w:val="00F7638D"/>
    <w:rsid w:val="00F769B9"/>
    <w:rsid w:val="00F76A94"/>
    <w:rsid w:val="00F8161E"/>
    <w:rsid w:val="00F8255D"/>
    <w:rsid w:val="00F830C6"/>
    <w:rsid w:val="00F92401"/>
    <w:rsid w:val="00F94371"/>
    <w:rsid w:val="00F96B5E"/>
    <w:rsid w:val="00FA49B0"/>
    <w:rsid w:val="00FA51FF"/>
    <w:rsid w:val="00FA59AC"/>
    <w:rsid w:val="00FB0247"/>
    <w:rsid w:val="00FB1210"/>
    <w:rsid w:val="00FB12F5"/>
    <w:rsid w:val="00FB3956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78296-FDF6-4DE3-B8B4-E99D9BB6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10139</TotalTime>
  <Pages>1</Pages>
  <Words>3802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497</cp:revision>
  <cp:lastPrinted>2023-01-26T22:00:00Z</cp:lastPrinted>
  <dcterms:created xsi:type="dcterms:W3CDTF">2021-02-17T06:51:00Z</dcterms:created>
  <dcterms:modified xsi:type="dcterms:W3CDTF">2023-01-26T22:00:00Z</dcterms:modified>
</cp:coreProperties>
</file>