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Pr="009965F9" w:rsidRDefault="00BB6C47" w:rsidP="009B010A">
      <w:pPr>
        <w:pStyle w:val="Tytu"/>
        <w:pBdr>
          <w:bottom w:val="none" w:sz="0" w:space="0" w:color="auto"/>
        </w:pBdr>
        <w:jc w:val="both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2023.0</w:t>
      </w:r>
      <w:r w:rsidR="004847B1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8</w:t>
      </w:r>
    </w:p>
    <w:p w:rsidR="00F6233A" w:rsidRDefault="00703EE5" w:rsidP="009B010A">
      <w:pPr>
        <w:pStyle w:val="Nagwek2"/>
        <w:jc w:val="both"/>
      </w:pPr>
      <w:r>
        <w:t>Tryb administratora: Usuwanie blokad</w:t>
      </w:r>
    </w:p>
    <w:p w:rsidR="00703EE5" w:rsidRDefault="00703EE5" w:rsidP="009B010A">
      <w:pPr>
        <w:jc w:val="both"/>
      </w:pPr>
    </w:p>
    <w:p w:rsidR="00703EE5" w:rsidRDefault="008A5E15" w:rsidP="009B010A">
      <w:pPr>
        <w:jc w:val="both"/>
      </w:pPr>
      <w:r w:rsidRPr="009A7F86">
        <w:t xml:space="preserve">Plansoft.org </w:t>
      </w:r>
      <w:r>
        <w:t>posiada</w:t>
      </w:r>
      <w:r w:rsidRPr="009A7F86">
        <w:t xml:space="preserve"> możliwość zablokowania na wyłączność rozkładów zajęć wskazanych wykładowców, grup i </w:t>
      </w:r>
      <w:proofErr w:type="spellStart"/>
      <w:r w:rsidRPr="009A7F86">
        <w:t>sal</w:t>
      </w:r>
      <w:proofErr w:type="spellEnd"/>
      <w:r w:rsidRPr="009A7F86">
        <w:t>. Zab</w:t>
      </w:r>
      <w:bookmarkStart w:id="0" w:name="_GoBack"/>
      <w:bookmarkEnd w:id="0"/>
      <w:r w:rsidRPr="009A7F86">
        <w:t>lokowanie i odblokowanie może wykonać dowolny użytkownik. Po zablokowaniu rozkładu, użytkownik, który dokonał blokady nadal może planować zajęcia, lecz zablokowany rozkład zajęć jest widoczny dla innych planistów w trybie tylko do odczytu.</w:t>
      </w:r>
    </w:p>
    <w:p w:rsidR="008A5E15" w:rsidRDefault="008A5E15" w:rsidP="009B010A">
      <w:pPr>
        <w:jc w:val="both"/>
      </w:pPr>
    </w:p>
    <w:p w:rsidR="008A5E15" w:rsidRDefault="008A5E15" w:rsidP="009B010A">
      <w:pPr>
        <w:jc w:val="both"/>
      </w:pPr>
      <w:r w:rsidRPr="008A5E15">
        <w:drawing>
          <wp:inline distT="0" distB="0" distL="0" distR="0" wp14:anchorId="5815C4E0" wp14:editId="562E9CBE">
            <wp:extent cx="4735839" cy="1095818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839" cy="10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EE" w:rsidRDefault="00F010EE" w:rsidP="009B010A">
      <w:pPr>
        <w:jc w:val="both"/>
      </w:pPr>
    </w:p>
    <w:p w:rsidR="00F010EE" w:rsidRDefault="00F010EE" w:rsidP="009B010A">
      <w:pPr>
        <w:jc w:val="both"/>
      </w:pPr>
      <w:r>
        <w:t>Co jednak zrobić, gdy istnieje potrzeba wprowadzenia zmian w rozkładzie, a użytkownik, który dokonał blokady jest niedostępny?</w:t>
      </w:r>
    </w:p>
    <w:p w:rsidR="00F010EE" w:rsidRDefault="00F010EE" w:rsidP="009B010A">
      <w:pPr>
        <w:jc w:val="both"/>
      </w:pPr>
    </w:p>
    <w:p w:rsidR="001B73F9" w:rsidRDefault="00F010EE" w:rsidP="009B010A">
      <w:pPr>
        <w:jc w:val="both"/>
      </w:pPr>
      <w:r>
        <w:t>W nowej wersji Aplikacji</w:t>
      </w:r>
      <w:r w:rsidR="001B73F9">
        <w:t xml:space="preserve"> wprowadzono zmianę polegającą na tym, że użytkownik z prawami administratora może:</w:t>
      </w:r>
    </w:p>
    <w:p w:rsidR="00F010EE" w:rsidRDefault="001B73F9" w:rsidP="009B010A">
      <w:pPr>
        <w:pStyle w:val="Akapitzlist"/>
        <w:numPr>
          <w:ilvl w:val="0"/>
          <w:numId w:val="22"/>
        </w:numPr>
        <w:jc w:val="both"/>
      </w:pPr>
      <w:r w:rsidRPr="000A6256">
        <w:rPr>
          <w:b/>
        </w:rPr>
        <w:t>Edytować istniejącą blokadę.</w:t>
      </w:r>
      <w:r>
        <w:t xml:space="preserve"> Administrator może </w:t>
      </w:r>
      <w:r w:rsidR="000A6256">
        <w:t xml:space="preserve">dopisać swój login w polu </w:t>
      </w:r>
      <w:r w:rsidR="000A6256" w:rsidRPr="0041481E">
        <w:rPr>
          <w:b/>
        </w:rPr>
        <w:t>Zablokował</w:t>
      </w:r>
      <w:r w:rsidR="000A6256">
        <w:t xml:space="preserve"> i w ten sposób umożliwić sobie lub innym użytkownikom planowanie zajęć.</w:t>
      </w:r>
      <w:r w:rsidR="0041481E">
        <w:t xml:space="preserve"> Na rysunku poniżej pokazano, jak umożliwić edycję rozkładu użytkownikowi </w:t>
      </w:r>
      <w:proofErr w:type="spellStart"/>
      <w:r w:rsidR="0041481E">
        <w:t>planner</w:t>
      </w:r>
      <w:proofErr w:type="spellEnd"/>
      <w:r w:rsidR="0041481E">
        <w:t>.</w:t>
      </w:r>
    </w:p>
    <w:p w:rsidR="00F010EE" w:rsidRDefault="000A6256" w:rsidP="009B010A">
      <w:pPr>
        <w:pStyle w:val="Akapitzlist"/>
        <w:numPr>
          <w:ilvl w:val="0"/>
          <w:numId w:val="22"/>
        </w:numPr>
        <w:jc w:val="both"/>
      </w:pPr>
      <w:r>
        <w:t xml:space="preserve">Skasować blokadę poprzez naciśnięcie przycisku </w:t>
      </w:r>
      <w:r w:rsidRPr="0041481E">
        <w:rPr>
          <w:b/>
        </w:rPr>
        <w:t>Odblokuj</w:t>
      </w:r>
      <w:r>
        <w:t>.</w:t>
      </w:r>
    </w:p>
    <w:p w:rsidR="00F010EE" w:rsidRDefault="000A6256" w:rsidP="009B010A">
      <w:pPr>
        <w:jc w:val="both"/>
      </w:pPr>
      <w:r w:rsidRPr="000A6256">
        <w:drawing>
          <wp:inline distT="0" distB="0" distL="0" distR="0" wp14:anchorId="553FF6EB" wp14:editId="11F083AB">
            <wp:extent cx="4803813" cy="108657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813" cy="10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15" w:rsidRPr="00703EE5" w:rsidRDefault="008A5E15" w:rsidP="009B010A">
      <w:pPr>
        <w:jc w:val="both"/>
      </w:pPr>
    </w:p>
    <w:p w:rsidR="00DF105E" w:rsidRDefault="00DF105E" w:rsidP="009B010A">
      <w:pPr>
        <w:pBdr>
          <w:bottom w:val="single" w:sz="6" w:space="1" w:color="auto"/>
        </w:pBdr>
        <w:jc w:val="both"/>
      </w:pPr>
    </w:p>
    <w:p w:rsidR="00F37C13" w:rsidRDefault="00F37C13" w:rsidP="009B010A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9B010A">
      <w:pPr>
        <w:jc w:val="both"/>
      </w:pPr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9B010A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E17" w:rsidRDefault="00F70E17">
      <w:r>
        <w:separator/>
      </w:r>
    </w:p>
  </w:endnote>
  <w:endnote w:type="continuationSeparator" w:id="0">
    <w:p w:rsidR="00F70E17" w:rsidRDefault="00F7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10A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E17" w:rsidRDefault="00F70E17">
      <w:r>
        <w:separator/>
      </w:r>
    </w:p>
  </w:footnote>
  <w:footnote w:type="continuationSeparator" w:id="0">
    <w:p w:rsidR="00F70E17" w:rsidRDefault="00F70E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E413D7"/>
    <w:multiLevelType w:val="hybridMultilevel"/>
    <w:tmpl w:val="BE0417B6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5"/>
  </w:num>
  <w:num w:numId="5">
    <w:abstractNumId w:val="15"/>
  </w:num>
  <w:num w:numId="6">
    <w:abstractNumId w:val="4"/>
  </w:num>
  <w:num w:numId="7">
    <w:abstractNumId w:val="18"/>
  </w:num>
  <w:num w:numId="8">
    <w:abstractNumId w:val="21"/>
  </w:num>
  <w:num w:numId="9">
    <w:abstractNumId w:val="3"/>
  </w:num>
  <w:num w:numId="10">
    <w:abstractNumId w:val="11"/>
  </w:num>
  <w:num w:numId="11">
    <w:abstractNumId w:val="19"/>
  </w:num>
  <w:num w:numId="12">
    <w:abstractNumId w:val="14"/>
  </w:num>
  <w:num w:numId="13">
    <w:abstractNumId w:val="17"/>
  </w:num>
  <w:num w:numId="14">
    <w:abstractNumId w:val="16"/>
  </w:num>
  <w:num w:numId="15">
    <w:abstractNumId w:val="8"/>
  </w:num>
  <w:num w:numId="16">
    <w:abstractNumId w:val="7"/>
  </w:num>
  <w:num w:numId="17">
    <w:abstractNumId w:val="2"/>
  </w:num>
  <w:num w:numId="18">
    <w:abstractNumId w:val="1"/>
  </w:num>
  <w:num w:numId="19">
    <w:abstractNumId w:val="20"/>
  </w:num>
  <w:num w:numId="20">
    <w:abstractNumId w:val="0"/>
  </w:num>
  <w:num w:numId="21">
    <w:abstractNumId w:val="6"/>
  </w:num>
  <w:num w:numId="22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5546"/>
    <w:rsid w:val="00094EEA"/>
    <w:rsid w:val="00097B95"/>
    <w:rsid w:val="000A15DB"/>
    <w:rsid w:val="000A3AB4"/>
    <w:rsid w:val="000A4D27"/>
    <w:rsid w:val="000A609A"/>
    <w:rsid w:val="000A6256"/>
    <w:rsid w:val="000A7DEB"/>
    <w:rsid w:val="000C1006"/>
    <w:rsid w:val="000C24E5"/>
    <w:rsid w:val="000C2996"/>
    <w:rsid w:val="000C43A0"/>
    <w:rsid w:val="000C4DAA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B73F9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2022B"/>
    <w:rsid w:val="00221DF9"/>
    <w:rsid w:val="002241FD"/>
    <w:rsid w:val="00225901"/>
    <w:rsid w:val="0022757D"/>
    <w:rsid w:val="00233D34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2B5D"/>
    <w:rsid w:val="00401A48"/>
    <w:rsid w:val="00410143"/>
    <w:rsid w:val="0041481E"/>
    <w:rsid w:val="00415D61"/>
    <w:rsid w:val="00422FA5"/>
    <w:rsid w:val="0042347C"/>
    <w:rsid w:val="00433792"/>
    <w:rsid w:val="004415FC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377E"/>
    <w:rsid w:val="00555CE9"/>
    <w:rsid w:val="005577EF"/>
    <w:rsid w:val="00557A00"/>
    <w:rsid w:val="00557CD5"/>
    <w:rsid w:val="00560D87"/>
    <w:rsid w:val="005610A9"/>
    <w:rsid w:val="00562114"/>
    <w:rsid w:val="00565299"/>
    <w:rsid w:val="00566439"/>
    <w:rsid w:val="0057056D"/>
    <w:rsid w:val="00571302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35FA"/>
    <w:rsid w:val="005E6176"/>
    <w:rsid w:val="005E63DA"/>
    <w:rsid w:val="005E65B0"/>
    <w:rsid w:val="005E7855"/>
    <w:rsid w:val="005F48B5"/>
    <w:rsid w:val="005F530D"/>
    <w:rsid w:val="005F6266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3EE5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5421"/>
    <w:rsid w:val="007803E1"/>
    <w:rsid w:val="00780E73"/>
    <w:rsid w:val="007810F2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7323"/>
    <w:rsid w:val="008A2CA7"/>
    <w:rsid w:val="008A36CC"/>
    <w:rsid w:val="008A482A"/>
    <w:rsid w:val="008A5990"/>
    <w:rsid w:val="008A5E15"/>
    <w:rsid w:val="008A7839"/>
    <w:rsid w:val="008B095F"/>
    <w:rsid w:val="008B125B"/>
    <w:rsid w:val="008B44B0"/>
    <w:rsid w:val="008B4574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10A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1B67"/>
    <w:rsid w:val="00A728E8"/>
    <w:rsid w:val="00A74148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F0A06"/>
    <w:rsid w:val="00AF1250"/>
    <w:rsid w:val="00AF176D"/>
    <w:rsid w:val="00AF4547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381C"/>
    <w:rsid w:val="00B55507"/>
    <w:rsid w:val="00B62C98"/>
    <w:rsid w:val="00B6421B"/>
    <w:rsid w:val="00B6438A"/>
    <w:rsid w:val="00B66FEF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32862"/>
    <w:rsid w:val="00D32CDA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05E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0EE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0E17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7E2A"/>
    <w:rsid w:val="00FF0333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6B77A-BFEB-4BD8-BA1B-EDF0E2DBF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176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325</cp:revision>
  <cp:lastPrinted>2023-06-28T09:27:00Z</cp:lastPrinted>
  <dcterms:created xsi:type="dcterms:W3CDTF">2021-02-17T06:51:00Z</dcterms:created>
  <dcterms:modified xsi:type="dcterms:W3CDTF">2023-08-26T09:01:00Z</dcterms:modified>
</cp:coreProperties>
</file>