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5524E3" w:rsidRPr="00543E17" w:rsidRDefault="005524E3" w:rsidP="005524E3">
      <w:pPr>
        <w:pStyle w:val="Tekstpodstawowy"/>
        <w:jc w:val="center"/>
        <w:rPr>
          <w:rFonts w:ascii="Arial" w:hAnsi="Arial" w:cs="Arial"/>
          <w:b/>
          <w:color w:val="FF0000"/>
          <w:sz w:val="28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Oprogramowanie współpracuje z każdą wersją bazy danych </w:t>
      </w:r>
      <w:proofErr w:type="spellStart"/>
      <w:r>
        <w:rPr>
          <w:rFonts w:ascii="Arial" w:hAnsi="Arial" w:cs="Arial"/>
          <w:sz w:val="20"/>
        </w:rPr>
        <w:t>Oracle</w:t>
      </w:r>
      <w:proofErr w:type="spellEnd"/>
      <w:r>
        <w:rPr>
          <w:rFonts w:ascii="Arial" w:hAnsi="Arial" w:cs="Arial"/>
          <w:sz w:val="20"/>
        </w:rPr>
        <w:t>, włączając darmową wersję XE Edition. Dla początkujących użytkowników zaleca się użycie wersji XE, instalacja tego programu jest bardzo prosta.</w:t>
      </w:r>
    </w:p>
    <w:p w:rsidR="005524E3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</w:t>
      </w:r>
      <w:proofErr w:type="spellStart"/>
      <w:r w:rsidRPr="00FF0C04">
        <w:rPr>
          <w:rFonts w:ascii="Arial" w:hAnsi="Arial" w:cs="Arial"/>
          <w:b/>
          <w:sz w:val="20"/>
        </w:rPr>
        <w:t>Oracle</w:t>
      </w:r>
      <w:proofErr w:type="spellEnd"/>
      <w:r w:rsidRPr="00FF0C04">
        <w:rPr>
          <w:rFonts w:ascii="Arial" w:hAnsi="Arial" w:cs="Arial"/>
          <w:b/>
          <w:sz w:val="20"/>
        </w:rPr>
        <w:t xml:space="preserve">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 W razie problemów prosimy o kontakt.</w:t>
      </w:r>
    </w:p>
    <w:p w:rsidR="005524E3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</w:p>
    <w:p w:rsidR="005524E3" w:rsidRDefault="005524E3" w:rsidP="005524E3">
      <w:pPr>
        <w:pStyle w:val="Spistreci1"/>
        <w:tabs>
          <w:tab w:val="clear" w:pos="9071"/>
          <w:tab w:val="right" w:leader="dot" w:pos="9062"/>
        </w:tabs>
        <w:rPr>
          <w:noProof/>
        </w:rPr>
      </w:pPr>
      <w:r>
        <w:rPr>
          <w:rFonts w:ascii="Arial" w:hAnsi="Arial" w:cs="Arial"/>
          <w:b/>
          <w:color w:val="FF0000"/>
          <w:sz w:val="20"/>
        </w:rPr>
        <w:fldChar w:fldCharType="begin"/>
      </w:r>
      <w:r>
        <w:rPr>
          <w:rFonts w:ascii="Arial" w:hAnsi="Arial" w:cs="Arial"/>
          <w:b/>
          <w:color w:val="FF0000"/>
          <w:sz w:val="20"/>
        </w:rPr>
        <w:instrText xml:space="preserve"> TOC \o "1-4" \h \z \u </w:instrText>
      </w:r>
      <w:r>
        <w:rPr>
          <w:rFonts w:ascii="Arial" w:hAnsi="Arial" w:cs="Arial"/>
          <w:b/>
          <w:color w:val="FF0000"/>
          <w:sz w:val="20"/>
        </w:rPr>
        <w:fldChar w:fldCharType="separate"/>
      </w:r>
      <w:hyperlink w:anchor="_Toc405357596" w:history="1">
        <w:r w:rsidRPr="005C3E28">
          <w:rPr>
            <w:rStyle w:val="Hipercze"/>
            <w:noProof/>
          </w:rPr>
          <w:t>Instalacja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_Toc405357596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597" w:history="1">
        <w:r w:rsidR="005524E3" w:rsidRPr="005C3E28">
          <w:rPr>
            <w:rStyle w:val="Hipercze"/>
            <w:noProof/>
          </w:rPr>
          <w:t>Instalacja obiektów w bazie danych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_Toc405357597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2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1"/>
        <w:tabs>
          <w:tab w:val="clear" w:pos="9071"/>
          <w:tab w:val="right" w:leader="dot" w:pos="9062"/>
        </w:tabs>
        <w:rPr>
          <w:noProof/>
        </w:rPr>
      </w:pPr>
      <w:hyperlink w:anchor="_Toc405357598" w:history="1">
        <w:r w:rsidR="005524E3" w:rsidRPr="005C3E28">
          <w:rPr>
            <w:rStyle w:val="Hipercze"/>
            <w:noProof/>
          </w:rPr>
          <w:t>Instalacja stacji roboczej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_Toc405357598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5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599" w:history="1">
        <w:r w:rsidR="005524E3" w:rsidRPr="005C3E28">
          <w:rPr>
            <w:rStyle w:val="Hipercze"/>
            <w:noProof/>
          </w:rPr>
          <w:t>Pliki potrzebne do instalacji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_Toc405357599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5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600" w:history="1">
        <w:r w:rsidR="005524E3" w:rsidRPr="005C3E28">
          <w:rPr>
            <w:rStyle w:val="Hipercze"/>
            <w:noProof/>
          </w:rPr>
          <w:t>Instalacja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_Toc405357600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5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601" w:history="1">
        <w:r w:rsidR="005524E3" w:rsidRPr="005C3E28">
          <w:rPr>
            <w:rStyle w:val="Hipercze"/>
            <w:noProof/>
          </w:rPr>
          <w:t>Jeżeli kupiłeś program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_Toc405357601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5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602" w:history="1">
        <w:r w:rsidR="005524E3" w:rsidRPr="005C3E28">
          <w:rPr>
            <w:rStyle w:val="Hipercze"/>
            <w:noProof/>
          </w:rPr>
          <w:t>Jeżeli kupiłeś usługę serwisową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_Toc405357602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6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1"/>
        <w:tabs>
          <w:tab w:val="clear" w:pos="9071"/>
          <w:tab w:val="right" w:leader="dot" w:pos="9062"/>
        </w:tabs>
        <w:rPr>
          <w:noProof/>
        </w:rPr>
      </w:pPr>
      <w:hyperlink w:anchor="_Toc405357603" w:history="1">
        <w:r w:rsidR="005524E3" w:rsidRPr="005C3E28">
          <w:rPr>
            <w:rStyle w:val="Hipercze"/>
            <w:noProof/>
          </w:rPr>
          <w:t>Informacje dla Zaawansowanych użytkowników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_Toc405357603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6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604" w:history="1">
        <w:r w:rsidR="005524E3" w:rsidRPr="005C3E28">
          <w:rPr>
            <w:rStyle w:val="Hipercze"/>
            <w:noProof/>
          </w:rPr>
          <w:t>Załacznik A- Upgrade do wyższych wersji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_Toc405357604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6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3"/>
        <w:tabs>
          <w:tab w:val="clear" w:pos="9071"/>
          <w:tab w:val="right" w:leader="dot" w:pos="9062"/>
        </w:tabs>
        <w:rPr>
          <w:noProof/>
        </w:rPr>
      </w:pPr>
      <w:hyperlink w:anchor="_Toc405357605" w:history="1">
        <w:r w:rsidR="005524E3" w:rsidRPr="005C3E28">
          <w:rPr>
            <w:rStyle w:val="Hipercze"/>
            <w:noProof/>
          </w:rPr>
          <w:t>Instalacja po stronie serwera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_Toc405357605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6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3"/>
        <w:tabs>
          <w:tab w:val="clear" w:pos="9071"/>
          <w:tab w:val="right" w:leader="dot" w:pos="9062"/>
        </w:tabs>
        <w:rPr>
          <w:noProof/>
        </w:rPr>
      </w:pPr>
      <w:hyperlink w:anchor="_Toc405357606" w:history="1">
        <w:r w:rsidR="005524E3" w:rsidRPr="005C3E28">
          <w:rPr>
            <w:rStyle w:val="Hipercze"/>
            <w:noProof/>
          </w:rPr>
          <w:t>Instalacja na stacjach roboczych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_Toc405357606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6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607" w:history="1">
        <w:r w:rsidR="005524E3" w:rsidRPr="005C3E28">
          <w:rPr>
            <w:rStyle w:val="Hipercze"/>
            <w:noProof/>
          </w:rPr>
          <w:t>Załącznik B - Usługi terminalowe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_Toc405357607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6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608" w:history="1">
        <w:r w:rsidR="005524E3" w:rsidRPr="005C3E28">
          <w:rPr>
            <w:rStyle w:val="Hipercze"/>
            <w:noProof/>
          </w:rPr>
          <w:t>Załącznik C - Rozwiązywanie problemów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_Toc405357608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6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3"/>
        <w:tabs>
          <w:tab w:val="clear" w:pos="9071"/>
          <w:tab w:val="right" w:leader="dot" w:pos="9062"/>
        </w:tabs>
        <w:rPr>
          <w:noProof/>
        </w:rPr>
      </w:pPr>
      <w:hyperlink w:anchor="_Toc405357609" w:history="1">
        <w:r w:rsidR="005524E3" w:rsidRPr="005C3E28">
          <w:rPr>
            <w:rStyle w:val="Hipercze"/>
            <w:noProof/>
          </w:rPr>
          <w:t>Instalacja serwera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_Toc405357609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6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3"/>
        <w:tabs>
          <w:tab w:val="clear" w:pos="9071"/>
          <w:tab w:val="right" w:leader="dot" w:pos="9062"/>
        </w:tabs>
        <w:rPr>
          <w:noProof/>
        </w:rPr>
      </w:pPr>
      <w:hyperlink w:anchor="_Toc405357610" w:history="1">
        <w:r w:rsidR="005524E3" w:rsidRPr="005C3E28">
          <w:rPr>
            <w:rStyle w:val="Hipercze"/>
            <w:noProof/>
          </w:rPr>
          <w:t>Instalacja stacji roboczej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_Toc405357610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7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611" w:history="1">
        <w:r w:rsidR="005524E3" w:rsidRPr="005C3E28">
          <w:rPr>
            <w:rStyle w:val="Hipercze"/>
            <w:noProof/>
          </w:rPr>
          <w:t>Załacznik D – Zaawansowana konfiguracja stacji roboczej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_Toc405357611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9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612" w:history="1">
        <w:r w:rsidR="005524E3" w:rsidRPr="005C3E28">
          <w:rPr>
            <w:rStyle w:val="Hipercze"/>
            <w:noProof/>
          </w:rPr>
          <w:t>Załącznik E - Kilka instalacji plansoft.org w jednej bazie danych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_Toc405357612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10</w:t>
        </w:r>
        <w:r w:rsidR="005524E3">
          <w:rPr>
            <w:noProof/>
            <w:webHidden/>
          </w:rPr>
          <w:fldChar w:fldCharType="end"/>
        </w:r>
      </w:hyperlink>
    </w:p>
    <w:p w:rsidR="005524E3" w:rsidRDefault="002850CD" w:rsidP="005524E3">
      <w:pPr>
        <w:pStyle w:val="Spistreci2"/>
        <w:tabs>
          <w:tab w:val="clear" w:pos="9071"/>
          <w:tab w:val="right" w:leader="dot" w:pos="9062"/>
        </w:tabs>
        <w:rPr>
          <w:noProof/>
        </w:rPr>
      </w:pPr>
      <w:hyperlink w:anchor="_Toc405357613" w:history="1">
        <w:r w:rsidR="005524E3" w:rsidRPr="005C3E28">
          <w:rPr>
            <w:rStyle w:val="Hipercze"/>
            <w:noProof/>
          </w:rPr>
          <w:t>Inne informacje</w:t>
        </w:r>
        <w:r w:rsidR="005524E3">
          <w:rPr>
            <w:noProof/>
            <w:webHidden/>
          </w:rPr>
          <w:tab/>
        </w:r>
        <w:r w:rsidR="005524E3">
          <w:rPr>
            <w:noProof/>
            <w:webHidden/>
          </w:rPr>
          <w:fldChar w:fldCharType="begin"/>
        </w:r>
        <w:r w:rsidR="005524E3">
          <w:rPr>
            <w:noProof/>
            <w:webHidden/>
          </w:rPr>
          <w:instrText xml:space="preserve"> PAGEREF _Toc405357613 \h </w:instrText>
        </w:r>
        <w:r w:rsidR="005524E3">
          <w:rPr>
            <w:noProof/>
            <w:webHidden/>
          </w:rPr>
        </w:r>
        <w:r w:rsidR="005524E3">
          <w:rPr>
            <w:noProof/>
            <w:webHidden/>
          </w:rPr>
          <w:fldChar w:fldCharType="separate"/>
        </w:r>
        <w:r w:rsidR="00345A74">
          <w:rPr>
            <w:noProof/>
            <w:webHidden/>
          </w:rPr>
          <w:t>11</w:t>
        </w:r>
        <w:r w:rsidR="005524E3">
          <w:rPr>
            <w:noProof/>
            <w:webHidden/>
          </w:rPr>
          <w:fldChar w:fldCharType="end"/>
        </w:r>
      </w:hyperlink>
    </w:p>
    <w:p w:rsidR="005524E3" w:rsidRPr="00FF0C04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fldChar w:fldCharType="end"/>
      </w:r>
    </w:p>
    <w:p w:rsidR="005524E3" w:rsidRDefault="005524E3" w:rsidP="005524E3">
      <w:pPr>
        <w:pStyle w:val="Nagwek1"/>
      </w:pPr>
      <w:bookmarkStart w:id="0" w:name="_Toc405357596"/>
      <w:r>
        <w:t>Instalacja bazy danych</w:t>
      </w:r>
      <w:bookmarkEnd w:id="0"/>
    </w:p>
    <w:p w:rsidR="005524E3" w:rsidRPr="00391047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p w:rsidR="005524E3" w:rsidRDefault="002850CD" w:rsidP="005524E3">
      <w:pPr>
        <w:ind w:left="720"/>
      </w:pPr>
      <w:hyperlink r:id="rId8" w:history="1">
        <w:r w:rsidR="005524E3" w:rsidRPr="00A93AC3">
          <w:rPr>
            <w:rStyle w:val="Hipercze"/>
          </w:rPr>
          <w:t>http://www.oracle.com/technetwork/database/database-technologies/express-edition/downloads/index.html</w:t>
        </w:r>
      </w:hyperlink>
    </w:p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Jeżeli podczas instalacji pojawi się następujący komunikat o błędzie</w:t>
      </w:r>
    </w:p>
    <w:p w:rsidR="005524E3" w:rsidRDefault="005524E3" w:rsidP="005524E3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B3D185A" wp14:editId="51DC1667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>
      <w:r>
        <w:t xml:space="preserve">Wówczas znajdź na dysku plik </w:t>
      </w:r>
      <w:bookmarkStart w:id="1" w:name="OLE_LINK4"/>
      <w:bookmarkStart w:id="2" w:name="OLE_LINK5"/>
      <w:bookmarkStart w:id="3" w:name="OLE_LINK6"/>
      <w:r>
        <w:t>OracleMTSRecoveryService.reg</w:t>
      </w:r>
      <w:bookmarkEnd w:id="1"/>
      <w:bookmarkEnd w:id="2"/>
      <w:bookmarkEnd w:id="3"/>
      <w:r>
        <w:t>, skopiuj ten plik i zmień nazwę na KEY_XE. Następnie naciśnij przycisk OK. Instalacja zostanie zakończona pomyślnie.</w:t>
      </w:r>
    </w:p>
    <w:p w:rsidR="005524E3" w:rsidRDefault="005524E3" w:rsidP="005524E3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C0C7192" wp14:editId="246DB84C">
            <wp:extent cx="5753100" cy="26765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pPr>
        <w:pStyle w:val="Nagwek2"/>
      </w:pPr>
      <w:bookmarkStart w:id="4" w:name="_Toc365630670"/>
      <w:bookmarkStart w:id="5" w:name="_Toc405357597"/>
      <w:r w:rsidRPr="00DE2D96">
        <w:t>Instalacja obiektów w bazie danych</w:t>
      </w:r>
      <w:bookmarkEnd w:id="4"/>
      <w:bookmarkEnd w:id="5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6" w:name="OLE_LINK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18C9">
        <w:rPr>
          <w:rFonts w:ascii="Courier" w:hAnsi="Courier" w:cs="Courier"/>
          <w:color w:val="0000F0"/>
          <w:sz w:val="12"/>
          <w:lang w:val="en-GB"/>
        </w:rPr>
        <w:t>qaz123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6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7" w:name="OLE_LINK8"/>
      <w:bookmarkStart w:id="8" w:name="OLE_LINK9"/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dba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planner;</w:t>
      </w:r>
    </w:p>
    <w:bookmarkEnd w:id="7"/>
    <w:bookmarkEnd w:id="8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9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dba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10" w:name="OLE_LINK11"/>
      <w:bookmarkEnd w:id="9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10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11" w:name="OLE_LINK12"/>
      <w:bookmarkStart w:id="12" w:name="OLE_LINK13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11"/>
      <w:bookmarkEnd w:id="12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13" w:name="OLE_LINK14"/>
      <w:bookmarkStart w:id="14" w:name="OLE_LINK15"/>
      <w:bookmarkStart w:id="15" w:name="OLE_LINK16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Pr="008306E8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13"/>
      <w:bookmarkEnd w:id="14"/>
      <w:bookmarkEnd w:id="15"/>
    </w:p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Pr="00DE2D96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 xml:space="preserve">. Przed importem przenieś plik </w:t>
      </w:r>
      <w:r w:rsidRPr="00DE2D96">
        <w:lastRenderedPageBreak/>
        <w:t>do lokalizacji c:, ponieważ program imp.exe nie akceptuje spacji w ścieżkach dostępu do plików)</w:t>
      </w:r>
    </w:p>
    <w:p w:rsidR="005524E3" w:rsidRPr="00E401F4" w:rsidRDefault="005524E3" w:rsidP="005524E3">
      <w:pPr>
        <w:jc w:val="both"/>
      </w:pPr>
      <w:r>
        <w:rPr>
          <w:noProof/>
          <w:lang w:val="en-GB" w:eastAsia="en-GB"/>
        </w:rPr>
        <w:drawing>
          <wp:inline distT="0" distB="0" distL="0" distR="0" wp14:anchorId="732469F5" wp14:editId="5701D47D">
            <wp:extent cx="5764530" cy="1974850"/>
            <wp:effectExtent l="0" t="0" r="7620" b="635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16" w:name="OLE_LINK17"/>
      <w:bookmarkStart w:id="17" w:name="OLE_LINK18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16"/>
    <w:bookmarkEnd w:id="17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18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18"/>
    <w:p w:rsidR="005524E3" w:rsidRDefault="005524E3" w:rsidP="005524E3"/>
    <w:p w:rsidR="005524E3" w:rsidRDefault="005524E3" w:rsidP="005524E3">
      <w:r>
        <w:rPr>
          <w:noProof/>
          <w:lang w:val="en-GB" w:eastAsia="en-GB"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19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19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0" w:name="OLE_LINK21"/>
      <w:bookmarkStart w:id="21" w:name="OLE_LINK22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Start w:id="22" w:name="_GoBack"/>
      <w:bookmarkEnd w:id="22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20"/>
    <w:bookmarkEnd w:id="21"/>
    <w:p w:rsidR="005524E3" w:rsidRDefault="005524E3" w:rsidP="005524E3">
      <w:pPr>
        <w:rPr>
          <w:lang w:val="en-US"/>
        </w:rPr>
      </w:pPr>
    </w:p>
    <w:p w:rsidR="005524E3" w:rsidRDefault="005524E3" w:rsidP="005524E3">
      <w:pPr>
        <w:pStyle w:val="Nagwek1"/>
      </w:pPr>
      <w:bookmarkStart w:id="23" w:name="_Toc405357598"/>
      <w:r>
        <w:t>Instalacja stacji roboczej</w:t>
      </w:r>
      <w:bookmarkEnd w:id="23"/>
    </w:p>
    <w:p w:rsidR="005524E3" w:rsidRDefault="005524E3" w:rsidP="005524E3">
      <w:r>
        <w:t>Instrukcja instalacji</w:t>
      </w:r>
    </w:p>
    <w:p w:rsidR="005524E3" w:rsidRPr="002D011E" w:rsidRDefault="005524E3" w:rsidP="005524E3">
      <w:pPr>
        <w:pStyle w:val="Nagwek2"/>
      </w:pPr>
      <w:bookmarkStart w:id="24" w:name="_Toc405357599"/>
      <w:r w:rsidRPr="002D011E">
        <w:t>Pliki potrzebne do instalacji</w:t>
      </w:r>
      <w:bookmarkEnd w:id="24"/>
    </w:p>
    <w:bookmarkStart w:id="25" w:name="OLE_LINK3"/>
    <w:p w:rsidR="005524E3" w:rsidRDefault="005524E3" w:rsidP="005524E3">
      <w:r>
        <w:fldChar w:fldCharType="begin"/>
      </w:r>
      <w:r>
        <w:instrText xml:space="preserve"> HYPERLINK "</w:instrText>
      </w:r>
      <w:r w:rsidRPr="00A908E3">
        <w:instrText>http://plansoft.org/win32_11gR2_client.zip</w:instrText>
      </w:r>
      <w:r>
        <w:instrText xml:space="preserve">" </w:instrText>
      </w:r>
      <w:r>
        <w:fldChar w:fldCharType="separate"/>
      </w:r>
      <w:r w:rsidRPr="00B701FD">
        <w:rPr>
          <w:rStyle w:val="Hipercze"/>
        </w:rPr>
        <w:t>http://plansoft.org/win32_11gR2_client.zip</w:t>
      </w:r>
      <w:r>
        <w:fldChar w:fldCharType="end"/>
      </w:r>
      <w:bookmarkEnd w:id="25"/>
      <w:r>
        <w:t xml:space="preserve"> (dla Windows 7 i 8)</w:t>
      </w:r>
    </w:p>
    <w:bookmarkStart w:id="26" w:name="OLE_LINK1"/>
    <w:bookmarkStart w:id="27" w:name="OLE_LINK2"/>
    <w:bookmarkStart w:id="28" w:name="OLE_LINK30"/>
    <w:bookmarkStart w:id="29" w:name="OLE_LINK23"/>
    <w:bookmarkStart w:id="30" w:name="OLE_LINK24"/>
    <w:p w:rsidR="005524E3" w:rsidRPr="002D011E" w:rsidRDefault="005524E3" w:rsidP="005524E3">
      <w:r>
        <w:fldChar w:fldCharType="begin"/>
      </w:r>
      <w:r w:rsidRPr="002D011E">
        <w:instrText xml:space="preserve"> HYPERLINK "http://plansoft.org/wp-content/uploads/pdf/install.exe" </w:instrText>
      </w:r>
      <w:r>
        <w:fldChar w:fldCharType="separate"/>
      </w:r>
      <w:r w:rsidRPr="002D011E">
        <w:rPr>
          <w:rStyle w:val="Hipercze"/>
        </w:rPr>
        <w:t>http://plansoft.org/wp-content/uploads/pdf/install.exe</w:t>
      </w:r>
      <w:r>
        <w:fldChar w:fldCharType="end"/>
      </w:r>
      <w:bookmarkEnd w:id="26"/>
      <w:bookmarkEnd w:id="27"/>
      <w:bookmarkEnd w:id="28"/>
    </w:p>
    <w:p w:rsidR="005524E3" w:rsidRDefault="005524E3" w:rsidP="005524E3">
      <w:pPr>
        <w:pStyle w:val="Nagwek2"/>
      </w:pPr>
      <w:bookmarkStart w:id="31" w:name="_Toc405357600"/>
      <w:bookmarkEnd w:id="29"/>
      <w:bookmarkEnd w:id="30"/>
      <w:r>
        <w:t>Instalacja</w:t>
      </w:r>
      <w:bookmarkEnd w:id="31"/>
    </w:p>
    <w:p w:rsidR="005524E3" w:rsidRDefault="005524E3" w:rsidP="005524E3">
      <w:r>
        <w:t>Uruchom pliki install.exe</w:t>
      </w:r>
    </w:p>
    <w:p w:rsidR="005524E3" w:rsidRDefault="005524E3" w:rsidP="005524E3">
      <w:r>
        <w:t xml:space="preserve">Uruchom plik </w:t>
      </w:r>
      <w:r w:rsidRPr="00582CB8">
        <w:t xml:space="preserve">C:\Program </w:t>
      </w:r>
      <w:proofErr w:type="spellStart"/>
      <w:r w:rsidRPr="00582CB8">
        <w:t>Files</w:t>
      </w:r>
      <w:proofErr w:type="spellEnd"/>
      <w:r w:rsidRPr="00582CB8">
        <w:t xml:space="preserve"> (x86)\</w:t>
      </w:r>
      <w:proofErr w:type="spellStart"/>
      <w:r w:rsidRPr="00582CB8">
        <w:t>Soft</w:t>
      </w:r>
      <w:proofErr w:type="spellEnd"/>
      <w:r w:rsidRPr="00582CB8">
        <w:t>\Planowanie</w:t>
      </w:r>
      <w:r>
        <w:t>\reg.reg</w:t>
      </w:r>
    </w:p>
    <w:p w:rsidR="005524E3" w:rsidRDefault="005524E3" w:rsidP="005524E3">
      <w:r>
        <w:t xml:space="preserve">Rozpakuj zawartość pliku *client.zip i zainstaluj klienta </w:t>
      </w:r>
      <w:proofErr w:type="spellStart"/>
      <w:r>
        <w:t>Oracle</w:t>
      </w:r>
      <w:proofErr w:type="spellEnd"/>
      <w:r>
        <w:t xml:space="preserve"> z opcjami domyślnymi, opcja </w:t>
      </w:r>
      <w:proofErr w:type="spellStart"/>
      <w:r w:rsidR="00153B3E">
        <w:t>Custom</w:t>
      </w:r>
      <w:proofErr w:type="spellEnd"/>
      <w:r w:rsidR="00153B3E">
        <w:t>/</w:t>
      </w:r>
      <w:proofErr w:type="spellStart"/>
      <w:r w:rsidR="00153B3E">
        <w:t>Oracle</w:t>
      </w:r>
      <w:proofErr w:type="spellEnd"/>
      <w:r w:rsidR="00153B3E">
        <w:t xml:space="preserve"> Provider for OLE DB</w:t>
      </w:r>
    </w:p>
    <w:p w:rsidR="00153B3E" w:rsidRDefault="00153B3E" w:rsidP="005524E3"/>
    <w:p w:rsidR="00153B3E" w:rsidRDefault="00153B3E" w:rsidP="00153B3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EF3E5D6" wp14:editId="4C548972">
            <wp:extent cx="4579315" cy="271321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959" cy="27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Default="005524E3" w:rsidP="005524E3">
      <w:pPr>
        <w:pStyle w:val="Nagwek2"/>
      </w:pPr>
      <w:bookmarkStart w:id="32" w:name="_Toc405357601"/>
      <w:r>
        <w:t>Jeżeli kupiłeś program</w:t>
      </w:r>
      <w:bookmarkEnd w:id="32"/>
    </w:p>
    <w:p w:rsidR="005524E3" w:rsidRDefault="005524E3" w:rsidP="005524E3">
      <w:r>
        <w:t>Uruchom program przedluzeniewaznosci.exe i wpisz kod aktywacyjny otrzymany od dostawcy oprogramowania. W innym razie program będzie funkcjonował w trybie demo.</w:t>
      </w:r>
    </w:p>
    <w:p w:rsidR="005524E3" w:rsidRDefault="005524E3" w:rsidP="005524E3">
      <w:pPr>
        <w:pStyle w:val="Nagwek2"/>
      </w:pPr>
      <w:bookmarkStart w:id="33" w:name="_Toc405357602"/>
      <w:r>
        <w:lastRenderedPageBreak/>
        <w:t>Jeżeli kupiłeś usługę serwisową</w:t>
      </w:r>
      <w:bookmarkEnd w:id="33"/>
    </w:p>
    <w:p w:rsidR="005524E3" w:rsidRPr="00A908E3" w:rsidRDefault="005524E3" w:rsidP="005524E3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5524E3" w:rsidRDefault="005524E3" w:rsidP="005524E3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5524E3" w:rsidRPr="00352632" w:rsidRDefault="005524E3" w:rsidP="005524E3">
      <w:pPr>
        <w:pStyle w:val="Nagwek1"/>
      </w:pPr>
      <w:bookmarkStart w:id="34" w:name="_Toc405357603"/>
      <w:r>
        <w:t>Informacje dla Zaawansowanych użytkowników</w:t>
      </w:r>
      <w:bookmarkEnd w:id="34"/>
    </w:p>
    <w:p w:rsidR="005524E3" w:rsidRPr="00352632" w:rsidRDefault="005524E3" w:rsidP="005524E3">
      <w:pPr>
        <w:pStyle w:val="Nagwek2"/>
      </w:pPr>
      <w:bookmarkStart w:id="35" w:name="_Toc365630675"/>
      <w:bookmarkStart w:id="36" w:name="_Toc405357604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35"/>
      <w:bookmarkEnd w:id="36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37" w:name="_Toc365630676"/>
      <w:bookmarkStart w:id="38" w:name="_Toc405357605"/>
      <w:r w:rsidRPr="00352632">
        <w:t>Instalacja po stronie serwera</w:t>
      </w:r>
      <w:bookmarkEnd w:id="37"/>
      <w:bookmarkEnd w:id="38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39" w:name="_Toc365630677"/>
      <w:bookmarkStart w:id="40" w:name="_Toc405357606"/>
      <w:r w:rsidRPr="00352632">
        <w:t>Instalacja na stacjach roboczych</w:t>
      </w:r>
      <w:bookmarkEnd w:id="39"/>
      <w:bookmarkEnd w:id="40"/>
    </w:p>
    <w:p w:rsidR="005524E3" w:rsidRPr="00352632" w:rsidRDefault="005524E3" w:rsidP="005524E3">
      <w:r w:rsidRPr="00352632">
        <w:t>W celu zainstalowania nowej wersji należy pobrać aktualizację zgodnie z rysunkiem poniżej.</w:t>
      </w:r>
    </w:p>
    <w:p w:rsidR="005524E3" w:rsidRPr="00352632" w:rsidRDefault="005524E3" w:rsidP="005524E3"/>
    <w:p w:rsidR="005524E3" w:rsidRDefault="005524E3" w:rsidP="005524E3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7058790" wp14:editId="6A2E7212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r w:rsidRPr="00352632">
        <w:t xml:space="preserve">Jeżeli w menu nie ma polecenia Pobierz aktualizacje Plansoft.org, to prosimy o pobranie i uruchomienie pliku </w:t>
      </w:r>
    </w:p>
    <w:p w:rsidR="005524E3" w:rsidRPr="00352632" w:rsidRDefault="005524E3" w:rsidP="005524E3">
      <w:r w:rsidRPr="00352632">
        <w:t>http://plansoft.org/wp-content/uploads/pdf/install.exe</w:t>
      </w:r>
    </w:p>
    <w:p w:rsidR="005524E3" w:rsidRPr="00352632" w:rsidRDefault="005524E3" w:rsidP="005524E3">
      <w:pPr>
        <w:jc w:val="center"/>
      </w:pPr>
    </w:p>
    <w:p w:rsidR="005524E3" w:rsidRPr="00352632" w:rsidRDefault="005524E3" w:rsidP="005524E3">
      <w:pPr>
        <w:pStyle w:val="Nagwek2"/>
      </w:pPr>
      <w:bookmarkStart w:id="41" w:name="_Toc365630678"/>
      <w:bookmarkStart w:id="42" w:name="_Toc405357607"/>
      <w:r w:rsidRPr="00352632">
        <w:t>Załącznik B - Usługi terminalowe</w:t>
      </w:r>
      <w:bookmarkEnd w:id="41"/>
      <w:bookmarkEnd w:id="42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352632" w:rsidRDefault="005524E3" w:rsidP="005524E3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/>
    <w:p w:rsidR="005524E3" w:rsidRPr="00352632" w:rsidRDefault="005524E3" w:rsidP="005524E3">
      <w:pPr>
        <w:pStyle w:val="Nagwek2"/>
        <w:rPr>
          <w:rFonts w:cstheme="majorBidi"/>
        </w:rPr>
      </w:pPr>
      <w:bookmarkStart w:id="43" w:name="_Toc365630679"/>
      <w:bookmarkStart w:id="44" w:name="_Toc405357608"/>
      <w:r w:rsidRPr="00352632">
        <w:t>Załącznik C - Rozwiązywanie problemów</w:t>
      </w:r>
      <w:bookmarkEnd w:id="43"/>
      <w:bookmarkEnd w:id="44"/>
    </w:p>
    <w:p w:rsidR="005524E3" w:rsidRPr="00352632" w:rsidRDefault="005524E3" w:rsidP="005524E3">
      <w:pPr>
        <w:pStyle w:val="Nagwek3"/>
      </w:pPr>
      <w:bookmarkStart w:id="45" w:name="_Toc365630680"/>
      <w:bookmarkStart w:id="46" w:name="_Toc405357609"/>
      <w:r w:rsidRPr="00352632">
        <w:t>Instalacja serwera</w:t>
      </w:r>
      <w:bookmarkEnd w:id="45"/>
      <w:bookmarkEnd w:id="46"/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t xml:space="preserve">Na każdej wersji systemu operacyjnego można zainstalować oprogramowanie </w:t>
      </w:r>
      <w:proofErr w:type="spellStart"/>
      <w:r>
        <w:t>Oracle</w:t>
      </w:r>
      <w:proofErr w:type="spellEnd"/>
      <w:r>
        <w:t xml:space="preserve"> XE, mimo, że na stronie </w:t>
      </w:r>
      <w:proofErr w:type="spellStart"/>
      <w:r>
        <w:t>Oracle</w:t>
      </w:r>
      <w:proofErr w:type="spellEnd"/>
      <w:r>
        <w:t xml:space="preserve"> jest informacja, że nie wspiera rozwiązania pod Windows 7/8 (</w:t>
      </w:r>
      <w:proofErr w:type="spellStart"/>
      <w:r>
        <w:t>Oracle</w:t>
      </w:r>
      <w:proofErr w:type="spellEnd"/>
      <w:r>
        <w:t xml:space="preserve"> rekomenduje użycie płatnego serwera).</w:t>
      </w:r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lastRenderedPageBreak/>
        <w:t xml:space="preserve">W razie napotkania problemu podczas instalacji </w:t>
      </w:r>
      <w:proofErr w:type="spellStart"/>
      <w:r>
        <w:t>Oracle</w:t>
      </w:r>
      <w:proofErr w:type="spellEnd"/>
      <w:r>
        <w:t xml:space="preserve"> XE serwer skorzystaj z następującej notatki:</w:t>
      </w:r>
    </w:p>
    <w:p w:rsidR="005524E3" w:rsidRDefault="002850CD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5" w:history="1">
        <w:r w:rsidR="005524E3" w:rsidRPr="007E634C">
          <w:rPr>
            <w:rStyle w:val="Hipercze"/>
          </w:rPr>
          <w:t>http://asksipho.blogspot.com/2013/01/installing-oracle-xe-database.html</w:t>
        </w:r>
      </w:hyperlink>
    </w:p>
    <w:p w:rsidR="005524E3" w:rsidRDefault="005524E3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Kluczowy problem to brak pliku </w:t>
      </w:r>
      <w:r>
        <w:rPr>
          <w:rFonts w:ascii="Trebuchet MS" w:hAnsi="Trebuchet MS" w:cs="Arial"/>
          <w:color w:val="222222"/>
          <w:sz w:val="20"/>
        </w:rPr>
        <w:t>KEY_XE.reg podczas instalacji. Autor rekomenduje skopiowanie pliku OracleMTSRecoveryService.reg i zmianę nazwy na KEY_XE.reg, to pozwala na dokończenie instalacji.</w:t>
      </w:r>
    </w:p>
    <w:p w:rsidR="005524E3" w:rsidRPr="005524E3" w:rsidRDefault="005524E3" w:rsidP="005524E3">
      <w:pPr>
        <w:pStyle w:val="Tekstpodstawowy"/>
      </w:pPr>
    </w:p>
    <w:p w:rsidR="005524E3" w:rsidRPr="00352632" w:rsidRDefault="005524E3" w:rsidP="005524E3">
      <w:pPr>
        <w:pStyle w:val="Nagwek3"/>
      </w:pPr>
      <w:bookmarkStart w:id="47" w:name="_Toc365630681"/>
      <w:bookmarkStart w:id="48" w:name="_Toc405357610"/>
      <w:r w:rsidRPr="00352632">
        <w:t>Instalacja stacji roboczej</w:t>
      </w:r>
      <w:bookmarkEnd w:id="47"/>
      <w:bookmarkEnd w:id="48"/>
    </w:p>
    <w:p w:rsidR="005524E3" w:rsidRPr="00352632" w:rsidRDefault="005524E3" w:rsidP="005524E3">
      <w:pPr>
        <w:rPr>
          <w:rFonts w:cs="Arial"/>
        </w:rPr>
      </w:pPr>
    </w:p>
    <w:p w:rsidR="005524E3" w:rsidRPr="00352632" w:rsidRDefault="005524E3" w:rsidP="005524E3">
      <w:pPr>
        <w:rPr>
          <w:rFonts w:cs="Arial"/>
        </w:rPr>
      </w:pPr>
    </w:p>
    <w:p w:rsidR="005524E3" w:rsidRPr="00352632" w:rsidRDefault="005524E3" w:rsidP="005524E3">
      <w:pPr>
        <w:rPr>
          <w:rFonts w:cs="Arial"/>
          <w:b/>
        </w:rPr>
      </w:pPr>
      <w:r w:rsidRPr="00352632">
        <w:rPr>
          <w:rFonts w:cs="Arial"/>
          <w:b/>
        </w:rPr>
        <w:t xml:space="preserve">Program Plansoft.org (plik planowanie.exe) </w:t>
      </w:r>
    </w:p>
    <w:p w:rsidR="005524E3" w:rsidRPr="00352632" w:rsidRDefault="005524E3" w:rsidP="005524E3">
      <w:pPr>
        <w:numPr>
          <w:ilvl w:val="0"/>
          <w:numId w:val="12"/>
        </w:numPr>
        <w:rPr>
          <w:rFonts w:cs="Arial"/>
          <w:b/>
        </w:rPr>
      </w:pPr>
      <w:r w:rsidRPr="00352632">
        <w:rPr>
          <w:rFonts w:cs="Arial"/>
          <w:b/>
        </w:rPr>
        <w:t>zawiesza się podczas próby uruchomienia w środowisku Windows7</w:t>
      </w:r>
    </w:p>
    <w:p w:rsidR="005524E3" w:rsidRPr="00352632" w:rsidRDefault="005524E3" w:rsidP="005524E3">
      <w:pPr>
        <w:numPr>
          <w:ilvl w:val="0"/>
          <w:numId w:val="12"/>
        </w:numPr>
        <w:rPr>
          <w:rFonts w:cs="Arial"/>
          <w:b/>
        </w:rPr>
      </w:pPr>
      <w:r w:rsidRPr="00352632">
        <w:rPr>
          <w:rFonts w:cs="Arial"/>
          <w:b/>
        </w:rPr>
        <w:t>lub pojawia się komunikat „Dostawca nie został zainstalowany”</w:t>
      </w:r>
    </w:p>
    <w:p w:rsidR="005524E3" w:rsidRDefault="005524E3" w:rsidP="005524E3">
      <w:pPr>
        <w:rPr>
          <w:rFonts w:cs="Arial"/>
        </w:rPr>
      </w:pPr>
      <w:r w:rsidRPr="00352632">
        <w:rPr>
          <w:rFonts w:cs="Arial"/>
        </w:rPr>
        <w:t xml:space="preserve">Sprawdź, czy sterownik ORAOLEDB został prawidłowo zainstalowany. </w:t>
      </w:r>
      <w:r>
        <w:rPr>
          <w:rFonts w:cs="Arial"/>
        </w:rPr>
        <w:t>W tym celu:</w:t>
      </w:r>
    </w:p>
    <w:p w:rsidR="005524E3" w:rsidRPr="00352632" w:rsidRDefault="005524E3" w:rsidP="005524E3">
      <w:pPr>
        <w:numPr>
          <w:ilvl w:val="0"/>
          <w:numId w:val="10"/>
        </w:numPr>
        <w:rPr>
          <w:rFonts w:cs="Arial"/>
        </w:rPr>
      </w:pPr>
      <w:r w:rsidRPr="00352632">
        <w:rPr>
          <w:rFonts w:cs="Arial"/>
        </w:rPr>
        <w:t>Utwórz na pulpicie pusty plik tekstowy, zmień rozszerzenie pliku na .</w:t>
      </w:r>
      <w:proofErr w:type="spellStart"/>
      <w:r w:rsidRPr="00352632">
        <w:rPr>
          <w:rFonts w:cs="Arial"/>
        </w:rPr>
        <w:t>udl</w:t>
      </w:r>
      <w:proofErr w:type="spellEnd"/>
      <w:r w:rsidRPr="00352632">
        <w:rPr>
          <w:rFonts w:cs="Arial"/>
        </w:rPr>
        <w:t xml:space="preserve"> i kliknij dwukrotnie w plik</w:t>
      </w:r>
    </w:p>
    <w:p w:rsidR="005524E3" w:rsidRPr="00352632" w:rsidRDefault="005524E3" w:rsidP="005524E3">
      <w:pPr>
        <w:rPr>
          <w:rFonts w:cs="Arial"/>
        </w:rPr>
      </w:pPr>
    </w:p>
    <w:p w:rsidR="005524E3" w:rsidRDefault="005524E3" w:rsidP="005524E3">
      <w:pPr>
        <w:jc w:val="center"/>
        <w:rPr>
          <w:rFonts w:cs="Arial"/>
        </w:rPr>
      </w:pPr>
      <w:r>
        <w:rPr>
          <w:rFonts w:cs="Arial"/>
          <w:noProof/>
          <w:lang w:val="en-GB" w:eastAsia="en-GB"/>
        </w:rPr>
        <w:drawing>
          <wp:inline distT="0" distB="0" distL="0" distR="0" wp14:anchorId="4910AF83" wp14:editId="202A1699">
            <wp:extent cx="819150" cy="862965"/>
            <wp:effectExtent l="0" t="0" r="0" b="0"/>
            <wp:docPr id="7" name="Obraz 5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>
      <w:pPr>
        <w:rPr>
          <w:rFonts w:cs="Arial"/>
        </w:rPr>
      </w:pPr>
    </w:p>
    <w:p w:rsidR="005524E3" w:rsidRPr="00352632" w:rsidRDefault="005524E3" w:rsidP="005524E3">
      <w:pPr>
        <w:numPr>
          <w:ilvl w:val="0"/>
          <w:numId w:val="10"/>
        </w:numPr>
        <w:rPr>
          <w:rFonts w:cs="Arial"/>
        </w:rPr>
      </w:pPr>
      <w:r w:rsidRPr="00352632">
        <w:rPr>
          <w:rFonts w:cs="Arial"/>
        </w:rPr>
        <w:t>Przejdź na zakładkę Dostawca, następnie wybierz dostawcę "</w:t>
      </w:r>
      <w:proofErr w:type="spellStart"/>
      <w:r w:rsidRPr="00352632">
        <w:rPr>
          <w:rFonts w:cs="Arial"/>
        </w:rPr>
        <w:t>Oracle</w:t>
      </w:r>
      <w:proofErr w:type="spellEnd"/>
      <w:r w:rsidRPr="00352632">
        <w:rPr>
          <w:rFonts w:cs="Arial"/>
        </w:rPr>
        <w:t xml:space="preserve"> Provider for OLE DB", a następnie naciśnij przycisk Dalej. Jeżeli nazwy "</w:t>
      </w:r>
      <w:proofErr w:type="spellStart"/>
      <w:r w:rsidRPr="00352632">
        <w:rPr>
          <w:rFonts w:cs="Arial"/>
        </w:rPr>
        <w:t>Oracle</w:t>
      </w:r>
      <w:proofErr w:type="spellEnd"/>
      <w:r w:rsidRPr="00352632">
        <w:rPr>
          <w:rFonts w:cs="Arial"/>
        </w:rPr>
        <w:t xml:space="preserve"> Provider for OLE DB" nie ma na liście, oznacza to, że komponent ORAOLEDB nie został poprawnie zainstalowany, przeprowadź jego instalację.</w:t>
      </w:r>
    </w:p>
    <w:p w:rsidR="005524E3" w:rsidRDefault="005524E3" w:rsidP="005524E3">
      <w:pPr>
        <w:pStyle w:val="NormalnyWeb"/>
        <w:ind w:left="720"/>
        <w:jc w:val="center"/>
        <w:rPr>
          <w:lang w:val="pl-PL"/>
        </w:rPr>
      </w:pPr>
      <w:r>
        <w:rPr>
          <w:rFonts w:cs="Arial"/>
          <w:noProof/>
        </w:rPr>
        <w:drawing>
          <wp:inline distT="0" distB="0" distL="0" distR="0" wp14:anchorId="75B40BB9" wp14:editId="1732A11C">
            <wp:extent cx="2348230" cy="2992120"/>
            <wp:effectExtent l="0" t="0" r="0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99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99"/>
      </w:tblGrid>
      <w:tr w:rsidR="005524E3" w:rsidRPr="00352632" w:rsidTr="009275DB">
        <w:tc>
          <w:tcPr>
            <w:tcW w:w="9299" w:type="dxa"/>
            <w:shd w:val="clear" w:color="auto" w:fill="auto"/>
          </w:tcPr>
          <w:p w:rsidR="005524E3" w:rsidRPr="00850116" w:rsidRDefault="005524E3" w:rsidP="009275DB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lastRenderedPageBreak/>
              <w:tab/>
              <w:t>Użytko</w:t>
            </w:r>
            <w:r>
              <w:rPr>
                <w:rFonts w:ascii="Arial" w:hAnsi="Arial"/>
                <w:b/>
                <w:sz w:val="20"/>
              </w:rPr>
              <w:t>wnicy systemu Windows XP</w:t>
            </w:r>
          </w:p>
          <w:p w:rsidR="005524E3" w:rsidRDefault="005524E3" w:rsidP="009275DB">
            <w:pPr>
              <w:pStyle w:val="Tekstpodstawowy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</w: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8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</w:t>
            </w:r>
          </w:p>
          <w:p w:rsidR="005524E3" w:rsidRDefault="005524E3" w:rsidP="009275DB">
            <w:pPr>
              <w:pStyle w:val="Tekstpodstawowy"/>
              <w:rPr>
                <w:rFonts w:ascii="Arial" w:hAnsi="Arial"/>
                <w:b/>
                <w:sz w:val="20"/>
              </w:rPr>
            </w:pPr>
          </w:p>
          <w:p w:rsidR="005524E3" w:rsidRPr="00850116" w:rsidRDefault="005524E3" w:rsidP="009275DB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  <w:t>U</w:t>
            </w:r>
            <w:r>
              <w:rPr>
                <w:rFonts w:ascii="Arial" w:hAnsi="Arial"/>
                <w:b/>
                <w:sz w:val="20"/>
              </w:rPr>
              <w:t xml:space="preserve">żytkownicy systemu Windows </w:t>
            </w:r>
            <w:r w:rsidRPr="00850116">
              <w:rPr>
                <w:rFonts w:ascii="Arial" w:hAnsi="Arial"/>
                <w:b/>
                <w:sz w:val="20"/>
              </w:rPr>
              <w:t>Vista</w:t>
            </w:r>
          </w:p>
          <w:p w:rsidR="005524E3" w:rsidRPr="00850116" w:rsidRDefault="005524E3" w:rsidP="009275DB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9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 a następnie  ODAC101040.exe</w:t>
            </w:r>
            <w:r>
              <w:rPr>
                <w:rFonts w:ascii="Arial" w:hAnsi="Arial"/>
                <w:sz w:val="20"/>
              </w:rPr>
              <w:t xml:space="preserve">(plik </w:t>
            </w:r>
            <w:r w:rsidRPr="00850116">
              <w:rPr>
                <w:rFonts w:ascii="Arial" w:hAnsi="Arial"/>
                <w:sz w:val="20"/>
              </w:rPr>
              <w:t>do ściągnięcia ze stron</w:t>
            </w:r>
            <w:r>
              <w:rPr>
                <w:rFonts w:ascii="Arial" w:hAnsi="Arial"/>
                <w:sz w:val="20"/>
              </w:rPr>
              <w:t>y</w:t>
            </w:r>
            <w:r w:rsidRPr="00850116">
              <w:rPr>
                <w:rFonts w:ascii="Arial" w:hAnsi="Arial"/>
                <w:sz w:val="20"/>
              </w:rPr>
              <w:t xml:space="preserve"> </w:t>
            </w:r>
            <w:proofErr w:type="spellStart"/>
            <w:r w:rsidRPr="00850116">
              <w:rPr>
                <w:rFonts w:ascii="Arial" w:hAnsi="Arial"/>
                <w:sz w:val="20"/>
              </w:rPr>
              <w:t>Oracle</w:t>
            </w:r>
            <w:proofErr w:type="spellEnd"/>
            <w:r>
              <w:rPr>
                <w:rFonts w:ascii="Arial" w:hAnsi="Arial"/>
                <w:sz w:val="20"/>
              </w:rPr>
              <w:t>)</w:t>
            </w:r>
            <w:r w:rsidRPr="00850116">
              <w:rPr>
                <w:rFonts w:ascii="Arial" w:hAnsi="Arial"/>
                <w:sz w:val="20"/>
              </w:rPr>
              <w:t>.</w:t>
            </w:r>
          </w:p>
          <w:p w:rsidR="005524E3" w:rsidRPr="00850116" w:rsidRDefault="005524E3" w:rsidP="009275DB">
            <w:pPr>
              <w:pStyle w:val="Tekstpodstawowy"/>
              <w:ind w:left="708"/>
              <w:rPr>
                <w:rFonts w:ascii="Arial" w:hAnsi="Arial"/>
                <w:color w:val="FF0000"/>
                <w:sz w:val="20"/>
              </w:rPr>
            </w:pPr>
            <w:r w:rsidRPr="00850116">
              <w:rPr>
                <w:rFonts w:ascii="Arial" w:hAnsi="Arial"/>
                <w:color w:val="FF0000"/>
                <w:sz w:val="20"/>
              </w:rPr>
              <w:t xml:space="preserve">Plik ODAC101040.exe musi myć instalowany w środowisku Windows7, ponieważ naprawia on błąd polegający na tym, że nie po zainstalowaniu klienta </w:t>
            </w:r>
            <w:proofErr w:type="spellStart"/>
            <w:r w:rsidRPr="00850116">
              <w:rPr>
                <w:rFonts w:ascii="Arial" w:hAnsi="Arial"/>
                <w:color w:val="FF0000"/>
                <w:sz w:val="20"/>
              </w:rPr>
              <w:t>Oracle</w:t>
            </w:r>
            <w:proofErr w:type="spellEnd"/>
            <w:r w:rsidRPr="00850116">
              <w:rPr>
                <w:rFonts w:ascii="Arial" w:hAnsi="Arial"/>
                <w:color w:val="FF0000"/>
                <w:sz w:val="20"/>
              </w:rPr>
              <w:t xml:space="preserve"> nie można uruchomić sterownika </w:t>
            </w:r>
            <w:proofErr w:type="spellStart"/>
            <w:r w:rsidRPr="00850116">
              <w:rPr>
                <w:rFonts w:ascii="Arial" w:hAnsi="Arial"/>
                <w:color w:val="FF0000"/>
                <w:sz w:val="20"/>
              </w:rPr>
              <w:t>Oraoledb</w:t>
            </w:r>
            <w:proofErr w:type="spellEnd"/>
            <w:r w:rsidRPr="00850116">
              <w:rPr>
                <w:rFonts w:ascii="Arial" w:hAnsi="Arial"/>
                <w:color w:val="FF0000"/>
                <w:sz w:val="20"/>
              </w:rPr>
              <w:t xml:space="preserve">. </w:t>
            </w:r>
          </w:p>
          <w:p w:rsidR="005524E3" w:rsidRPr="00850116" w:rsidRDefault="005524E3" w:rsidP="009275DB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t>Użytkownicy systemu Windows 7, 32bit</w:t>
            </w:r>
          </w:p>
          <w:p w:rsidR="005524E3" w:rsidRPr="00850116" w:rsidRDefault="005524E3" w:rsidP="009275DB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 xml:space="preserve">Zainstaluj oprogramowanie </w:t>
            </w:r>
            <w:proofErr w:type="spellStart"/>
            <w:r w:rsidRPr="00850116">
              <w:rPr>
                <w:rFonts w:ascii="Arial" w:hAnsi="Arial"/>
                <w:sz w:val="20"/>
              </w:rPr>
              <w:t>Oracle</w:t>
            </w:r>
            <w:proofErr w:type="spellEnd"/>
            <w:r w:rsidRPr="00850116">
              <w:rPr>
                <w:rFonts w:ascii="Arial" w:hAnsi="Arial"/>
                <w:sz w:val="20"/>
              </w:rPr>
              <w:t xml:space="preserve"> XE 11g na stacji roboczej, a następnie ręcznie zatrzymaj wszystkie usługi zaczynające się od słowa </w:t>
            </w:r>
            <w:proofErr w:type="spellStart"/>
            <w:r w:rsidRPr="00850116">
              <w:rPr>
                <w:rFonts w:ascii="Arial" w:hAnsi="Arial"/>
                <w:sz w:val="20"/>
              </w:rPr>
              <w:t>Oracle</w:t>
            </w:r>
            <w:proofErr w:type="spellEnd"/>
            <w:r w:rsidRPr="00850116">
              <w:rPr>
                <w:rFonts w:ascii="Arial" w:hAnsi="Arial"/>
                <w:sz w:val="20"/>
              </w:rPr>
              <w:t xml:space="preserve"> (nie są one potrzebne na stacji roboczej).</w:t>
            </w:r>
          </w:p>
          <w:p w:rsidR="005524E3" w:rsidRPr="00850116" w:rsidRDefault="005524E3" w:rsidP="009275DB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 xml:space="preserve">W ten sposób unikniesz problemów z instalacją komponentu ORAOLEDB. </w:t>
            </w:r>
          </w:p>
          <w:p w:rsidR="005524E3" w:rsidRPr="00850116" w:rsidRDefault="005524E3" w:rsidP="009275DB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t>Użytkownicy systemu Windows 7, 64bit</w:t>
            </w:r>
            <w:r>
              <w:rPr>
                <w:b/>
                <w:lang w:val="pl-PL"/>
              </w:rPr>
              <w:t>, Windows 8 64bit</w:t>
            </w:r>
          </w:p>
          <w:p w:rsidR="005524E3" w:rsidRPr="00352632" w:rsidRDefault="005524E3" w:rsidP="009275DB">
            <w:pPr>
              <w:ind w:left="708"/>
              <w:rPr>
                <w:noProof/>
              </w:rPr>
            </w:pPr>
            <w:r w:rsidRPr="00352632">
              <w:rPr>
                <w:noProof/>
              </w:rPr>
              <w:t>Do instalacji – pobieramy z oracle.com plik win</w:t>
            </w:r>
            <w:r w:rsidRPr="00352632">
              <w:rPr>
                <w:noProof/>
                <w:highlight w:val="red"/>
              </w:rPr>
              <w:t>32</w:t>
            </w:r>
            <w:r w:rsidRPr="00352632">
              <w:rPr>
                <w:noProof/>
              </w:rPr>
              <w:t>_11gR2_client.zip i instalujemy za pomocą poniższych opcji. Bardzo ważne jest wybranie opcji runtime,  opcja instant client nie instaluje poprawnie Oracle DB. W opcji Custom bardzo łatwo się pogubić,  instalująć śmieci, a pomijając składniki istotne.</w:t>
            </w:r>
          </w:p>
          <w:p w:rsidR="005524E3" w:rsidRPr="00352632" w:rsidRDefault="005524E3" w:rsidP="009275DB">
            <w:pPr>
              <w:ind w:left="708"/>
              <w:rPr>
                <w:rFonts w:cstheme="minorBidi"/>
                <w:noProof/>
                <w:color w:val="FF0000"/>
              </w:rPr>
            </w:pPr>
            <w:r w:rsidRPr="00352632">
              <w:rPr>
                <w:noProof/>
                <w:color w:val="FF0000"/>
              </w:rPr>
              <w:t>Ważne: Instalujemy plik win</w:t>
            </w:r>
            <w:r w:rsidRPr="00352632">
              <w:rPr>
                <w:noProof/>
                <w:color w:val="FFFFFF"/>
                <w:highlight w:val="red"/>
              </w:rPr>
              <w:t>32</w:t>
            </w:r>
            <w:r w:rsidRPr="00352632">
              <w:rPr>
                <w:noProof/>
                <w:color w:val="FF0000"/>
              </w:rPr>
              <w:t>_11gR2_client.zip, a nie plik win</w:t>
            </w:r>
            <w:r w:rsidRPr="00352632">
              <w:rPr>
                <w:noProof/>
                <w:color w:val="FFFFFF"/>
                <w:highlight w:val="red"/>
              </w:rPr>
              <w:t>64</w:t>
            </w:r>
            <w:r w:rsidRPr="00352632">
              <w:rPr>
                <w:noProof/>
                <w:color w:val="FF0000"/>
              </w:rPr>
              <w:t>_11gR2_client.zip.</w:t>
            </w:r>
          </w:p>
        </w:tc>
      </w:tr>
    </w:tbl>
    <w:p w:rsidR="005524E3" w:rsidRPr="00352632" w:rsidRDefault="005524E3" w:rsidP="005524E3">
      <w:pPr>
        <w:rPr>
          <w:rFonts w:cs="Arial"/>
        </w:rPr>
      </w:pPr>
    </w:p>
    <w:p w:rsidR="005524E3" w:rsidRPr="00352632" w:rsidRDefault="005524E3" w:rsidP="005524E3">
      <w:pPr>
        <w:numPr>
          <w:ilvl w:val="0"/>
          <w:numId w:val="10"/>
        </w:numPr>
        <w:rPr>
          <w:rFonts w:cs="Arial"/>
        </w:rPr>
      </w:pPr>
      <w:r w:rsidRPr="00352632">
        <w:rPr>
          <w:rFonts w:cs="Arial"/>
        </w:rPr>
        <w:t xml:space="preserve">Na zakładce połączenie wprowadź źródło danych ( adres IP serwera : port : </w:t>
      </w:r>
      <w:proofErr w:type="spellStart"/>
      <w:r w:rsidRPr="00352632">
        <w:rPr>
          <w:rFonts w:cs="Arial"/>
        </w:rPr>
        <w:t>sid</w:t>
      </w:r>
      <w:proofErr w:type="spellEnd"/>
      <w:r w:rsidRPr="00352632">
        <w:rPr>
          <w:rFonts w:cs="Arial"/>
        </w:rPr>
        <w:t xml:space="preserve"> ), nazwę użytkownika, hasło i naciśnij przycisk "Testuj połączenie". Powinien pojawić się komunikat, że połączenie testowe powiodło się. W każdej innej sytuacji należy ponownie przeprowadzić instalację w celu naprawy błędu.</w:t>
      </w:r>
    </w:p>
    <w:p w:rsidR="005524E3" w:rsidRPr="00352632" w:rsidRDefault="005524E3" w:rsidP="005524E3">
      <w:pPr>
        <w:rPr>
          <w:rFonts w:cs="Arial"/>
        </w:rPr>
      </w:pPr>
    </w:p>
    <w:p w:rsidR="005524E3" w:rsidRDefault="005524E3" w:rsidP="005524E3">
      <w:pPr>
        <w:jc w:val="center"/>
        <w:rPr>
          <w:rFonts w:cs="Arial"/>
        </w:rPr>
      </w:pPr>
      <w:r>
        <w:rPr>
          <w:rFonts w:cs="Arial"/>
          <w:noProof/>
          <w:lang w:val="en-GB" w:eastAsia="en-GB"/>
        </w:rPr>
        <w:drawing>
          <wp:inline distT="0" distB="0" distL="0" distR="0" wp14:anchorId="4479B705" wp14:editId="0C6F0A65">
            <wp:extent cx="2260600" cy="2874645"/>
            <wp:effectExtent l="0" t="0" r="6350" b="1905"/>
            <wp:docPr id="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pPr>
        <w:numPr>
          <w:ilvl w:val="0"/>
          <w:numId w:val="10"/>
        </w:numPr>
        <w:rPr>
          <w:noProof/>
        </w:rPr>
      </w:pPr>
      <w:r w:rsidRPr="00352632">
        <w:rPr>
          <w:rFonts w:cs="Arial"/>
        </w:rPr>
        <w:lastRenderedPageBreak/>
        <w:t xml:space="preserve">Nadal problem ? </w:t>
      </w:r>
      <w:r w:rsidRPr="00352632">
        <w:rPr>
          <w:noProof/>
        </w:rPr>
        <w:t>Sprawdzamy, czy nie ma na stacji roboczej panuje porządek w instalacjach klientów Oracle. Przegladamy w rejestrach katalog HKLM\Software\Oracle i sprawdzamy czy  dla jakiegoś home istnieje podkatalog OLEDB.</w:t>
      </w:r>
    </w:p>
    <w:p w:rsidR="005524E3" w:rsidRPr="00352632" w:rsidRDefault="005524E3" w:rsidP="005524E3">
      <w:pPr>
        <w:rPr>
          <w:noProof/>
        </w:rPr>
      </w:pPr>
    </w:p>
    <w:p w:rsidR="005524E3" w:rsidRPr="00352632" w:rsidRDefault="005524E3" w:rsidP="005524E3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1540824E" wp14:editId="66D3A65A">
            <wp:extent cx="5749925" cy="3825875"/>
            <wp:effectExtent l="0" t="0" r="3175" b="3175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632">
        <w:rPr>
          <w:noProof/>
        </w:rPr>
        <w:t xml:space="preserve"> </w:t>
      </w:r>
    </w:p>
    <w:p w:rsidR="005524E3" w:rsidRPr="00352632" w:rsidRDefault="005524E3" w:rsidP="005524E3"/>
    <w:p w:rsidR="005524E3" w:rsidRPr="00352632" w:rsidRDefault="005524E3" w:rsidP="005524E3">
      <w:r w:rsidRPr="00352632">
        <w:t xml:space="preserve">Jeśli jest bałagan w katalogu </w:t>
      </w:r>
      <w:proofErr w:type="spellStart"/>
      <w:r w:rsidRPr="00352632">
        <w:t>Oracle</w:t>
      </w:r>
      <w:proofErr w:type="spellEnd"/>
      <w:r w:rsidRPr="00352632">
        <w:t>, to należy :</w:t>
      </w:r>
    </w:p>
    <w:p w:rsidR="005524E3" w:rsidRPr="00352632" w:rsidRDefault="005524E3" w:rsidP="005524E3">
      <w:pPr>
        <w:numPr>
          <w:ilvl w:val="0"/>
          <w:numId w:val="13"/>
        </w:numPr>
        <w:spacing w:line="276" w:lineRule="auto"/>
      </w:pPr>
      <w:r w:rsidRPr="00352632">
        <w:t xml:space="preserve">Usunąć fizyczne katalogi opisane w rejestrze, zawierające kolejne instalacje </w:t>
      </w:r>
      <w:proofErr w:type="spellStart"/>
      <w:r w:rsidRPr="00352632">
        <w:t>Oracle</w:t>
      </w:r>
      <w:proofErr w:type="spellEnd"/>
    </w:p>
    <w:p w:rsidR="005524E3" w:rsidRPr="00352632" w:rsidRDefault="005524E3" w:rsidP="005524E3">
      <w:pPr>
        <w:numPr>
          <w:ilvl w:val="0"/>
          <w:numId w:val="13"/>
        </w:numPr>
        <w:spacing w:line="276" w:lineRule="auto"/>
      </w:pPr>
      <w:r w:rsidRPr="00352632">
        <w:rPr>
          <w:noProof/>
        </w:rPr>
        <w:t>Przenieśc w bezpieczne miejsce pliki tnsnames.oRa.</w:t>
      </w:r>
    </w:p>
    <w:p w:rsidR="005524E3" w:rsidRPr="00352632" w:rsidRDefault="005524E3" w:rsidP="005524E3">
      <w:pPr>
        <w:numPr>
          <w:ilvl w:val="0"/>
          <w:numId w:val="13"/>
        </w:numPr>
        <w:spacing w:line="276" w:lineRule="auto"/>
        <w:rPr>
          <w:lang w:eastAsia="en-US"/>
        </w:rPr>
      </w:pPr>
      <w:r w:rsidRPr="00352632">
        <w:t xml:space="preserve">Usunąć z rejestrów cały podkatalog </w:t>
      </w:r>
      <w:r w:rsidRPr="00352632">
        <w:rPr>
          <w:noProof/>
        </w:rPr>
        <w:t>HKLM\Software\Oracle</w:t>
      </w:r>
    </w:p>
    <w:p w:rsidR="005524E3" w:rsidRPr="0025188E" w:rsidRDefault="005524E3" w:rsidP="005524E3">
      <w:pPr>
        <w:numPr>
          <w:ilvl w:val="0"/>
          <w:numId w:val="13"/>
        </w:numPr>
        <w:spacing w:line="276" w:lineRule="auto"/>
        <w:rPr>
          <w:rFonts w:cs="Arial"/>
        </w:rPr>
      </w:pPr>
      <w:r>
        <w:rPr>
          <w:noProof/>
        </w:rPr>
        <w:t>Przeprowadzić instalację klienta Oracle ponownie</w:t>
      </w:r>
    </w:p>
    <w:p w:rsidR="005524E3" w:rsidRPr="00352632" w:rsidRDefault="005524E3" w:rsidP="005524E3">
      <w:pPr>
        <w:pStyle w:val="Nagwek2"/>
      </w:pPr>
      <w:bookmarkStart w:id="49" w:name="_Toc365630682"/>
      <w:bookmarkStart w:id="50" w:name="_Toc405357611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49"/>
      <w:bookmarkEnd w:id="50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  <w:lang w:val="en-GB" w:eastAsia="en-GB"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51" w:name="_Toc365630683"/>
      <w:bookmarkStart w:id="52" w:name="_Toc405357612"/>
      <w:r w:rsidRPr="00352632">
        <w:t>Załącznik E - Kilka instalacji plansoft.org w jednej bazie danych</w:t>
      </w:r>
      <w:bookmarkEnd w:id="51"/>
      <w:bookmarkEnd w:id="52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dba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53" w:name="_Toc405357613"/>
      <w:r w:rsidRPr="00352632">
        <w:t>Inne informacje</w:t>
      </w:r>
      <w:bookmarkEnd w:id="53"/>
    </w:p>
    <w:p w:rsidR="005524E3" w:rsidRPr="00352632" w:rsidRDefault="005524E3" w:rsidP="005524E3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proofErr w:type="spellStart"/>
      <w:r w:rsidRPr="00352632">
        <w:rPr>
          <w:i/>
        </w:rPr>
        <w:t>Oracle</w:t>
      </w:r>
      <w:proofErr w:type="spellEnd"/>
      <w:r w:rsidRPr="00352632">
        <w:t xml:space="preserve"> (o ile uprzednio taki użytkownik nie istnieje). Dla autoryzacji (zob. moduł autoryzacje) nie jest tworzony użytkownik w bazie danych </w:t>
      </w:r>
      <w:proofErr w:type="spellStart"/>
      <w:r w:rsidRPr="00352632">
        <w:rPr>
          <w:i/>
        </w:rPr>
        <w:t>Oracle</w:t>
      </w:r>
      <w:proofErr w:type="spellEnd"/>
      <w:r w:rsidRPr="00352632">
        <w:t>.</w:t>
      </w:r>
    </w:p>
    <w:p w:rsidR="005524E3" w:rsidRPr="00352632" w:rsidRDefault="005524E3" w:rsidP="005524E3"/>
    <w:p w:rsidR="00B20DA2" w:rsidRDefault="00B20DA2" w:rsidP="00E457CD">
      <w:pPr>
        <w:jc w:val="both"/>
      </w:pPr>
    </w:p>
    <w:sectPr w:rsidR="00B20DA2" w:rsidSect="00CC2DA8"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0CD" w:rsidRDefault="002850CD">
      <w:r>
        <w:separator/>
      </w:r>
    </w:p>
  </w:endnote>
  <w:endnote w:type="continuationSeparator" w:id="0">
    <w:p w:rsidR="002850CD" w:rsidRDefault="00285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6418C9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6418C9" w:rsidRPr="006418C9">
            <w:rPr>
              <w:rStyle w:val="Numerstrony"/>
              <w:noProof/>
            </w:rPr>
            <w:t>11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0CD" w:rsidRDefault="002850CD">
      <w:r>
        <w:separator/>
      </w:r>
    </w:p>
  </w:footnote>
  <w:footnote w:type="continuationSeparator" w:id="0">
    <w:p w:rsidR="002850CD" w:rsidRDefault="002850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>
    <w:pPr>
      <w:pStyle w:val="Nagwek"/>
      <w:pBdr>
        <w:bottom w:val="single" w:sz="4" w:space="1" w:color="auto"/>
      </w:pBdr>
      <w:tabs>
        <w:tab w:val="center" w:pos="9498"/>
      </w:tabs>
      <w:rPr>
        <w:i/>
      </w:rPr>
    </w:pPr>
    <w:r>
      <w:rPr>
        <w:i/>
      </w:rPr>
      <w:t xml:space="preserve"> </w:t>
    </w:r>
    <w:r>
      <w:rPr>
        <w:i/>
      </w:rPr>
      <w:tab/>
    </w: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345A74">
      <w:rPr>
        <w:i/>
      </w:rPr>
      <w:t xml:space="preserve">Instrukcja instalacji aplikacji </w:t>
    </w:r>
    <w:proofErr w:type="spellStart"/>
    <w:r w:rsidR="00345A74">
      <w:rPr>
        <w:i/>
      </w:rPr>
      <w:t>PlanSoft</w:t>
    </w:r>
    <w:proofErr w:type="spellEnd"/>
    <w:r>
      <w:rPr>
        <w:i/>
      </w:rPr>
      <w:fldChar w:fldCharType="end"/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  <w:lang w:val="en-GB" w:eastAsia="en-GB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3.75pt;height:55.5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1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12"/>
  </w:num>
  <w:num w:numId="11">
    <w:abstractNumId w:val="3"/>
  </w:num>
  <w:num w:numId="12">
    <w:abstractNumId w:val="5"/>
  </w:num>
  <w:num w:numId="13">
    <w:abstractNumId w:val="8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E7442"/>
    <w:rsid w:val="001E77F4"/>
    <w:rsid w:val="002019FF"/>
    <w:rsid w:val="00203408"/>
    <w:rsid w:val="00203A1C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6C0C"/>
    <w:rsid w:val="002744B6"/>
    <w:rsid w:val="00276CE7"/>
    <w:rsid w:val="002850CD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80406"/>
    <w:rsid w:val="00487783"/>
    <w:rsid w:val="004920C9"/>
    <w:rsid w:val="00492519"/>
    <w:rsid w:val="0049443C"/>
    <w:rsid w:val="004A10C4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60D6"/>
    <w:rsid w:val="0056467A"/>
    <w:rsid w:val="0056596C"/>
    <w:rsid w:val="0058430D"/>
    <w:rsid w:val="005852DA"/>
    <w:rsid w:val="005B2BF6"/>
    <w:rsid w:val="005B6C0A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7017"/>
    <w:rsid w:val="007F1F4F"/>
    <w:rsid w:val="007F5798"/>
    <w:rsid w:val="007F64C2"/>
    <w:rsid w:val="008059D3"/>
    <w:rsid w:val="008073AF"/>
    <w:rsid w:val="00810122"/>
    <w:rsid w:val="00810BDE"/>
    <w:rsid w:val="008306E8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D21E8"/>
    <w:rsid w:val="008D600B"/>
    <w:rsid w:val="008D6AA2"/>
    <w:rsid w:val="008E5E2B"/>
    <w:rsid w:val="008F5501"/>
    <w:rsid w:val="009019B9"/>
    <w:rsid w:val="00903D2F"/>
    <w:rsid w:val="00906A1F"/>
    <w:rsid w:val="00920566"/>
    <w:rsid w:val="009314F0"/>
    <w:rsid w:val="00944438"/>
    <w:rsid w:val="009525A1"/>
    <w:rsid w:val="00956F46"/>
    <w:rsid w:val="00960DEE"/>
    <w:rsid w:val="00963D0B"/>
    <w:rsid w:val="009764CE"/>
    <w:rsid w:val="0098364B"/>
    <w:rsid w:val="009B571C"/>
    <w:rsid w:val="009C059C"/>
    <w:rsid w:val="009C077D"/>
    <w:rsid w:val="009D2FF2"/>
    <w:rsid w:val="009D66EF"/>
    <w:rsid w:val="00A10793"/>
    <w:rsid w:val="00A15B36"/>
    <w:rsid w:val="00A21DA4"/>
    <w:rsid w:val="00A24A92"/>
    <w:rsid w:val="00A434E0"/>
    <w:rsid w:val="00A46587"/>
    <w:rsid w:val="00A517E2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333E6"/>
    <w:rsid w:val="00E401F4"/>
    <w:rsid w:val="00E420C9"/>
    <w:rsid w:val="00E457CD"/>
    <w:rsid w:val="00E54640"/>
    <w:rsid w:val="00E56BD6"/>
    <w:rsid w:val="00E97EDD"/>
    <w:rsid w:val="00EA37B6"/>
    <w:rsid w:val="00EB680F"/>
    <w:rsid w:val="00ED0341"/>
    <w:rsid w:val="00EF216B"/>
    <w:rsid w:val="00F024C6"/>
    <w:rsid w:val="00F04588"/>
    <w:rsid w:val="00F05C7D"/>
    <w:rsid w:val="00F168EF"/>
    <w:rsid w:val="00F17374"/>
    <w:rsid w:val="00F2369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database/database-technologies/express-edition/downloads/index.html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www.plansoft.org/OracleXEClient.exe" TargetMode="External"/><Relationship Id="rId26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asksipho.blogspot.com/2013/01/installing-oracle-xe-database.html" TargetMode="Externa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plansoft.org/OracleXEClient.ex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115</TotalTime>
  <Pages>11</Pages>
  <Words>2517</Words>
  <Characters>14348</Characters>
  <Application>Microsoft Office Word</Application>
  <DocSecurity>0</DocSecurity>
  <Lines>119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Manager/>
  <Company/>
  <LinksUpToDate>false</LinksUpToDate>
  <CharactersWithSpaces>16832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subject/>
  <dc:creator>admin</dc:creator>
  <cp:keywords/>
  <dc:description/>
  <cp:lastModifiedBy>admin</cp:lastModifiedBy>
  <cp:revision>28</cp:revision>
  <cp:lastPrinted>2015-03-12T07:03:00Z</cp:lastPrinted>
  <dcterms:created xsi:type="dcterms:W3CDTF">2013-08-30T10:59:00Z</dcterms:created>
  <dcterms:modified xsi:type="dcterms:W3CDTF">2015-12-21T21:31:00Z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