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B11" w:rsidRPr="00F12B11" w:rsidRDefault="00F12B11" w:rsidP="00F12B11">
      <w:pPr>
        <w:pStyle w:val="Nagwek2"/>
        <w:numPr>
          <w:ilvl w:val="0"/>
          <w:numId w:val="0"/>
        </w:numPr>
        <w:jc w:val="center"/>
      </w:pPr>
      <w:bookmarkStart w:id="0" w:name="_Toc121673428"/>
      <w:r>
        <w:t>Plansoft.org – rozwiązywanie problemów</w:t>
      </w:r>
      <w:bookmarkEnd w:id="0"/>
    </w:p>
    <w:p w:rsidR="00B83C72" w:rsidRPr="00B83C72" w:rsidRDefault="00B83C72" w:rsidP="00B83C72">
      <w:pPr>
        <w:jc w:val="center"/>
      </w:pPr>
      <w:r w:rsidRPr="00B83C72">
        <w:t>Ostatnia aktualizacja: 202</w:t>
      </w:r>
      <w:r w:rsidR="00F12B11">
        <w:t>2</w:t>
      </w:r>
      <w:r w:rsidRPr="00B83C72">
        <w:t>.</w:t>
      </w:r>
      <w:r w:rsidR="00F12B11">
        <w:t>12</w:t>
      </w:r>
      <w:r w:rsidRPr="00B83C72">
        <w:t>.</w:t>
      </w:r>
      <w:r w:rsidR="00F12B11">
        <w:t>11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F12B11" w:rsidRDefault="005524E3">
      <w:pPr>
        <w:pStyle w:val="Spistreci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121673428" w:history="1">
        <w:r w:rsidR="00F12B11" w:rsidRPr="00F90928">
          <w:rPr>
            <w:rStyle w:val="Hipercze"/>
            <w:noProof/>
          </w:rPr>
          <w:t>Plansoft.org – rozwiązywanie problemów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_Toc121673428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F12B11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29" w:history="1">
        <w:r w:rsidRPr="00F90928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0928">
          <w:rPr>
            <w:rStyle w:val="Hipercze"/>
            <w:noProof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_Toc121673429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12B11" w:rsidRDefault="001976A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0" w:history="1">
        <w:r w:rsidR="00F12B11" w:rsidRPr="00F90928">
          <w:rPr>
            <w:rStyle w:val="Hipercze"/>
            <w:noProof/>
          </w:rPr>
          <w:t>1.2.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Dla wnikliwych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_Toc121673430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1976A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1" w:history="1">
        <w:r w:rsidR="00F12B11" w:rsidRPr="00F90928">
          <w:rPr>
            <w:rStyle w:val="Hipercze"/>
            <w:noProof/>
          </w:rPr>
          <w:t>1.3.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Załacznik D – Zaawansowana konfiguracja stacji roboczej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_Toc121673431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3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1976A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2" w:history="1">
        <w:r w:rsidR="00F12B11" w:rsidRPr="00F90928">
          <w:rPr>
            <w:rStyle w:val="Hipercze"/>
            <w:noProof/>
          </w:rPr>
          <w:t>1.4.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Załącznik E - Kilka instalacji plansoft.org w jednej bazie danych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_Toc121673432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4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1976A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3" w:history="1">
        <w:r w:rsidR="00F12B11" w:rsidRPr="00F90928">
          <w:rPr>
            <w:rStyle w:val="Hipercze"/>
            <w:noProof/>
          </w:rPr>
          <w:t>1.5.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Inne informacje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_Toc121673433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5</w:t>
        </w:r>
        <w:r w:rsidR="00F12B11">
          <w:rPr>
            <w:noProof/>
            <w:webHidden/>
          </w:rPr>
          <w:fldChar w:fldCharType="end"/>
        </w:r>
      </w:hyperlink>
    </w:p>
    <w:p w:rsidR="00B210F8" w:rsidRDefault="005524E3" w:rsidP="00F12B11">
      <w:pPr>
        <w:pStyle w:val="Nagwek1"/>
        <w:numPr>
          <w:ilvl w:val="0"/>
          <w:numId w:val="0"/>
        </w:numPr>
        <w:ind w:left="432" w:hanging="432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83C72">
        <w:rPr>
          <w:rFonts w:cs="Arial"/>
          <w:sz w:val="20"/>
        </w:rPr>
        <w:fldChar w:fldCharType="end"/>
      </w:r>
      <w:r w:rsidR="00F12B1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B210F8" w:rsidRDefault="00B210F8" w:rsidP="00B210F8">
      <w:pPr>
        <w:pStyle w:val="Nagwek2"/>
      </w:pPr>
      <w:bookmarkStart w:id="1" w:name="_Toc121673429"/>
      <w:r>
        <w:t>Rozwiązywanie problemów</w:t>
      </w:r>
      <w:bookmarkEnd w:id="1"/>
    </w:p>
    <w:p w:rsidR="007E657D" w:rsidRDefault="007E657D" w:rsidP="007E657D">
      <w:pPr>
        <w:pStyle w:val="Nagwek3"/>
        <w:rPr>
          <w:sz w:val="20"/>
        </w:rPr>
      </w:pPr>
      <w:r>
        <w:rPr>
          <w:shd w:val="clear" w:color="auto" w:fill="EEEEEE"/>
        </w:rPr>
        <w:t>ORA</w:t>
      </w:r>
      <w:bookmarkStart w:id="2" w:name="_GoBack"/>
      <w:bookmarkEnd w:id="2"/>
      <w:r>
        <w:rPr>
          <w:shd w:val="clear" w:color="auto" w:fill="EEEEEE"/>
        </w:rPr>
        <w:t>-12638</w:t>
      </w:r>
    </w:p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CD3168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</w:t>
            </w:r>
            <w:r w:rsidR="00CD316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&lt;uzytkownik&gt;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CD3168" w:rsidRDefault="00CD3168" w:rsidP="00CD3168">
      <w:pPr>
        <w:ind w:left="576"/>
      </w:pPr>
      <w:r>
        <w:rPr>
          <w:rFonts w:ascii="Segoe UI" w:hAnsi="Segoe UI" w:cs="Segoe UI"/>
          <w:color w:val="000000"/>
        </w:rPr>
        <w:t xml:space="preserve">Początkowa </w:t>
      </w:r>
      <w:r>
        <w:rPr>
          <w:rFonts w:ascii="Segoe UI" w:hAnsi="Segoe UI" w:cs="Segoe UI"/>
          <w:color w:val="000000"/>
        </w:rPr>
        <w:t>część</w:t>
      </w:r>
      <w:r>
        <w:rPr>
          <w:rFonts w:ascii="Segoe UI" w:hAnsi="Segoe UI" w:cs="Segoe UI"/>
          <w:color w:val="000000"/>
        </w:rPr>
        <w:t xml:space="preserve"> ścieżki dostępu do pliku może być inna, należy dokonać zmiany w pliku \network\admin\</w:t>
      </w:r>
      <w:proofErr w:type="spellStart"/>
      <w:r>
        <w:rPr>
          <w:rFonts w:ascii="Segoe UI" w:hAnsi="Segoe UI" w:cs="Segoe UI"/>
          <w:color w:val="000000"/>
        </w:rPr>
        <w:t>sqlnet.ora</w:t>
      </w:r>
      <w:proofErr w:type="spellEnd"/>
    </w:p>
    <w:p w:rsidR="00B210F8" w:rsidRDefault="00B210F8" w:rsidP="00B210F8">
      <w:pPr>
        <w:pStyle w:val="Nagwek2"/>
      </w:pPr>
      <w:bookmarkStart w:id="3" w:name="_Toc121673430"/>
      <w:r>
        <w:lastRenderedPageBreak/>
        <w:t>Dla wnikliwych</w:t>
      </w:r>
      <w:bookmarkEnd w:id="3"/>
    </w:p>
    <w:p w:rsidR="00B210F8" w:rsidRPr="00B210F8" w:rsidRDefault="00B210F8" w:rsidP="00B210F8">
      <w:pPr>
        <w:pStyle w:val="Akapitzlist"/>
        <w:rPr>
          <w:lang w:val="pl-PL"/>
        </w:rPr>
      </w:pPr>
      <w:r>
        <w:rPr>
          <w:lang w:val="pl-PL"/>
        </w:rPr>
        <w:t xml:space="preserve">ODAC – nie zalecane. </w:t>
      </w:r>
      <w:r w:rsidRPr="00B210F8">
        <w:rPr>
          <w:lang w:val="pl-PL"/>
        </w:rPr>
        <w:t xml:space="preserve">Aby uniknąć instalacji pełnego klienta Oracle możesz też spróbować zainstalować </w:t>
      </w:r>
      <w:r w:rsidRPr="00B210F8">
        <w:rPr>
          <w:b/>
          <w:lang w:val="pl-PL"/>
        </w:rPr>
        <w:t>ODTwithODAC122010.zip/Setup.exe</w:t>
      </w:r>
      <w:r w:rsidRPr="00B210F8">
        <w:rPr>
          <w:lang w:val="pl-PL"/>
        </w:rPr>
        <w:t>. Jednak z moich testów wynika, że oprogramowanie to ma błędy.</w:t>
      </w:r>
    </w:p>
    <w:p w:rsidR="00B210F8" w:rsidRPr="00EE24DD" w:rsidRDefault="00B210F8" w:rsidP="00B210F8">
      <w:pPr>
        <w:ind w:left="708"/>
      </w:pPr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B210F8" w:rsidRPr="00EE24DD" w:rsidRDefault="00B210F8" w:rsidP="00B210F8">
      <w:pPr>
        <w:ind w:left="708"/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B210F8" w:rsidRDefault="00B210F8" w:rsidP="00B210F8">
      <w:pPr>
        <w:ind w:left="708"/>
        <w:rPr>
          <w:lang w:val="en-GB"/>
        </w:rPr>
      </w:pPr>
    </w:p>
    <w:p w:rsidR="00B210F8" w:rsidRDefault="00B210F8" w:rsidP="00B210F8">
      <w:pPr>
        <w:ind w:left="708"/>
      </w:pPr>
      <w:r>
        <w:t>Zaakceptuj ustawienia domyślne, instaluj tylko komponent Oracle Provider for OLE DB</w:t>
      </w:r>
    </w:p>
    <w:p w:rsidR="00B210F8" w:rsidRDefault="00B210F8" w:rsidP="00B210F8">
      <w:pPr>
        <w:ind w:left="1416"/>
      </w:pPr>
      <w:r>
        <w:rPr>
          <w:noProof/>
        </w:rPr>
        <w:drawing>
          <wp:inline distT="0" distB="0" distL="0" distR="0" wp14:anchorId="0B16D178" wp14:editId="056E9C13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8" w:rsidRDefault="00B210F8" w:rsidP="00B210F8"/>
    <w:tbl>
      <w:tblPr>
        <w:tblStyle w:val="Tabela-Siatka"/>
        <w:tblW w:w="8047" w:type="dxa"/>
        <w:tblInd w:w="1416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7"/>
      </w:tblGrid>
      <w:tr w:rsidR="00B210F8" w:rsidTr="0034373C">
        <w:tc>
          <w:tcPr>
            <w:tcW w:w="8047" w:type="dxa"/>
            <w:shd w:val="clear" w:color="auto" w:fill="D9D9D9" w:themeFill="background1" w:themeFillShade="D9"/>
          </w:tcPr>
          <w:p w:rsidR="00B210F8" w:rsidRDefault="00B210F8" w:rsidP="0034373C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B210F8" w:rsidRDefault="00B210F8" w:rsidP="0034373C">
            <w:pPr>
              <w:rPr>
                <w:noProof/>
              </w:rPr>
            </w:pPr>
          </w:p>
          <w:p w:rsidR="00B210F8" w:rsidRDefault="00B210F8" w:rsidP="0034373C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B210F8" w:rsidRPr="00461201" w:rsidRDefault="00B210F8" w:rsidP="0034373C">
            <w:r>
              <w:t xml:space="preserve">Podczas instalacji oprogramowania </w:t>
            </w:r>
            <w:hyperlink r:id="rId11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475241" w:rsidRDefault="00475241" w:rsidP="00814387">
      <w:pPr>
        <w:pStyle w:val="Nagwek2"/>
        <w:numPr>
          <w:ilvl w:val="0"/>
          <w:numId w:val="0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Pr="00BD2CC7" w:rsidRDefault="005524E3" w:rsidP="005524E3">
      <w:pPr>
        <w:rPr>
          <w:vanish/>
        </w:rPr>
      </w:pPr>
    </w:p>
    <w:p w:rsidR="00F74706" w:rsidRPr="00F74706" w:rsidRDefault="00F74706" w:rsidP="005524E3"/>
    <w:p w:rsidR="00F74706" w:rsidRPr="00524493" w:rsidRDefault="00F74706" w:rsidP="00F74706">
      <w:pPr>
        <w:rPr>
          <w:b/>
          <w:vanish/>
        </w:rPr>
      </w:pPr>
      <w:bookmarkStart w:id="4" w:name="_Toc365630675"/>
      <w:r w:rsidRPr="00524493">
        <w:rPr>
          <w:b/>
          <w:vanish/>
        </w:rPr>
        <w:t>W razie problemów</w:t>
      </w:r>
    </w:p>
    <w:p w:rsidR="00F74706" w:rsidRDefault="00F74706" w:rsidP="00F74706">
      <w:pPr>
        <w:rPr>
          <w:vanish/>
        </w:rPr>
      </w:pPr>
    </w:p>
    <w:p w:rsidR="00F74706" w:rsidRPr="00814387" w:rsidRDefault="00F74706" w:rsidP="00F74706">
      <w:pPr>
        <w:rPr>
          <w:vanish/>
        </w:rPr>
      </w:pPr>
      <w:r w:rsidRPr="00814387">
        <w:rPr>
          <w:vanish/>
        </w:rPr>
        <w:t>Jeżeli podczas instalacji pojawi się następujący komunikat o błędzie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6A824F83" wp14:editId="24313CE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BD2CC7" w:rsidRDefault="00F74706" w:rsidP="00F74706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5" w:name="OLE_LINK4"/>
      <w:bookmarkStart w:id="6" w:name="OLE_LINK5"/>
      <w:bookmarkStart w:id="7" w:name="OLE_LINK6"/>
      <w:r w:rsidRPr="00BD2CC7">
        <w:rPr>
          <w:vanish/>
        </w:rPr>
        <w:t>OracleMTSRecoveryService.reg</w:t>
      </w:r>
      <w:bookmarkEnd w:id="5"/>
      <w:bookmarkEnd w:id="6"/>
      <w:bookmarkEnd w:id="7"/>
      <w:r w:rsidRPr="00BD2CC7">
        <w:rPr>
          <w:vanish/>
        </w:rPr>
        <w:t>, skopiuj ten plik i zmień nazwę na KEY_XE. Następnie naciśnij przycisk OK. Instalacja zostanie zakończona pomyślnie.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0FF9CAAD" wp14:editId="7CE10C23">
            <wp:extent cx="5164531" cy="240270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3" cy="24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C87AE1" w:rsidRDefault="00F74706" w:rsidP="00C87AE1">
      <w:pPr>
        <w:pStyle w:val="Tekstpodstawowy"/>
      </w:pPr>
    </w:p>
    <w:bookmarkEnd w:id="4"/>
    <w:p w:rsidR="005524E3" w:rsidRPr="00352632" w:rsidRDefault="005524E3" w:rsidP="00646C35"/>
    <w:p w:rsidR="005524E3" w:rsidRPr="00352632" w:rsidRDefault="005524E3" w:rsidP="005524E3">
      <w:pPr>
        <w:pStyle w:val="Nagwek2"/>
      </w:pPr>
      <w:bookmarkStart w:id="8" w:name="_Toc365630682"/>
      <w:bookmarkStart w:id="9" w:name="_Toc121673431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8"/>
      <w:bookmarkEnd w:id="9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10" w:name="_Toc365630683"/>
      <w:bookmarkStart w:id="11" w:name="_Toc121673432"/>
      <w:r w:rsidRPr="00352632">
        <w:t>Załącznik E - Kilka instalacji plansoft.org w jednej bazie danych</w:t>
      </w:r>
      <w:bookmarkEnd w:id="10"/>
      <w:bookmarkEnd w:id="11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12" w:name="_Toc121673433"/>
      <w:r w:rsidRPr="00352632">
        <w:t>Inne informacje</w:t>
      </w:r>
      <w:bookmarkEnd w:id="12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default" r:id="rId15"/>
      <w:footerReference w:type="default" r:id="rId16"/>
      <w:headerReference w:type="first" r:id="rId17"/>
      <w:footerReference w:type="first" r:id="rId18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6AB" w:rsidRDefault="001976AB">
      <w:r>
        <w:separator/>
      </w:r>
    </w:p>
  </w:endnote>
  <w:endnote w:type="continuationSeparator" w:id="0">
    <w:p w:rsidR="001976AB" w:rsidRDefault="00197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7E657D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7E657D" w:rsidRPr="007E657D">
            <w:rPr>
              <w:rStyle w:val="Numerstrony"/>
              <w:noProof/>
            </w:rPr>
            <w:t>5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6AB" w:rsidRDefault="001976AB">
      <w:r>
        <w:separator/>
      </w:r>
    </w:p>
  </w:footnote>
  <w:footnote w:type="continuationSeparator" w:id="0">
    <w:p w:rsidR="001976AB" w:rsidRDefault="001976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4E495A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3.9pt;height:55.3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3E1B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976AB"/>
    <w:rsid w:val="001B2B8C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4E495A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5070"/>
    <w:rsid w:val="006B2E89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E657D"/>
    <w:rsid w:val="007F1F4F"/>
    <w:rsid w:val="007F5798"/>
    <w:rsid w:val="007F64C2"/>
    <w:rsid w:val="008032B4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4723B"/>
    <w:rsid w:val="00A517E2"/>
    <w:rsid w:val="00A51CE0"/>
    <w:rsid w:val="00A709BF"/>
    <w:rsid w:val="00A765F9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BF3FFB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87AE1"/>
    <w:rsid w:val="00C97F95"/>
    <w:rsid w:val="00CB3252"/>
    <w:rsid w:val="00CC2DA8"/>
    <w:rsid w:val="00CC4293"/>
    <w:rsid w:val="00CD3168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2B11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74706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topics/dotnet/utilsoft-086879.html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E698F-D4C6-44EC-91C1-9A107EA67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380</TotalTime>
  <Pages>5</Pages>
  <Words>1001</Words>
  <Characters>6008</Characters>
  <Application>Microsoft Office Word</Application>
  <DocSecurity>0</DocSecurity>
  <Lines>50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6996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89</cp:revision>
  <cp:lastPrinted>2021-08-09T05:18:00Z</cp:lastPrinted>
  <dcterms:created xsi:type="dcterms:W3CDTF">2013-08-30T10:59:00Z</dcterms:created>
  <dcterms:modified xsi:type="dcterms:W3CDTF">2023-06-23T07:05:00Z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