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03225D">
      <w:pPr>
        <w:pStyle w:val="Tytu"/>
        <w:pBdr>
          <w:bottom w:val="none" w:sz="0" w:space="0" w:color="auto"/>
        </w:pBdr>
        <w:spacing w:after="0"/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802A7F" w:rsidRPr="00A31390" w:rsidRDefault="0097149C" w:rsidP="00B273AE">
      <w:pPr>
        <w:pStyle w:val="Nagwek1"/>
        <w:spacing w:after="240"/>
      </w:pPr>
      <w:r>
        <w:t>Wersje</w:t>
      </w:r>
      <w:bookmarkStart w:id="0" w:name="_GoBack"/>
      <w:bookmarkEnd w:id="0"/>
    </w:p>
    <w:p w:rsidR="00E66439" w:rsidRDefault="00E66439" w:rsidP="00BF6CE5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Wersja to kopia </w:t>
      </w:r>
      <w:r w:rsidR="00B273AE">
        <w:rPr>
          <w:rFonts w:ascii="Segoe UI" w:hAnsi="Segoe UI" w:cs="Segoe UI"/>
          <w:color w:val="000000"/>
          <w:sz w:val="20"/>
          <w:szCs w:val="20"/>
        </w:rPr>
        <w:t>rozkładu zajęć</w:t>
      </w:r>
      <w:r>
        <w:rPr>
          <w:rFonts w:ascii="Segoe UI" w:hAnsi="Segoe UI" w:cs="Segoe UI"/>
          <w:color w:val="000000"/>
          <w:sz w:val="20"/>
          <w:szCs w:val="20"/>
        </w:rPr>
        <w:t>, która może zostać następnie przywró</w:t>
      </w:r>
      <w:r w:rsidR="00A31390">
        <w:rPr>
          <w:rFonts w:ascii="Segoe UI" w:hAnsi="Segoe UI" w:cs="Segoe UI"/>
          <w:color w:val="000000"/>
          <w:sz w:val="20"/>
          <w:szCs w:val="20"/>
        </w:rPr>
        <w:t>cona</w:t>
      </w:r>
      <w:r w:rsidR="00E42204">
        <w:rPr>
          <w:rFonts w:ascii="Segoe UI" w:hAnsi="Segoe UI" w:cs="Segoe UI"/>
          <w:color w:val="000000"/>
          <w:sz w:val="20"/>
          <w:szCs w:val="20"/>
        </w:rPr>
        <w:t>.</w:t>
      </w:r>
    </w:p>
    <w:p w:rsidR="00BC365F" w:rsidRDefault="00032111" w:rsidP="00BF6CE5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Wersja zawiera zajęcia z rozkładu zajęć, wersja nie zawiera kalendarza dni wolnych, preferencji wykładowców, ani uprawnień.</w:t>
      </w:r>
    </w:p>
    <w:p w:rsidR="006A0D1D" w:rsidRDefault="006A0D1D" w:rsidP="00BF6CE5">
      <w:pPr>
        <w:rPr>
          <w:rFonts w:ascii="Segoe UI" w:hAnsi="Segoe UI" w:cs="Segoe UI"/>
          <w:color w:val="000000"/>
          <w:sz w:val="20"/>
          <w:szCs w:val="20"/>
        </w:rPr>
      </w:pPr>
    </w:p>
    <w:p w:rsidR="006A0D1D" w:rsidRDefault="006A0D1D" w:rsidP="006A0D1D">
      <w:pPr>
        <w:pStyle w:val="Nagwek2"/>
      </w:pPr>
      <w:r>
        <w:t>Utworzenie wersji</w:t>
      </w:r>
    </w:p>
    <w:p w:rsidR="006165E0" w:rsidRDefault="00032111" w:rsidP="00BF6CE5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W celu utworzenia wersji u</w:t>
      </w:r>
      <w:r w:rsidR="006165E0">
        <w:rPr>
          <w:rFonts w:ascii="Segoe UI" w:hAnsi="Segoe UI" w:cs="Segoe UI"/>
          <w:color w:val="000000"/>
          <w:sz w:val="20"/>
          <w:szCs w:val="20"/>
        </w:rPr>
        <w:t>ruchamiamy formularz do utworzenia</w:t>
      </w:r>
      <w:r w:rsidR="00CA2E22">
        <w:rPr>
          <w:rFonts w:ascii="Segoe UI" w:hAnsi="Segoe UI" w:cs="Segoe UI"/>
          <w:color w:val="000000"/>
          <w:sz w:val="20"/>
          <w:szCs w:val="20"/>
        </w:rPr>
        <w:t>/przywrócenia</w:t>
      </w:r>
      <w:r w:rsidR="006165E0">
        <w:rPr>
          <w:rFonts w:ascii="Segoe UI" w:hAnsi="Segoe UI" w:cs="Segoe UI"/>
          <w:color w:val="000000"/>
          <w:sz w:val="20"/>
          <w:szCs w:val="20"/>
        </w:rPr>
        <w:t xml:space="preserve"> wersji:</w:t>
      </w:r>
    </w:p>
    <w:p w:rsidR="006165E0" w:rsidRDefault="006165E0" w:rsidP="00BF6CE5">
      <w:pPr>
        <w:rPr>
          <w:rFonts w:ascii="Segoe UI" w:hAnsi="Segoe UI" w:cs="Segoe UI"/>
          <w:color w:val="000000"/>
          <w:sz w:val="20"/>
          <w:szCs w:val="20"/>
        </w:rPr>
      </w:pPr>
    </w:p>
    <w:p w:rsidR="006165E0" w:rsidRDefault="006165E0" w:rsidP="006A3C75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6165E0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19E8CC05" wp14:editId="12E7A94C">
            <wp:extent cx="2401906" cy="1334392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1906" cy="133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80B" w:rsidRDefault="00F8280B" w:rsidP="00BF6CE5">
      <w:pPr>
        <w:rPr>
          <w:rFonts w:ascii="Segoe UI" w:hAnsi="Segoe UI" w:cs="Segoe UI"/>
          <w:color w:val="000000"/>
          <w:sz w:val="20"/>
          <w:szCs w:val="20"/>
        </w:rPr>
      </w:pPr>
    </w:p>
    <w:p w:rsidR="00F8280B" w:rsidRDefault="00F8280B" w:rsidP="00BF6CE5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Klikamy przycisk Utwórz wersję.</w:t>
      </w:r>
    </w:p>
    <w:p w:rsidR="006165E0" w:rsidRDefault="006165E0" w:rsidP="00BF6CE5">
      <w:pPr>
        <w:rPr>
          <w:rFonts w:ascii="Segoe UI" w:hAnsi="Segoe UI" w:cs="Segoe UI"/>
          <w:color w:val="000000"/>
          <w:sz w:val="20"/>
          <w:szCs w:val="20"/>
        </w:rPr>
      </w:pPr>
    </w:p>
    <w:p w:rsidR="006165E0" w:rsidRDefault="00CA2E22" w:rsidP="006A3C75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CA2E22">
        <w:rPr>
          <w:rFonts w:ascii="Segoe UI" w:hAnsi="Segoe UI" w:cs="Segoe UI"/>
          <w:noProof/>
          <w:color w:val="000000"/>
          <w:sz w:val="20"/>
          <w:szCs w:val="20"/>
        </w:rPr>
        <w:drawing>
          <wp:inline distT="0" distB="0" distL="0" distR="0" wp14:anchorId="25355DAE" wp14:editId="3D23F716">
            <wp:extent cx="4032250" cy="2207486"/>
            <wp:effectExtent l="0" t="0" r="6350" b="254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3880" cy="220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E22" w:rsidRDefault="00CA2E22" w:rsidP="00BF6CE5">
      <w:pPr>
        <w:rPr>
          <w:rFonts w:ascii="Segoe UI" w:hAnsi="Segoe UI" w:cs="Segoe UI"/>
          <w:color w:val="000000"/>
          <w:sz w:val="20"/>
          <w:szCs w:val="20"/>
        </w:rPr>
      </w:pPr>
    </w:p>
    <w:p w:rsidR="00116909" w:rsidRDefault="00116909" w:rsidP="00BF6CE5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Na kolejnym ekranie wprowadzamy nazwę wersji. Wersja będzie zawierała:</w:t>
      </w:r>
    </w:p>
    <w:p w:rsidR="00116909" w:rsidRDefault="00116909" w:rsidP="00116909">
      <w:pPr>
        <w:pStyle w:val="Akapitzlist"/>
        <w:numPr>
          <w:ilvl w:val="0"/>
          <w:numId w:val="41"/>
        </w:numPr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zajęcia i rezerwacje zgodnie z wybranym semestrem (daty od-do)</w:t>
      </w:r>
    </w:p>
    <w:p w:rsidR="00116909" w:rsidRDefault="00116909" w:rsidP="00116909">
      <w:pPr>
        <w:pStyle w:val="Akapitzlist"/>
        <w:numPr>
          <w:ilvl w:val="0"/>
          <w:numId w:val="41"/>
        </w:numPr>
        <w:rPr>
          <w:rFonts w:ascii="Segoe UI" w:hAnsi="Segoe UI" w:cs="Segoe UI"/>
          <w:color w:val="000000"/>
          <w:sz w:val="20"/>
          <w:szCs w:val="20"/>
        </w:rPr>
      </w:pPr>
      <w:r w:rsidRPr="00116909">
        <w:rPr>
          <w:rFonts w:ascii="Segoe UI" w:hAnsi="Segoe UI" w:cs="Segoe UI"/>
          <w:color w:val="000000"/>
          <w:sz w:val="20"/>
          <w:szCs w:val="20"/>
        </w:rPr>
        <w:t>wszystkie (i tylko te) zajęcia zgodnie z wybraną autoryzacją</w:t>
      </w:r>
    </w:p>
    <w:p w:rsidR="00116909" w:rsidRPr="00116909" w:rsidRDefault="00116909" w:rsidP="00116909">
      <w:pPr>
        <w:pStyle w:val="Akapitzlist"/>
        <w:numPr>
          <w:ilvl w:val="0"/>
          <w:numId w:val="41"/>
        </w:num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i zajęcia, których właścicielem jest użytkownik wykonujący wersję.</w:t>
      </w:r>
    </w:p>
    <w:p w:rsidR="0097149C" w:rsidRDefault="006A3C75" w:rsidP="006A3C75">
      <w:pPr>
        <w:jc w:val="center"/>
        <w:rPr>
          <w:rFonts w:ascii="Segoe UI" w:hAnsi="Segoe UI" w:cs="Segoe UI"/>
          <w:color w:val="000000"/>
          <w:sz w:val="20"/>
          <w:szCs w:val="20"/>
        </w:rPr>
      </w:pPr>
      <w:r w:rsidRPr="006A3C75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7C704643" wp14:editId="7A446954">
            <wp:extent cx="4489450" cy="2800199"/>
            <wp:effectExtent l="0" t="0" r="6350" b="63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91265" cy="2801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6909" w:rsidRPr="001C6B83" w:rsidRDefault="00116909" w:rsidP="00BF6CE5"/>
    <w:p w:rsidR="001C6B83" w:rsidRPr="001C6B83" w:rsidRDefault="001C6B83" w:rsidP="001C6B83">
      <w:pPr>
        <w:autoSpaceDE w:val="0"/>
        <w:autoSpaceDN w:val="0"/>
        <w:adjustRightInd w:val="0"/>
      </w:pPr>
      <w:r w:rsidRPr="001C6B83">
        <w:t xml:space="preserve">Nie dodawaj ani nie usuwaj wykładowców, grup i </w:t>
      </w:r>
      <w:proofErr w:type="spellStart"/>
      <w:r w:rsidRPr="001C6B83">
        <w:t>sal</w:t>
      </w:r>
      <w:proofErr w:type="spellEnd"/>
      <w:r w:rsidRPr="001C6B83">
        <w:t xml:space="preserve"> z autoryzacji w oknie czasowym pomiędzy utworzeniem wersji a jej przywróceniem.</w:t>
      </w:r>
    </w:p>
    <w:p w:rsidR="001C6B83" w:rsidRPr="001C6B83" w:rsidRDefault="001C6B83" w:rsidP="001C6B83">
      <w:pPr>
        <w:autoSpaceDE w:val="0"/>
        <w:autoSpaceDN w:val="0"/>
        <w:adjustRightInd w:val="0"/>
      </w:pPr>
    </w:p>
    <w:p w:rsidR="001C6B83" w:rsidRPr="001C6B83" w:rsidRDefault="001C6B83" w:rsidP="001C6B83">
      <w:pPr>
        <w:autoSpaceDE w:val="0"/>
        <w:autoSpaceDN w:val="0"/>
        <w:adjustRightInd w:val="0"/>
      </w:pPr>
      <w:r w:rsidRPr="001C6B83">
        <w:t xml:space="preserve">Wersja obejmuje zajęcia i rezerwacje wykładowców, grup i </w:t>
      </w:r>
      <w:proofErr w:type="spellStart"/>
      <w:r w:rsidRPr="001C6B83">
        <w:t>sal</w:t>
      </w:r>
      <w:proofErr w:type="spellEnd"/>
      <w:r w:rsidRPr="001C6B83">
        <w:t xml:space="preserve"> zgodnie z wybraną aktualnie autoryzacją (np. tylko zajęcia stacjonarne lub tylko niestacjonarne), wg stanu na teraz.</w:t>
      </w:r>
    </w:p>
    <w:p w:rsidR="0036468C" w:rsidRDefault="0036468C" w:rsidP="00BF6CE5"/>
    <w:p w:rsidR="006A0D1D" w:rsidRDefault="006A0D1D" w:rsidP="006A0D1D">
      <w:pPr>
        <w:pStyle w:val="Nagwek2"/>
      </w:pPr>
      <w:r>
        <w:t>Przywrócenie wersji</w:t>
      </w:r>
    </w:p>
    <w:p w:rsidR="006A0D1D" w:rsidRDefault="006A0D1D" w:rsidP="00BF6CE5"/>
    <w:p w:rsidR="0097149C" w:rsidRDefault="0026074D" w:rsidP="00BF6CE5">
      <w:r>
        <w:t>Aby przywrócić wersję, wybieramy wersję z listy za pomocą przycisku Wybierz wersję, a następnie klikamy przycisk „Przywróć wersję” / „Skasuj wersję”. Użytkownik może wybrać tylko te wersje, które sam utworzył.</w:t>
      </w:r>
    </w:p>
    <w:p w:rsidR="0026074D" w:rsidRDefault="0026074D" w:rsidP="00BF6CE5"/>
    <w:p w:rsidR="0026074D" w:rsidRDefault="0026074D" w:rsidP="006A3C75">
      <w:pPr>
        <w:jc w:val="center"/>
      </w:pPr>
      <w:r w:rsidRPr="0026074D">
        <w:rPr>
          <w:noProof/>
        </w:rPr>
        <w:drawing>
          <wp:inline distT="0" distB="0" distL="0" distR="0" wp14:anchorId="43E76B0A" wp14:editId="200241B1">
            <wp:extent cx="4978400" cy="3105172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80413" cy="310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485" w:rsidRDefault="00737485" w:rsidP="00BF6CE5"/>
    <w:p w:rsidR="00737485" w:rsidRDefault="00737485" w:rsidP="00BF6CE5">
      <w:r>
        <w:t xml:space="preserve">Przywrócenie wersji polega na </w:t>
      </w:r>
      <w:r w:rsidR="00B37B77">
        <w:t xml:space="preserve">(a) </w:t>
      </w:r>
      <w:r>
        <w:t>skasowaniu zajęć:</w:t>
      </w:r>
    </w:p>
    <w:p w:rsidR="00737485" w:rsidRPr="00737485" w:rsidRDefault="00737485" w:rsidP="00737485">
      <w:pPr>
        <w:pStyle w:val="Akapitzlist"/>
        <w:numPr>
          <w:ilvl w:val="0"/>
          <w:numId w:val="42"/>
        </w:numPr>
      </w:pPr>
      <w:r w:rsidRPr="00116909">
        <w:rPr>
          <w:rFonts w:ascii="Segoe UI" w:hAnsi="Segoe UI" w:cs="Segoe UI"/>
          <w:color w:val="000000"/>
          <w:sz w:val="20"/>
          <w:szCs w:val="20"/>
        </w:rPr>
        <w:t xml:space="preserve">zgodnie z semestrem </w:t>
      </w:r>
      <w:r>
        <w:rPr>
          <w:rFonts w:ascii="Segoe UI" w:hAnsi="Segoe UI" w:cs="Segoe UI"/>
          <w:color w:val="000000"/>
          <w:sz w:val="20"/>
          <w:szCs w:val="20"/>
        </w:rPr>
        <w:t xml:space="preserve">zapisanym w wersji </w:t>
      </w:r>
      <w:r w:rsidRPr="00116909">
        <w:rPr>
          <w:rFonts w:ascii="Segoe UI" w:hAnsi="Segoe UI" w:cs="Segoe UI"/>
          <w:color w:val="000000"/>
          <w:sz w:val="20"/>
          <w:szCs w:val="20"/>
        </w:rPr>
        <w:t>(daty od-do)</w:t>
      </w:r>
      <w:r>
        <w:rPr>
          <w:rFonts w:ascii="Segoe UI" w:hAnsi="Segoe UI" w:cs="Segoe UI"/>
          <w:color w:val="000000"/>
          <w:sz w:val="20"/>
          <w:szCs w:val="20"/>
        </w:rPr>
        <w:t xml:space="preserve"> – a NIE semestrem aktualnie wybranym</w:t>
      </w:r>
    </w:p>
    <w:p w:rsidR="00737485" w:rsidRPr="00737485" w:rsidRDefault="00A25149" w:rsidP="00737485">
      <w:pPr>
        <w:pStyle w:val="Akapitzlist"/>
        <w:numPr>
          <w:ilvl w:val="0"/>
          <w:numId w:val="42"/>
        </w:numPr>
      </w:pPr>
      <w:r>
        <w:rPr>
          <w:rFonts w:ascii="Segoe UI" w:hAnsi="Segoe UI" w:cs="Segoe UI"/>
          <w:color w:val="000000"/>
          <w:sz w:val="20"/>
          <w:szCs w:val="20"/>
        </w:rPr>
        <w:lastRenderedPageBreak/>
        <w:t xml:space="preserve">wszystkich zajęć </w:t>
      </w:r>
      <w:r w:rsidR="00D82E94">
        <w:rPr>
          <w:rFonts w:ascii="Segoe UI" w:hAnsi="Segoe UI" w:cs="Segoe UI"/>
          <w:color w:val="000000"/>
          <w:sz w:val="20"/>
          <w:szCs w:val="20"/>
        </w:rPr>
        <w:t xml:space="preserve">wykładowców, grup i </w:t>
      </w:r>
      <w:proofErr w:type="spellStart"/>
      <w:r w:rsidR="00D82E94">
        <w:rPr>
          <w:rFonts w:ascii="Segoe UI" w:hAnsi="Segoe UI" w:cs="Segoe UI"/>
          <w:color w:val="000000"/>
          <w:sz w:val="20"/>
          <w:szCs w:val="20"/>
        </w:rPr>
        <w:t>sal</w:t>
      </w:r>
      <w:proofErr w:type="spellEnd"/>
      <w:r w:rsidR="00D82E94">
        <w:rPr>
          <w:rFonts w:ascii="Segoe UI" w:hAnsi="Segoe UI" w:cs="Segoe UI"/>
          <w:color w:val="000000"/>
          <w:sz w:val="20"/>
          <w:szCs w:val="20"/>
        </w:rPr>
        <w:t xml:space="preserve"> 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>zgodn</w:t>
      </w:r>
      <w:r w:rsidR="00737485">
        <w:rPr>
          <w:rFonts w:ascii="Segoe UI" w:hAnsi="Segoe UI" w:cs="Segoe UI"/>
          <w:color w:val="000000"/>
          <w:sz w:val="20"/>
          <w:szCs w:val="20"/>
        </w:rPr>
        <w:t>ych</w:t>
      </w:r>
      <w:r w:rsidR="00737485" w:rsidRPr="00116909">
        <w:rPr>
          <w:rFonts w:ascii="Segoe UI" w:hAnsi="Segoe UI" w:cs="Segoe UI"/>
          <w:color w:val="000000"/>
          <w:sz w:val="20"/>
          <w:szCs w:val="20"/>
        </w:rPr>
        <w:t xml:space="preserve"> z wybraną autoryzacją</w:t>
      </w:r>
      <w:r w:rsidR="00737485">
        <w:rPr>
          <w:rFonts w:ascii="Segoe UI" w:hAnsi="Segoe UI" w:cs="Segoe UI"/>
          <w:color w:val="000000"/>
          <w:sz w:val="20"/>
          <w:szCs w:val="20"/>
        </w:rPr>
        <w:t xml:space="preserve"> –inne zajęcia NIE są kasowane</w:t>
      </w:r>
    </w:p>
    <w:p w:rsidR="00737485" w:rsidRDefault="007510FA" w:rsidP="00737485">
      <w:pPr>
        <w:pStyle w:val="Akapitzlist"/>
        <w:numPr>
          <w:ilvl w:val="0"/>
          <w:numId w:val="42"/>
        </w:numPr>
      </w:pPr>
      <w:r>
        <w:rPr>
          <w:rFonts w:ascii="Segoe UI" w:hAnsi="Segoe UI" w:cs="Segoe UI"/>
          <w:color w:val="000000"/>
          <w:sz w:val="20"/>
          <w:szCs w:val="20"/>
        </w:rPr>
        <w:t xml:space="preserve">tylko tych </w:t>
      </w:r>
      <w:r w:rsidR="00737485">
        <w:rPr>
          <w:rFonts w:ascii="Segoe UI" w:hAnsi="Segoe UI" w:cs="Segoe UI"/>
          <w:color w:val="000000"/>
          <w:sz w:val="20"/>
          <w:szCs w:val="20"/>
        </w:rPr>
        <w:t>zaję</w:t>
      </w:r>
      <w:r w:rsidR="00033137">
        <w:rPr>
          <w:rFonts w:ascii="Segoe UI" w:hAnsi="Segoe UI" w:cs="Segoe UI"/>
          <w:color w:val="000000"/>
          <w:sz w:val="20"/>
          <w:szCs w:val="20"/>
        </w:rPr>
        <w:t>ć</w:t>
      </w:r>
      <w:r w:rsidR="00737485">
        <w:rPr>
          <w:rFonts w:ascii="Segoe UI" w:hAnsi="Segoe UI" w:cs="Segoe UI"/>
          <w:color w:val="000000"/>
          <w:sz w:val="20"/>
          <w:szCs w:val="20"/>
        </w:rPr>
        <w:t>, których właścicielem jest użytkownik, który wykonał wersję</w:t>
      </w:r>
    </w:p>
    <w:p w:rsidR="00737485" w:rsidRDefault="00737485" w:rsidP="00BF6CE5">
      <w:r>
        <w:t xml:space="preserve">Oraz </w:t>
      </w:r>
      <w:r w:rsidR="00B37B77">
        <w:t xml:space="preserve">(b) </w:t>
      </w:r>
      <w:r>
        <w:t>na przywró</w:t>
      </w:r>
      <w:r w:rsidR="003F005C">
        <w:t>ceniu</w:t>
      </w:r>
      <w:r>
        <w:t xml:space="preserve"> zajęć zapisanych w wersji.</w:t>
      </w:r>
    </w:p>
    <w:p w:rsidR="001C6B83" w:rsidRDefault="001C6B83" w:rsidP="00BF6CE5"/>
    <w:p w:rsidR="001C6B83" w:rsidRPr="001C6B83" w:rsidRDefault="001C6B83" w:rsidP="001C6B83">
      <w:pPr>
        <w:autoSpaceDE w:val="0"/>
        <w:autoSpaceDN w:val="0"/>
        <w:adjustRightInd w:val="0"/>
      </w:pPr>
      <w:r w:rsidRPr="001C6B83">
        <w:t>W razie wystąpienia konfliktów z zajęciami innych planistów przywrócenie wersji nie będzie możliwe do czasu skasowania konfliktów. W przypadku wystąpienia konfliktów jest tworzony raport wskazujący konflikty.</w:t>
      </w:r>
    </w:p>
    <w:p w:rsidR="001C6B83" w:rsidRDefault="001C6B83" w:rsidP="00BF6CE5"/>
    <w:p w:rsidR="001C6B83" w:rsidRDefault="001C6B83" w:rsidP="006A3C75">
      <w:pPr>
        <w:jc w:val="center"/>
      </w:pPr>
      <w:r w:rsidRPr="001C6B83">
        <w:rPr>
          <w:noProof/>
        </w:rPr>
        <w:drawing>
          <wp:inline distT="0" distB="0" distL="0" distR="0" wp14:anchorId="30991C06" wp14:editId="24CC85CA">
            <wp:extent cx="4708323" cy="2079851"/>
            <wp:effectExtent l="0" t="0" r="0" b="0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3996" cy="208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074D" w:rsidRDefault="0026074D" w:rsidP="00BF6CE5"/>
    <w:p w:rsidR="009B64D0" w:rsidRDefault="009B64D0" w:rsidP="009B64D0">
      <w:r>
        <w:t xml:space="preserve">Żeby zobaczyć zmianę, proszę o pobranie najnowszej wersji Aplikacji ze strony </w:t>
      </w:r>
      <w:hyperlink r:id="rId14" w:history="1">
        <w:r w:rsidRPr="009836DF">
          <w:rPr>
            <w:rStyle w:val="Hipercze"/>
          </w:rPr>
          <w:t>https://www.plansoft.org/index.php/dokumentacja-2/</w:t>
        </w:r>
      </w:hyperlink>
    </w:p>
    <w:p w:rsidR="009B64D0" w:rsidRDefault="009B64D0" w:rsidP="009B64D0">
      <w:pPr>
        <w:jc w:val="both"/>
      </w:pPr>
      <w:r>
        <w:t xml:space="preserve">Bezpośredni link do pobrania wersji instalacyjnej Aplikacji: </w:t>
      </w:r>
      <w:hyperlink r:id="rId15" w:history="1">
        <w:r>
          <w:rPr>
            <w:rStyle w:val="Hipercze"/>
          </w:rPr>
          <w:t>http://plansoft.org/wp-content/uploads/pdf/install.zip</w:t>
        </w:r>
      </w:hyperlink>
    </w:p>
    <w:p w:rsidR="008339C1" w:rsidRPr="00A10C20" w:rsidRDefault="008339C1" w:rsidP="00A10C20"/>
    <w:sectPr w:rsidR="008339C1" w:rsidRPr="00A10C20" w:rsidSect="009965F9">
      <w:headerReference w:type="default" r:id="rId16"/>
      <w:footerReference w:type="default" r:id="rId17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D0EBC" w:rsidRDefault="008D0EBC">
      <w:r>
        <w:separator/>
      </w:r>
    </w:p>
  </w:endnote>
  <w:endnote w:type="continuationSeparator" w:id="0">
    <w:p w:rsidR="008D0EBC" w:rsidRDefault="008D0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3225D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D0EBC" w:rsidRDefault="008D0EBC">
      <w:r>
        <w:separator/>
      </w:r>
    </w:p>
  </w:footnote>
  <w:footnote w:type="continuationSeparator" w:id="0">
    <w:p w:rsidR="008D0EBC" w:rsidRDefault="008D0EB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19"/>
  </w:num>
  <w:num w:numId="3">
    <w:abstractNumId w:val="21"/>
  </w:num>
  <w:num w:numId="4">
    <w:abstractNumId w:val="11"/>
  </w:num>
  <w:num w:numId="5">
    <w:abstractNumId w:val="28"/>
  </w:num>
  <w:num w:numId="6">
    <w:abstractNumId w:val="10"/>
  </w:num>
  <w:num w:numId="7">
    <w:abstractNumId w:val="32"/>
  </w:num>
  <w:num w:numId="8">
    <w:abstractNumId w:val="41"/>
  </w:num>
  <w:num w:numId="9">
    <w:abstractNumId w:val="8"/>
  </w:num>
  <w:num w:numId="10">
    <w:abstractNumId w:val="22"/>
  </w:num>
  <w:num w:numId="11">
    <w:abstractNumId w:val="33"/>
  </w:num>
  <w:num w:numId="12">
    <w:abstractNumId w:val="27"/>
  </w:num>
  <w:num w:numId="13">
    <w:abstractNumId w:val="31"/>
  </w:num>
  <w:num w:numId="14">
    <w:abstractNumId w:val="29"/>
  </w:num>
  <w:num w:numId="15">
    <w:abstractNumId w:val="17"/>
  </w:num>
  <w:num w:numId="16">
    <w:abstractNumId w:val="15"/>
  </w:num>
  <w:num w:numId="17">
    <w:abstractNumId w:val="6"/>
  </w:num>
  <w:num w:numId="18">
    <w:abstractNumId w:val="5"/>
  </w:num>
  <w:num w:numId="19">
    <w:abstractNumId w:val="40"/>
  </w:num>
  <w:num w:numId="20">
    <w:abstractNumId w:val="0"/>
  </w:num>
  <w:num w:numId="21">
    <w:abstractNumId w:val="12"/>
  </w:num>
  <w:num w:numId="22">
    <w:abstractNumId w:val="24"/>
  </w:num>
  <w:num w:numId="23">
    <w:abstractNumId w:val="39"/>
  </w:num>
  <w:num w:numId="24">
    <w:abstractNumId w:val="13"/>
  </w:num>
  <w:num w:numId="25">
    <w:abstractNumId w:val="9"/>
  </w:num>
  <w:num w:numId="26">
    <w:abstractNumId w:val="1"/>
  </w:num>
  <w:num w:numId="27">
    <w:abstractNumId w:val="18"/>
  </w:num>
  <w:num w:numId="28">
    <w:abstractNumId w:val="14"/>
  </w:num>
  <w:num w:numId="29">
    <w:abstractNumId w:val="36"/>
  </w:num>
  <w:num w:numId="30">
    <w:abstractNumId w:val="16"/>
  </w:num>
  <w:num w:numId="31">
    <w:abstractNumId w:val="4"/>
  </w:num>
  <w:num w:numId="32">
    <w:abstractNumId w:val="37"/>
  </w:num>
  <w:num w:numId="33">
    <w:abstractNumId w:val="38"/>
  </w:num>
  <w:num w:numId="34">
    <w:abstractNumId w:val="7"/>
  </w:num>
  <w:num w:numId="35">
    <w:abstractNumId w:val="30"/>
  </w:num>
  <w:num w:numId="36">
    <w:abstractNumId w:val="35"/>
  </w:num>
  <w:num w:numId="37">
    <w:abstractNumId w:val="3"/>
  </w:num>
  <w:num w:numId="38">
    <w:abstractNumId w:val="20"/>
  </w:num>
  <w:num w:numId="39">
    <w:abstractNumId w:val="23"/>
  </w:num>
  <w:num w:numId="40">
    <w:abstractNumId w:val="34"/>
  </w:num>
  <w:num w:numId="41">
    <w:abstractNumId w:val="2"/>
  </w:num>
  <w:num w:numId="42">
    <w:abstractNumId w:val="2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1F42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538A"/>
    <w:rsid w:val="000D71EE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16909"/>
    <w:rsid w:val="001203F7"/>
    <w:rsid w:val="001209A8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70DB"/>
    <w:rsid w:val="00160A3D"/>
    <w:rsid w:val="00161447"/>
    <w:rsid w:val="00162692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074D"/>
    <w:rsid w:val="002627D5"/>
    <w:rsid w:val="00263D5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36D"/>
    <w:rsid w:val="003A1A86"/>
    <w:rsid w:val="003A1B76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2FD"/>
    <w:rsid w:val="003C2C7B"/>
    <w:rsid w:val="003C534F"/>
    <w:rsid w:val="003D0708"/>
    <w:rsid w:val="003D0779"/>
    <w:rsid w:val="003D65B7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5D61"/>
    <w:rsid w:val="004162CB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3987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5E3F"/>
    <w:rsid w:val="006B04B4"/>
    <w:rsid w:val="006B2FF5"/>
    <w:rsid w:val="006B3A28"/>
    <w:rsid w:val="006B400C"/>
    <w:rsid w:val="006B6536"/>
    <w:rsid w:val="006B703B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2531"/>
    <w:rsid w:val="00702EE1"/>
    <w:rsid w:val="007102F6"/>
    <w:rsid w:val="0071200A"/>
    <w:rsid w:val="0071238A"/>
    <w:rsid w:val="0071327B"/>
    <w:rsid w:val="00713C23"/>
    <w:rsid w:val="00714DCD"/>
    <w:rsid w:val="00715C5C"/>
    <w:rsid w:val="007208BC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427D"/>
    <w:rsid w:val="007F77D7"/>
    <w:rsid w:val="00800C89"/>
    <w:rsid w:val="00802A7F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F37"/>
    <w:rsid w:val="008654C8"/>
    <w:rsid w:val="00873A30"/>
    <w:rsid w:val="00883900"/>
    <w:rsid w:val="008852FD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D9C"/>
    <w:rsid w:val="008F6E29"/>
    <w:rsid w:val="008F777D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702DD"/>
    <w:rsid w:val="0097149C"/>
    <w:rsid w:val="00974215"/>
    <w:rsid w:val="00980DF0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030C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7233"/>
    <w:rsid w:val="00B3754C"/>
    <w:rsid w:val="00B37B77"/>
    <w:rsid w:val="00B37F9F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37B0"/>
    <w:rsid w:val="00BA5CCC"/>
    <w:rsid w:val="00BA688E"/>
    <w:rsid w:val="00BA7608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F27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2EEF"/>
    <w:rsid w:val="00D05DDC"/>
    <w:rsid w:val="00D11476"/>
    <w:rsid w:val="00D11A5E"/>
    <w:rsid w:val="00D13B9B"/>
    <w:rsid w:val="00D1500D"/>
    <w:rsid w:val="00D201D2"/>
    <w:rsid w:val="00D2201C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59EB"/>
    <w:rsid w:val="00E213C1"/>
    <w:rsid w:val="00E26F68"/>
    <w:rsid w:val="00E30B8C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213E"/>
    <w:rsid w:val="00E63CEF"/>
    <w:rsid w:val="00E648C3"/>
    <w:rsid w:val="00E66439"/>
    <w:rsid w:val="00E67088"/>
    <w:rsid w:val="00E67AE7"/>
    <w:rsid w:val="00E70B02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B58B8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704F"/>
    <w:rsid w:val="00F37C13"/>
    <w:rsid w:val="00F404A6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161E"/>
    <w:rsid w:val="00F8280B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://plansoft.org/wp-content/uploads/pdf/install.zip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s://www.plansoft.org/index.php/dokumentacja-2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235E5A-0903-4001-91B6-BE36D7A2D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2532</TotalTime>
  <Pages>1</Pages>
  <Words>307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657</cp:revision>
  <cp:lastPrinted>2024-12-31T00:47:00Z</cp:lastPrinted>
  <dcterms:created xsi:type="dcterms:W3CDTF">2021-02-17T06:51:00Z</dcterms:created>
  <dcterms:modified xsi:type="dcterms:W3CDTF">2025-12-03T14:49:00Z</dcterms:modified>
</cp:coreProperties>
</file>