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18215774"/>
        <w:docPartObj>
          <w:docPartGallery w:val="Cover Pages"/>
          <w:docPartUnique/>
        </w:docPartObj>
      </w:sdtPr>
      <w:sdtEndPr>
        <w:rPr>
          <w:rFonts w:ascii="Liberation Serif" w:eastAsia="Liberation Serif" w:hAnsi="Liberation Serif" w:cs="Liberation Serif"/>
          <w:b/>
          <w:bCs/>
          <w:color w:val="000000" w:themeColor="text1"/>
          <w:sz w:val="24"/>
          <w:szCs w:val="24"/>
        </w:rPr>
      </w:sdtEndPr>
      <w:sdtContent>
        <w:p w14:paraId="0F0F1502" w14:textId="50A5B4E8" w:rsidR="009B2B67" w:rsidRPr="009B2B67" w:rsidRDefault="003A265B" w:rsidP="009B2B67"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BFABB2E" wp14:editId="55814DBE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3500755</wp:posOffset>
                    </wp:positionV>
                    <wp:extent cx="5765800" cy="6720840"/>
                    <wp:effectExtent l="0" t="0" r="6350" b="14605"/>
                    <wp:wrapSquare wrapText="bothSides"/>
                    <wp:docPr id="131" name="Pole tekstow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58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C9D5AB" w14:textId="278FE564" w:rsidR="00FC1F5B" w:rsidRPr="008B12B1" w:rsidRDefault="00000000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6"/>
                                    <w:szCs w:val="7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6"/>
                                      <w:szCs w:val="76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C1F5B" w:rsidRPr="008B12B1">
                                      <w:rPr>
                                        <w:color w:val="4472C4" w:themeColor="accent1"/>
                                        <w:sz w:val="76"/>
                                        <w:szCs w:val="76"/>
                                      </w:rPr>
                                      <w:t>Suszenie i sezonowanie drewna w tartaku</w:t>
                                    </w:r>
                                  </w:sdtContent>
                                </w:sdt>
                              </w:p>
                              <w:p w14:paraId="7C16C048" w14:textId="2300F84D" w:rsidR="00FC1F5B" w:rsidRDefault="00FC1F5B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0"/>
                                    <w:szCs w:val="20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FDB8F15" w14:textId="7710ED0D" w:rsidR="00FC1F5B" w:rsidRPr="008B12B1" w:rsidRDefault="00FC1F5B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0"/>
                                        <w:szCs w:val="20"/>
                                      </w:rPr>
                                    </w:pPr>
                                    <w:r w:rsidRPr="008B12B1">
                                      <w:rPr>
                                        <w:caps/>
                                        <w:color w:val="5B9BD5" w:themeColor="accent5"/>
                                        <w:sz w:val="20"/>
                                        <w:szCs w:val="20"/>
                                      </w:rPr>
                                      <w:t>Mateusz Barski(szef), Miłosz Budzichowski, Jakub Adamkiewicz, Maciej Tomaszewski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BFABB2E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32" o:spid="_x0000_s1026" type="#_x0000_t202" style="position:absolute;margin-left:402.8pt;margin-top:275.65pt;width:454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" filled="f" stroked="f" strokeweight=".5pt">
                    <v:textbox style="mso-fit-shape-to-text:t" inset="0,0,0,0">
                      <w:txbxContent>
                        <w:p w14:paraId="0AC9D5AB" w14:textId="278FE564" w:rsidR="00FC1F5B" w:rsidRPr="008B12B1" w:rsidRDefault="00000000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6"/>
                              <w:szCs w:val="7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6"/>
                                <w:szCs w:val="76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C1F5B" w:rsidRPr="008B12B1">
                                <w:rPr>
                                  <w:color w:val="4472C4" w:themeColor="accent1"/>
                                  <w:sz w:val="76"/>
                                  <w:szCs w:val="76"/>
                                </w:rPr>
                                <w:t>Suszenie i sezonowanie drewna w tartaku</w:t>
                              </w:r>
                            </w:sdtContent>
                          </w:sdt>
                        </w:p>
                        <w:p w14:paraId="7C16C048" w14:textId="2300F84D" w:rsidR="00FC1F5B" w:rsidRDefault="00FC1F5B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0"/>
                              <w:szCs w:val="20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FDB8F15" w14:textId="7710ED0D" w:rsidR="00FC1F5B" w:rsidRPr="008B12B1" w:rsidRDefault="00FC1F5B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8B12B1">
                                <w:rPr>
                                  <w:caps/>
                                  <w:color w:val="5B9BD5" w:themeColor="accent5"/>
                                  <w:sz w:val="20"/>
                                  <w:szCs w:val="20"/>
                                </w:rPr>
                                <w:t>Mateusz Barski(szef), Miłosz Budzichowski, Jakub Adamkiewicz, Maciej Tomaszewski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9ED536" wp14:editId="7366217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857E9F7" w14:textId="5ACE582A" w:rsidR="00FC1F5B" w:rsidRDefault="00FC1F5B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79ED536" id="Prostokąt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857E9F7" w14:textId="5ACE582A" w:rsidR="00FC1F5B" w:rsidRDefault="00FC1F5B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Liberation Serif" w:eastAsia="Liberation Serif" w:hAnsi="Liberation Serif" w:cs="Liberation Serif"/>
              <w:b/>
              <w:bCs/>
              <w:color w:val="000000" w:themeColor="text1"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26353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51986C" w14:textId="7911456F" w:rsidR="009B2B67" w:rsidRDefault="009B2B67">
          <w:pPr>
            <w:pStyle w:val="Nagwekspisutreci"/>
          </w:pPr>
          <w:r>
            <w:t>Spis treści</w:t>
          </w:r>
        </w:p>
        <w:p w14:paraId="59A93470" w14:textId="6DD6EE0B" w:rsidR="0071554E" w:rsidRDefault="009B2B6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337674" w:history="1">
            <w:r w:rsidR="0071554E" w:rsidRPr="00DB517A">
              <w:rPr>
                <w:rStyle w:val="Hipercze"/>
                <w:noProof/>
              </w:rPr>
              <w:t>1 Opis organizacji</w:t>
            </w:r>
            <w:r w:rsidR="0071554E">
              <w:rPr>
                <w:noProof/>
                <w:webHidden/>
              </w:rPr>
              <w:tab/>
            </w:r>
            <w:r w:rsidR="0071554E">
              <w:rPr>
                <w:noProof/>
                <w:webHidden/>
              </w:rPr>
              <w:fldChar w:fldCharType="begin"/>
            </w:r>
            <w:r w:rsidR="0071554E">
              <w:rPr>
                <w:noProof/>
                <w:webHidden/>
              </w:rPr>
              <w:instrText xml:space="preserve"> PAGEREF _Toc156337674 \h </w:instrText>
            </w:r>
            <w:r w:rsidR="0071554E">
              <w:rPr>
                <w:noProof/>
                <w:webHidden/>
              </w:rPr>
            </w:r>
            <w:r w:rsidR="0071554E">
              <w:rPr>
                <w:noProof/>
                <w:webHidden/>
              </w:rPr>
              <w:fldChar w:fldCharType="separate"/>
            </w:r>
            <w:r w:rsidR="0071554E">
              <w:rPr>
                <w:noProof/>
                <w:webHidden/>
              </w:rPr>
              <w:t>6</w:t>
            </w:r>
            <w:r w:rsidR="0071554E">
              <w:rPr>
                <w:noProof/>
                <w:webHidden/>
              </w:rPr>
              <w:fldChar w:fldCharType="end"/>
            </w:r>
          </w:hyperlink>
        </w:p>
        <w:p w14:paraId="4B4D92D0" w14:textId="4E5ED7A5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75" w:history="1">
            <w:r w:rsidRPr="00DB517A">
              <w:rPr>
                <w:rStyle w:val="Hipercze"/>
                <w:noProof/>
              </w:rPr>
              <w:t>1.1 Opis tartaku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2581" w14:textId="323A92D0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76" w:history="1">
            <w:r w:rsidRPr="00DB517A">
              <w:rPr>
                <w:rStyle w:val="Hipercze"/>
                <w:noProof/>
                <w:bdr w:val="none" w:sz="0" w:space="0" w:color="auto" w:frame="1"/>
              </w:rPr>
              <w:t>1.2 Przykładowy dzień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ADF0" w14:textId="1200B986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77" w:history="1">
            <w:r w:rsidRPr="00DB517A">
              <w:rPr>
                <w:rStyle w:val="Hipercze"/>
                <w:noProof/>
                <w:bdr w:val="none" w:sz="0" w:space="0" w:color="auto" w:frame="1"/>
              </w:rPr>
              <w:t>2 Słownik pojęć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B591" w14:textId="455FB077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78" w:history="1">
            <w:r w:rsidRPr="00DB517A">
              <w:rPr>
                <w:rStyle w:val="Hipercze"/>
                <w:noProof/>
              </w:rPr>
              <w:t>3 Dziedzina problemowa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4C4C" w14:textId="1C137AD4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79" w:history="1">
            <w:r w:rsidRPr="00DB517A">
              <w:rPr>
                <w:rStyle w:val="Hipercze"/>
                <w:noProof/>
              </w:rPr>
              <w:t>3.1 BPMN Sezonowanie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EA89" w14:textId="06E8613F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0" w:history="1">
            <w:r w:rsidRPr="00DB517A">
              <w:rPr>
                <w:rStyle w:val="Hipercze"/>
                <w:noProof/>
              </w:rPr>
              <w:t>3.2 BPMN Kontrola jakości drewna po sezonowaniu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44F6" w14:textId="7CA6A209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1" w:history="1">
            <w:r w:rsidRPr="00DB517A">
              <w:rPr>
                <w:rStyle w:val="Hipercze"/>
                <w:noProof/>
              </w:rPr>
              <w:t>4 DPU biznesowy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B7E3C" w14:textId="6A362968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2" w:history="1">
            <w:r w:rsidRPr="00DB517A">
              <w:rPr>
                <w:rStyle w:val="Hipercze"/>
                <w:noProof/>
              </w:rPr>
              <w:t>Lista i opis 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C114" w14:textId="244977F8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3" w:history="1">
            <w:r w:rsidRPr="00DB517A">
              <w:rPr>
                <w:rStyle w:val="Hipercze"/>
                <w:noProof/>
              </w:rPr>
              <w:t>Sklasyfikuj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EAB8" w14:textId="6348F8B8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4" w:history="1">
            <w:r w:rsidRPr="00DB517A">
              <w:rPr>
                <w:rStyle w:val="Hipercze"/>
                <w:noProof/>
              </w:rPr>
              <w:t>Rozłóż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4F24" w14:textId="2D33F440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5" w:history="1">
            <w:r w:rsidRPr="00DB517A">
              <w:rPr>
                <w:rStyle w:val="Hipercze"/>
                <w:noProof/>
              </w:rPr>
              <w:t>Zabezpiecz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D7B1" w14:textId="3DA09DFC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6" w:history="1">
            <w:r w:rsidRPr="00DB517A">
              <w:rPr>
                <w:rStyle w:val="Hipercze"/>
                <w:noProof/>
              </w:rPr>
              <w:t>Przyjmij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5834F" w14:textId="33B225DF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7" w:history="1">
            <w:r w:rsidRPr="00DB517A">
              <w:rPr>
                <w:rStyle w:val="Hipercze"/>
                <w:noProof/>
              </w:rPr>
              <w:t>Rozładuj suszarnię: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37A7" w14:textId="60C1814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8" w:history="1">
            <w:r w:rsidRPr="00DB517A">
              <w:rPr>
                <w:rStyle w:val="Hipercze"/>
                <w:noProof/>
              </w:rPr>
              <w:t>Steruj Suszeniem: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E638" w14:textId="2F93EEA6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89" w:history="1">
            <w:r w:rsidRPr="00DB517A">
              <w:rPr>
                <w:rStyle w:val="Hipercze"/>
                <w:noProof/>
              </w:rPr>
              <w:t>Załaduj suszarnię: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6E968" w14:textId="7544357C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0" w:history="1">
            <w:r w:rsidRPr="00DB517A">
              <w:rPr>
                <w:rStyle w:val="Hipercze"/>
                <w:noProof/>
              </w:rPr>
              <w:t>Sporządź raport: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0661" w14:textId="2EC49CD7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1" w:history="1">
            <w:r w:rsidRPr="00DB517A">
              <w:rPr>
                <w:rStyle w:val="Hipercze"/>
                <w:noProof/>
              </w:rPr>
              <w:t>Lista Aktorów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C202" w14:textId="0A3C1412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2" w:history="1">
            <w:r w:rsidRPr="00DB517A">
              <w:rPr>
                <w:rStyle w:val="Hipercze"/>
                <w:noProof/>
              </w:rPr>
              <w:t>Pracownik sezonowania: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897D" w14:textId="65FBB5C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3" w:history="1">
            <w:r w:rsidRPr="00DB517A">
              <w:rPr>
                <w:rStyle w:val="Hipercze"/>
                <w:noProof/>
              </w:rPr>
              <w:t>Pracownik kontroli jakości: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542E" w14:textId="3F6DB892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4" w:history="1">
            <w:r w:rsidRPr="00DB517A">
              <w:rPr>
                <w:rStyle w:val="Hipercze"/>
                <w:noProof/>
              </w:rPr>
              <w:t>Operator suszarni: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4566" w14:textId="7906A8ED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5" w:history="1">
            <w:r w:rsidRPr="00DB517A">
              <w:rPr>
                <w:rStyle w:val="Hipercze"/>
                <w:noProof/>
              </w:rPr>
              <w:t>Diagram Przypadków Użycia Biznesowy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27FA" w14:textId="6CC645EE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6" w:history="1">
            <w:r w:rsidRPr="00DB517A">
              <w:rPr>
                <w:rStyle w:val="Hipercze"/>
                <w:noProof/>
              </w:rPr>
              <w:t>Scenariusze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79E6D" w14:textId="40F25545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7" w:history="1">
            <w:r w:rsidRPr="00DB517A">
              <w:rPr>
                <w:rStyle w:val="Hipercze"/>
                <w:noProof/>
              </w:rPr>
              <w:t>Sklasyfikuj drewno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9822" w14:textId="78E24118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8" w:history="1">
            <w:r w:rsidRPr="00DB517A">
              <w:rPr>
                <w:rStyle w:val="Hipercze"/>
                <w:noProof/>
              </w:rPr>
              <w:t>Rozłóż drewno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A36B4" w14:textId="4D1B0B6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699" w:history="1">
            <w:r w:rsidRPr="00DB517A">
              <w:rPr>
                <w:rStyle w:val="Hipercze"/>
                <w:noProof/>
              </w:rPr>
              <w:t>Rozładuj suszarnie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75E1" w14:textId="25A18B1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0" w:history="1">
            <w:r w:rsidRPr="00DB517A">
              <w:rPr>
                <w:rStyle w:val="Hipercze"/>
                <w:noProof/>
              </w:rPr>
              <w:t>Załaduj suszarnie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EE16" w14:textId="3605E59C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1" w:history="1">
            <w:r w:rsidRPr="00DB517A">
              <w:rPr>
                <w:rStyle w:val="Hipercze"/>
                <w:noProof/>
              </w:rPr>
              <w:t>Steruj suszeniem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A86C" w14:textId="10AD0EC7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2" w:history="1">
            <w:r w:rsidRPr="00DB517A">
              <w:rPr>
                <w:rStyle w:val="Hipercze"/>
                <w:noProof/>
              </w:rPr>
              <w:t>Zabezpiecz drewno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F652" w14:textId="7D790F0C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3" w:history="1">
            <w:r w:rsidRPr="00DB517A">
              <w:rPr>
                <w:rStyle w:val="Hipercze"/>
                <w:noProof/>
              </w:rPr>
              <w:t>Przyjmij drewno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A5BF" w14:textId="245A7961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4" w:history="1">
            <w:r w:rsidRPr="00DB517A">
              <w:rPr>
                <w:rStyle w:val="Hipercze"/>
                <w:noProof/>
              </w:rPr>
              <w:t>Sporządź raport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50D3" w14:textId="345739CA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5" w:history="1">
            <w:r w:rsidRPr="00DB517A">
              <w:rPr>
                <w:rStyle w:val="Hipercze"/>
                <w:noProof/>
              </w:rPr>
              <w:t>5 DPU systemowy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9096" w14:textId="0CB87BAD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6" w:history="1">
            <w:r w:rsidRPr="00DB517A">
              <w:rPr>
                <w:rStyle w:val="Hipercze"/>
                <w:noProof/>
              </w:rPr>
              <w:t>Lista i opis 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B8D7B" w14:textId="686FE439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7" w:history="1">
            <w:r w:rsidRPr="00DB517A">
              <w:rPr>
                <w:rStyle w:val="Hipercze"/>
                <w:noProof/>
              </w:rPr>
              <w:t>Ewidencja 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69FF" w14:textId="171AAAB2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8" w:history="1">
            <w:r w:rsidRPr="00DB517A">
              <w:rPr>
                <w:rStyle w:val="Hipercze"/>
                <w:noProof/>
              </w:rPr>
              <w:t>Sezonowanie: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22BF5" w14:textId="14DDD58C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09" w:history="1">
            <w:r w:rsidRPr="00DB517A">
              <w:rPr>
                <w:rStyle w:val="Hipercze"/>
                <w:noProof/>
              </w:rPr>
              <w:t>Pobranie zamówienia: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D4B6A" w14:textId="5B19AA48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0" w:history="1">
            <w:r w:rsidRPr="00DB517A">
              <w:rPr>
                <w:rStyle w:val="Hipercze"/>
                <w:noProof/>
              </w:rPr>
              <w:t>Załadowanie 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313A0" w14:textId="1ED0206C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1" w:history="1">
            <w:r w:rsidRPr="00DB517A">
              <w:rPr>
                <w:rStyle w:val="Hipercze"/>
                <w:noProof/>
              </w:rPr>
              <w:t>Obsługa suszarni: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AD1A" w14:textId="157093CF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2" w:history="1">
            <w:r w:rsidRPr="00DB517A">
              <w:rPr>
                <w:rStyle w:val="Hipercze"/>
                <w:noProof/>
              </w:rPr>
              <w:t>Proces suszenia: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19F55" w14:textId="52B8E385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3" w:history="1">
            <w:r w:rsidRPr="00DB517A">
              <w:rPr>
                <w:rStyle w:val="Hipercze"/>
                <w:noProof/>
              </w:rPr>
              <w:t>Ocena jakości pracy: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A2E09" w14:textId="4307484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4" w:history="1">
            <w:r w:rsidRPr="00DB517A">
              <w:rPr>
                <w:rStyle w:val="Hipercze"/>
                <w:noProof/>
              </w:rPr>
              <w:t>Magazynowanie: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4E4EB" w14:textId="6E3C0F3D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5" w:history="1">
            <w:r w:rsidRPr="00DB517A">
              <w:rPr>
                <w:rStyle w:val="Hipercze"/>
                <w:noProof/>
              </w:rPr>
              <w:t>Systemowy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B016" w14:textId="78B0DCBE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6" w:history="1">
            <w:r w:rsidRPr="00DB517A">
              <w:rPr>
                <w:rStyle w:val="Hipercze"/>
                <w:noProof/>
              </w:rPr>
              <w:t>Scenariusze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615FB" w14:textId="414267D1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7" w:history="1">
            <w:r w:rsidRPr="00DB517A">
              <w:rPr>
                <w:rStyle w:val="Hipercze"/>
                <w:noProof/>
              </w:rPr>
              <w:t>Partia 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61DCC" w14:textId="09D32C65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8" w:history="1">
            <w:r w:rsidRPr="00DB517A">
              <w:rPr>
                <w:rStyle w:val="Hipercze"/>
                <w:noProof/>
              </w:rPr>
              <w:t>Ocena przebiegu procesów: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C5E6" w14:textId="1EC2ECB8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19" w:history="1">
            <w:r w:rsidRPr="00DB517A">
              <w:rPr>
                <w:rStyle w:val="Hipercze"/>
                <w:noProof/>
              </w:rPr>
              <w:t>Obsługa suszarni: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B12B" w14:textId="02FBDD9B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0" w:history="1">
            <w:r w:rsidRPr="00DB517A">
              <w:rPr>
                <w:rStyle w:val="Hipercze"/>
                <w:noProof/>
              </w:rPr>
              <w:t>Załadowanie 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68354" w14:textId="7BC4B55F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1" w:history="1">
            <w:r w:rsidRPr="00DB517A">
              <w:rPr>
                <w:rStyle w:val="Hipercze"/>
                <w:noProof/>
              </w:rPr>
              <w:t>Proces suszenia: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91D02" w14:textId="4FB7B7DA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2" w:history="1">
            <w:r w:rsidRPr="00DB517A">
              <w:rPr>
                <w:rStyle w:val="Hipercze"/>
                <w:noProof/>
              </w:rPr>
              <w:t>Sezonowanie: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BA5C" w14:textId="659238E2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3" w:history="1">
            <w:r w:rsidRPr="00DB517A">
              <w:rPr>
                <w:rStyle w:val="Hipercze"/>
                <w:noProof/>
              </w:rPr>
              <w:t>Magazynowanie: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C0CCD" w14:textId="038AE4F9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4" w:history="1">
            <w:r w:rsidRPr="00DB517A">
              <w:rPr>
                <w:rStyle w:val="Hipercze"/>
                <w:noProof/>
              </w:rPr>
              <w:t>Dokumenty związane z działalnością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E2DA" w14:textId="3A90C454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5" w:history="1">
            <w:r w:rsidRPr="00DB517A">
              <w:rPr>
                <w:rStyle w:val="Hipercze"/>
                <w:noProof/>
              </w:rPr>
              <w:t>1.Formularz kontroli stanu suszarni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27886" w14:textId="34FE271F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6" w:history="1">
            <w:r w:rsidRPr="00DB517A">
              <w:rPr>
                <w:rStyle w:val="Hipercze"/>
                <w:noProof/>
              </w:rPr>
              <w:t>2. Ewidencja drewna – przyjęcie dostawy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6706A" w14:textId="05052CC8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7" w:history="1">
            <w:r w:rsidRPr="00DB517A">
              <w:rPr>
                <w:rStyle w:val="Hipercze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7424" w14:textId="40084205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8" w:history="1">
            <w:r w:rsidRPr="00DB517A">
              <w:rPr>
                <w:rStyle w:val="Hipercze"/>
                <w:noProof/>
              </w:rPr>
              <w:t>Suszarnia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56A1" w14:textId="59122900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29" w:history="1">
            <w:r w:rsidRPr="00DB517A">
              <w:rPr>
                <w:rStyle w:val="Hipercze"/>
                <w:noProof/>
              </w:rPr>
              <w:t>Atrybuty: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3840" w14:textId="472D3BBC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0" w:history="1">
            <w:r w:rsidRPr="00DB517A">
              <w:rPr>
                <w:rStyle w:val="Hipercze"/>
                <w:noProof/>
              </w:rPr>
              <w:t>Funkcje: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5E051" w14:textId="165E088C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1" w:history="1">
            <w:r w:rsidRPr="00DB517A">
              <w:rPr>
                <w:rStyle w:val="Hipercze"/>
                <w:noProof/>
              </w:rPr>
              <w:t>Suszenie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6103" w14:textId="1721544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2" w:history="1">
            <w:r w:rsidRPr="00DB517A">
              <w:rPr>
                <w:rStyle w:val="Hipercze"/>
                <w:noProof/>
              </w:rPr>
              <w:t>Atrybuty: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584E9" w14:textId="080BBD89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3" w:history="1">
            <w:r w:rsidRPr="00DB517A">
              <w:rPr>
                <w:rStyle w:val="Hipercze"/>
                <w:noProof/>
              </w:rPr>
              <w:t>Funkcje: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8A9CD" w14:textId="42FC9EE5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4" w:history="1">
            <w:r w:rsidRPr="00DB517A">
              <w:rPr>
                <w:rStyle w:val="Hipercze"/>
                <w:noProof/>
              </w:rPr>
              <w:t>PartiaDrewna: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D811" w14:textId="0CDC66FD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5" w:history="1">
            <w:r w:rsidRPr="00DB517A">
              <w:rPr>
                <w:rStyle w:val="Hipercze"/>
                <w:noProof/>
              </w:rPr>
              <w:t>Atrybuty: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DFA9" w14:textId="47835EAF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6" w:history="1">
            <w:r w:rsidRPr="00DB517A">
              <w:rPr>
                <w:rStyle w:val="Hipercze"/>
                <w:noProof/>
              </w:rPr>
              <w:t>Funkcje: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4E48" w14:textId="4A921768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7" w:history="1">
            <w:r w:rsidRPr="00DB517A">
              <w:rPr>
                <w:rStyle w:val="Hipercze"/>
                <w:noProof/>
              </w:rPr>
              <w:t>Ocena przebiegu procesów: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EB9B" w14:textId="52EA5F26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8" w:history="1">
            <w:r w:rsidRPr="00DB517A">
              <w:rPr>
                <w:rStyle w:val="Hipercze"/>
                <w:noProof/>
              </w:rPr>
              <w:t>Atrybuty: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9623" w14:textId="62154294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39" w:history="1">
            <w:r w:rsidRPr="00DB517A">
              <w:rPr>
                <w:rStyle w:val="Hipercze"/>
                <w:noProof/>
              </w:rPr>
              <w:t>Funkcje: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AE3C" w14:textId="0AEBC33C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0" w:history="1">
            <w:r w:rsidRPr="00DB517A">
              <w:rPr>
                <w:rStyle w:val="Hipercze"/>
                <w:noProof/>
              </w:rPr>
              <w:t>Sezonowanie: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AEE78" w14:textId="2E07B410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1" w:history="1">
            <w:r w:rsidRPr="00DB517A">
              <w:rPr>
                <w:rStyle w:val="Hipercze"/>
                <w:noProof/>
              </w:rPr>
              <w:t>Atrybuty: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B2DAF" w14:textId="3EC42C45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2" w:history="1">
            <w:r w:rsidRPr="00DB517A">
              <w:rPr>
                <w:rStyle w:val="Hipercze"/>
                <w:noProof/>
              </w:rPr>
              <w:t>Funkcje: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48656" w14:textId="3CF51841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3" w:history="1">
            <w:r w:rsidRPr="00DB517A">
              <w:rPr>
                <w:rStyle w:val="Hipercze"/>
                <w:noProof/>
              </w:rPr>
              <w:t>Pracownik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2836F" w14:textId="14DFD416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4" w:history="1">
            <w:r w:rsidRPr="00DB517A">
              <w:rPr>
                <w:rStyle w:val="Hipercze"/>
                <w:noProof/>
              </w:rPr>
              <w:t>Atrybuty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90C46" w14:textId="731A3EAB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5" w:history="1">
            <w:r w:rsidRPr="00DB517A">
              <w:rPr>
                <w:rStyle w:val="Hipercze"/>
                <w:noProof/>
              </w:rPr>
              <w:t>Funkcje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88FD5" w14:textId="7DA790C0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6" w:history="1">
            <w:r w:rsidRPr="00DB517A">
              <w:rPr>
                <w:rStyle w:val="Hipercze"/>
                <w:noProof/>
              </w:rPr>
              <w:t>Plac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28CEA" w14:textId="41E59581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7" w:history="1">
            <w:r w:rsidRPr="00DB517A">
              <w:rPr>
                <w:rStyle w:val="Hipercze"/>
                <w:noProof/>
              </w:rPr>
              <w:t>Atrybuty: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498C5" w14:textId="72AB74E4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8" w:history="1">
            <w:r w:rsidRPr="00DB517A">
              <w:rPr>
                <w:rStyle w:val="Hipercze"/>
                <w:noProof/>
              </w:rPr>
              <w:t>Funkcje: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740A" w14:textId="6EA2CB88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49" w:history="1">
            <w:r w:rsidRPr="00DB517A">
              <w:rPr>
                <w:rStyle w:val="Hipercze"/>
                <w:noProof/>
              </w:rPr>
              <w:t>Diagramy obiektowe: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17F7F" w14:textId="0D6CDD36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0" w:history="1">
            <w:r w:rsidRPr="00DB517A">
              <w:rPr>
                <w:rStyle w:val="Hipercze"/>
                <w:noProof/>
              </w:rPr>
              <w:t>Ocena przebiegu procesów: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F924" w14:textId="2F7129F1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1" w:history="1">
            <w:r w:rsidRPr="00DB517A">
              <w:rPr>
                <w:rStyle w:val="Hipercze"/>
                <w:noProof/>
              </w:rPr>
              <w:t>Proces suszenia: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690ED" w14:textId="0D981D70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2" w:history="1">
            <w:r w:rsidRPr="00DB517A">
              <w:rPr>
                <w:rStyle w:val="Hipercze"/>
                <w:noProof/>
              </w:rPr>
              <w:t>Proces sezonowania: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AC70" w14:textId="72EBC20B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3" w:history="1">
            <w:r w:rsidRPr="00DB517A">
              <w:rPr>
                <w:rStyle w:val="Hipercze"/>
                <w:noProof/>
              </w:rPr>
              <w:t>Diagramy analityczne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E2473" w14:textId="3CCBD28F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4" w:history="1">
            <w:r w:rsidRPr="00DB517A">
              <w:rPr>
                <w:rStyle w:val="Hipercze"/>
                <w:noProof/>
              </w:rPr>
              <w:t>Diagram analityczny suszenia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0880" w14:textId="3DE2F37E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5" w:history="1">
            <w:r w:rsidRPr="00DB517A">
              <w:rPr>
                <w:rStyle w:val="Hipercze"/>
                <w:noProof/>
              </w:rPr>
              <w:t>Diagram analityczny załadunek drewna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DD3C" w14:textId="2E0E5002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6" w:history="1">
            <w:r w:rsidRPr="00DB517A">
              <w:rPr>
                <w:rStyle w:val="Hipercze"/>
                <w:noProof/>
                <w:lang w:val="pl"/>
              </w:rPr>
              <w:t>Funkcjonalny projekt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F0C41" w14:textId="2F5EAD21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7" w:history="1">
            <w:r w:rsidRPr="00DB517A">
              <w:rPr>
                <w:rStyle w:val="Hipercze"/>
                <w:noProof/>
                <w:lang w:val="pl"/>
              </w:rPr>
              <w:t>Lista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60210" w14:textId="0C7936B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8" w:history="1">
            <w:r w:rsidRPr="00DB517A">
              <w:rPr>
                <w:rStyle w:val="Hipercze"/>
                <w:noProof/>
              </w:rPr>
              <w:t>2.Pracownik sezonowania</w:t>
            </w:r>
            <w:r w:rsidRPr="00DB517A">
              <w:rPr>
                <w:rStyle w:val="Hipercze"/>
                <w:noProof/>
                <w:lang w:val="pl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A01BE" w14:textId="36F7EF70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59" w:history="1">
            <w:r w:rsidRPr="00DB517A">
              <w:rPr>
                <w:rStyle w:val="Hipercze"/>
                <w:noProof/>
                <w:lang w:val="pl"/>
              </w:rPr>
              <w:t>3.Operator suszarni: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BF5F" w14:textId="6E3FD622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0" w:history="1">
            <w:r w:rsidRPr="00DB517A">
              <w:rPr>
                <w:rStyle w:val="Hipercze"/>
                <w:noProof/>
                <w:lang w:val="pl"/>
              </w:rPr>
              <w:t>4.Pracownik kontroli jakości: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78830" w14:textId="074E4F85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1" w:history="1">
            <w:r w:rsidRPr="00DB517A">
              <w:rPr>
                <w:rStyle w:val="Hipercze"/>
                <w:noProof/>
                <w:lang w:val="pl"/>
              </w:rPr>
              <w:t>Lista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069D7" w14:textId="5069DEA4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2" w:history="1">
            <w:r w:rsidRPr="00DB517A">
              <w:rPr>
                <w:rStyle w:val="Hipercze"/>
                <w:noProof/>
              </w:rPr>
              <w:t>2.1 Pobranie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0CC3" w14:textId="52EA42B7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3" w:history="1">
            <w:r w:rsidRPr="00DB517A">
              <w:rPr>
                <w:rStyle w:val="Hipercze"/>
                <w:noProof/>
              </w:rPr>
              <w:t>2.2 Rozłożenie drewna na placu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B5C66" w14:textId="6380A525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4" w:history="1">
            <w:r w:rsidRPr="00DB517A">
              <w:rPr>
                <w:rStyle w:val="Hipercze"/>
                <w:noProof/>
              </w:rPr>
              <w:t>2.3 Zabezpieczenie drewna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47A70" w14:textId="0E368BD5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5" w:history="1">
            <w:r w:rsidRPr="00DB517A">
              <w:rPr>
                <w:rStyle w:val="Hipercze"/>
                <w:noProof/>
              </w:rPr>
              <w:t>2.4 Tworzenie raportu dotyczących procesu sezonowania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FC2B" w14:textId="71B409E3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6" w:history="1">
            <w:r w:rsidRPr="00DB517A">
              <w:rPr>
                <w:rStyle w:val="Hipercze"/>
                <w:noProof/>
              </w:rPr>
              <w:t>3.1 Pobranie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BE387" w14:textId="11638F66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7" w:history="1">
            <w:r w:rsidRPr="00DB517A">
              <w:rPr>
                <w:rStyle w:val="Hipercze"/>
                <w:noProof/>
              </w:rPr>
              <w:t>3.2 Załadunek towaru do maszyny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66B8" w14:textId="7ABA16EF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8" w:history="1">
            <w:r w:rsidRPr="00DB517A">
              <w:rPr>
                <w:rStyle w:val="Hipercze"/>
                <w:noProof/>
              </w:rPr>
              <w:t>3.3 Obsługiwania suszarni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6EEB" w14:textId="1DEFC27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69" w:history="1">
            <w:r w:rsidRPr="00DB517A">
              <w:rPr>
                <w:rStyle w:val="Hipercze"/>
                <w:noProof/>
              </w:rPr>
              <w:t>3.4 Wyładunek towaru z suszarni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D118D" w14:textId="65E1C85B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0" w:history="1">
            <w:r w:rsidRPr="00DB517A">
              <w:rPr>
                <w:rStyle w:val="Hipercze"/>
                <w:noProof/>
              </w:rPr>
              <w:t>3.5 Tworzenie raportu dotyczących procesu suszenia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2271" w14:textId="579C5368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1" w:history="1">
            <w:r w:rsidRPr="00DB517A">
              <w:rPr>
                <w:rStyle w:val="Hipercze"/>
                <w:noProof/>
              </w:rPr>
              <w:t>4.1 Klasyfikowanie drewna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1292F" w14:textId="385C855A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2" w:history="1">
            <w:r w:rsidRPr="00DB517A">
              <w:rPr>
                <w:rStyle w:val="Hipercze"/>
                <w:noProof/>
              </w:rPr>
              <w:t>4.2 Tworzenie raportu dotyczących jakości drewna oraz pracy pracowników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5CBA3" w14:textId="6EDF8498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3" w:history="1">
            <w:r w:rsidRPr="00DB517A">
              <w:rPr>
                <w:rStyle w:val="Hipercze"/>
                <w:noProof/>
                <w:lang w:val="pl"/>
              </w:rPr>
              <w:t>Diagram FHD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204B4" w14:textId="6D597C21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4" w:history="1">
            <w:r w:rsidRPr="00DB517A">
              <w:rPr>
                <w:rStyle w:val="Hipercze"/>
                <w:noProof/>
                <w:lang w:val="pl"/>
              </w:rPr>
              <w:t>Aktorzy: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5B16" w14:textId="39DF2BE0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5" w:history="1">
            <w:r w:rsidRPr="00DB517A">
              <w:rPr>
                <w:rStyle w:val="Hipercze"/>
                <w:noProof/>
                <w:lang w:val="pl"/>
              </w:rPr>
              <w:t>Lista funkcji: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231D6" w14:textId="656C444F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6" w:history="1">
            <w:r w:rsidRPr="00DB517A">
              <w:rPr>
                <w:rStyle w:val="Hipercze"/>
                <w:noProof/>
                <w:lang w:val="pl"/>
              </w:rPr>
              <w:t>Test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A639" w14:textId="6523B670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7" w:history="1">
            <w:r w:rsidRPr="00DB517A">
              <w:rPr>
                <w:rStyle w:val="Hipercze"/>
                <w:noProof/>
                <w:lang w:val="pl"/>
              </w:rPr>
              <w:t>Projekty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BD7C" w14:textId="75E63C9E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8" w:history="1">
            <w:r w:rsidRPr="00DB517A">
              <w:rPr>
                <w:rStyle w:val="Hipercze"/>
                <w:noProof/>
                <w:lang w:val="pl"/>
              </w:rPr>
              <w:t>Załaduj drewno: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123A6" w14:textId="6DBB2B41" w:rsidR="0071554E" w:rsidRDefault="007155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79" w:history="1">
            <w:r w:rsidRPr="00DB517A">
              <w:rPr>
                <w:rStyle w:val="Hipercze"/>
                <w:noProof/>
                <w:lang w:val="pl"/>
              </w:rPr>
              <w:t>Pracownik Kontroli Jakości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17CD4" w14:textId="1FB3D1C5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0" w:history="1">
            <w:r w:rsidRPr="00DB517A">
              <w:rPr>
                <w:rStyle w:val="Hipercze"/>
                <w:noProof/>
              </w:rPr>
              <w:t>Wireframe: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ED5F0" w14:textId="4D10E52E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1" w:history="1">
            <w:r w:rsidRPr="00DB517A">
              <w:rPr>
                <w:rStyle w:val="Hipercze"/>
                <w:noProof/>
                <w:lang w:val="pl"/>
              </w:rPr>
              <w:t>Diagram 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3B05" w14:textId="442F0BD3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2" w:history="1">
            <w:r w:rsidRPr="00DB517A">
              <w:rPr>
                <w:rStyle w:val="Hipercze"/>
                <w:noProof/>
              </w:rPr>
              <w:t>Diagramy wdrożeniowe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EF8C6" w14:textId="409D48EC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3" w:history="1">
            <w:r w:rsidRPr="00DB517A">
              <w:rPr>
                <w:rStyle w:val="Hipercze"/>
                <w:noProof/>
              </w:rPr>
              <w:t>Diagram komponentów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821F" w14:textId="20B005F2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4" w:history="1">
            <w:r w:rsidRPr="00DB517A">
              <w:rPr>
                <w:rStyle w:val="Hipercze"/>
                <w:noProof/>
              </w:rPr>
              <w:t>Diagram rozlokowania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AFF6" w14:textId="23826012" w:rsidR="0071554E" w:rsidRDefault="007155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5" w:history="1">
            <w:r w:rsidRPr="00DB517A">
              <w:rPr>
                <w:rStyle w:val="Hipercze"/>
                <w:noProof/>
              </w:rPr>
              <w:t>Kwerenda interfejs dla osób z niepełnosprawnością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13BE6" w14:textId="7D7BE056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6" w:history="1">
            <w:r w:rsidRPr="00DB517A">
              <w:rPr>
                <w:rStyle w:val="Hipercze"/>
                <w:noProof/>
              </w:rPr>
              <w:t>Osoby Niewidome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9DA1" w14:textId="634D7FA7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7" w:history="1">
            <w:r w:rsidRPr="00DB517A">
              <w:rPr>
                <w:rStyle w:val="Hipercze"/>
                <w:noProof/>
              </w:rPr>
              <w:t>Osoby słabowidzące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2F05F" w14:textId="62A5C0F2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8" w:history="1">
            <w:r w:rsidRPr="00DB517A">
              <w:rPr>
                <w:rStyle w:val="Hipercze"/>
                <w:noProof/>
              </w:rPr>
              <w:t>Osoby z dysleksją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3FE7" w14:textId="28FA665F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89" w:history="1">
            <w:r w:rsidRPr="00DB517A">
              <w:rPr>
                <w:rStyle w:val="Hipercze"/>
                <w:noProof/>
              </w:rPr>
              <w:t>Osoby z dysfunkcjami ruchowymi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C877D" w14:textId="0DF51C3F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90" w:history="1">
            <w:r w:rsidRPr="00DB517A">
              <w:rPr>
                <w:rStyle w:val="Hipercze"/>
                <w:noProof/>
              </w:rPr>
              <w:t>Osoby z niepełnosprawnością intelektualną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A8F1" w14:textId="38F12F72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91" w:history="1">
            <w:r w:rsidRPr="00DB517A">
              <w:rPr>
                <w:rStyle w:val="Hipercze"/>
                <w:noProof/>
              </w:rPr>
              <w:t>Seniorzy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BF9EB" w14:textId="6097CC98" w:rsidR="0071554E" w:rsidRDefault="007155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56337792" w:history="1">
            <w:r w:rsidRPr="00DB517A">
              <w:rPr>
                <w:rStyle w:val="Hipercze"/>
                <w:noProof/>
              </w:rPr>
              <w:t>Propozycje zastosowania w naszym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5DAF3" w14:textId="2B0F9A71" w:rsidR="009B2B67" w:rsidRPr="006D723A" w:rsidRDefault="009B2B67" w:rsidP="006D723A">
          <w:r>
            <w:rPr>
              <w:b/>
              <w:bCs/>
            </w:rPr>
            <w:fldChar w:fldCharType="end"/>
          </w:r>
        </w:p>
      </w:sdtContent>
    </w:sdt>
    <w:p w14:paraId="5C297A89" w14:textId="77777777" w:rsidR="006D723A" w:rsidRDefault="006D723A" w:rsidP="006D723A"/>
    <w:p w14:paraId="5F0385EC" w14:textId="77777777" w:rsidR="006D723A" w:rsidRDefault="006D723A" w:rsidP="006D723A"/>
    <w:p w14:paraId="11A2C2A1" w14:textId="77777777" w:rsidR="006D723A" w:rsidRDefault="006D723A" w:rsidP="006D723A"/>
    <w:p w14:paraId="206ACCC0" w14:textId="77777777" w:rsidR="006D723A" w:rsidRDefault="006D723A" w:rsidP="006D723A"/>
    <w:p w14:paraId="23B1EB4D" w14:textId="77777777" w:rsidR="006D723A" w:rsidRDefault="006D723A" w:rsidP="006D723A"/>
    <w:p w14:paraId="461BAC0E" w14:textId="77777777" w:rsidR="006D723A" w:rsidRDefault="006D723A" w:rsidP="006D723A"/>
    <w:p w14:paraId="76E3F8E3" w14:textId="77777777" w:rsidR="006D723A" w:rsidRDefault="006D723A" w:rsidP="006D723A"/>
    <w:p w14:paraId="059484CF" w14:textId="77777777" w:rsidR="006D723A" w:rsidRDefault="006D723A" w:rsidP="006D723A"/>
    <w:p w14:paraId="5432C421" w14:textId="51E1BD56" w:rsidR="00E77B2D" w:rsidRPr="003A265B" w:rsidRDefault="00E77B2D" w:rsidP="00E77B2D">
      <w:pPr>
        <w:pStyle w:val="Nagwek1"/>
        <w:rPr>
          <w:sz w:val="36"/>
          <w:szCs w:val="36"/>
        </w:rPr>
      </w:pPr>
      <w:bookmarkStart w:id="0" w:name="_Toc156337674"/>
      <w:r w:rsidRPr="003A265B">
        <w:rPr>
          <w:sz w:val="36"/>
          <w:szCs w:val="36"/>
        </w:rPr>
        <w:t>1 Opis organizacji</w:t>
      </w:r>
      <w:bookmarkEnd w:id="0"/>
    </w:p>
    <w:p w14:paraId="43588F86" w14:textId="0B581BEB" w:rsidR="2C3986B1" w:rsidRPr="003A265B" w:rsidRDefault="00E77B2D" w:rsidP="00E77B2D">
      <w:pPr>
        <w:pStyle w:val="Nagwek2"/>
        <w:rPr>
          <w:sz w:val="28"/>
          <w:szCs w:val="28"/>
        </w:rPr>
      </w:pPr>
      <w:bookmarkStart w:id="1" w:name="_Toc156337675"/>
      <w:r w:rsidRPr="003A265B">
        <w:rPr>
          <w:sz w:val="28"/>
          <w:szCs w:val="28"/>
        </w:rPr>
        <w:t xml:space="preserve">1.1 </w:t>
      </w:r>
      <w:r w:rsidR="00A56F22" w:rsidRPr="003A265B">
        <w:rPr>
          <w:sz w:val="28"/>
          <w:szCs w:val="28"/>
        </w:rPr>
        <w:t>Opis</w:t>
      </w:r>
      <w:r w:rsidRPr="003A265B">
        <w:rPr>
          <w:sz w:val="28"/>
          <w:szCs w:val="28"/>
        </w:rPr>
        <w:t xml:space="preserve"> tartaku</w:t>
      </w:r>
      <w:bookmarkEnd w:id="1"/>
    </w:p>
    <w:p w14:paraId="71270BB6" w14:textId="34BF4053" w:rsidR="00A56F22" w:rsidRPr="003A265B" w:rsidRDefault="00A56F22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Tartak to zakład przemysłowy zajmujący się przetwarzaniem surowego drewna na deski, belki, deski klejone, oraz inne produkty drewniane. Działanie tartaku obejmuje kilka kluczowych etapów, z których każdy jest istotny dla ostatecznego rezultatu. Poniżej znajduje się opis działania tartaku, uwzględniający istniejące procesy.</w:t>
      </w:r>
    </w:p>
    <w:p w14:paraId="4E17A62E" w14:textId="1D6A9736" w:rsidR="00A56F22" w:rsidRPr="003A265B" w:rsidRDefault="00A56F22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-Przyjęcie dostawy surowego drewna: </w:t>
      </w:r>
    </w:p>
    <w:p w14:paraId="7A591EFC" w14:textId="0BDFFACE" w:rsidR="00A56F22" w:rsidRPr="003A265B" w:rsidRDefault="00A56F22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 xml:space="preserve">Tartak otrzymuje surowe drewno w </w:t>
      </w:r>
      <w:r w:rsidR="000C150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rożnej postaci przeważnie w postaci kłód</w:t>
      </w: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. Drewno</w:t>
      </w:r>
      <w:r w:rsidR="000C150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pochodzi</w:t>
      </w: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z lasów własnych lub państwowych, dostawców zewnętrznych </w:t>
      </w:r>
      <w:r w:rsidR="000C150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którzy na własną rękę zajmują się organizacją i przewozem drewna do tartaku.</w:t>
      </w:r>
    </w:p>
    <w:p w14:paraId="272595CE" w14:textId="43AE62E2" w:rsidR="000C150D" w:rsidRPr="003A265B" w:rsidRDefault="000C150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-Sortowanie i klasyfikacja</w:t>
      </w:r>
    </w:p>
    <w:p w14:paraId="68877404" w14:textId="13ECDB50" w:rsidR="000C150D" w:rsidRPr="003A265B" w:rsidRDefault="000C150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lastRenderedPageBreak/>
        <w:tab/>
        <w:t>Surowe drewno podlega procesowi sortowania i klasyfikacji w zależności od jego gatunku, jakości, rozmiaru i przeznaczenia. Ten etap ma kluczowe znaczenie dla zapewnienia jednolitej jakości końcowego produktu.</w:t>
      </w:r>
    </w:p>
    <w:p w14:paraId="076CE574" w14:textId="2B89393D" w:rsidR="000C150D" w:rsidRPr="003A265B" w:rsidRDefault="000C150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-Oczyszczanie i obieranie</w:t>
      </w:r>
    </w:p>
    <w:p w14:paraId="3724201E" w14:textId="7E1ABAE1" w:rsidR="000C150D" w:rsidRPr="003A265B" w:rsidRDefault="000C150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</w:r>
      <w:r w:rsidR="0047269B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Kłody są oczyszczane z kory następnie drewno jest poddawane procesowi obierania, w wyniku którego usuwane są warstwy zewnętrzne, poprawiając estetykę i trwałość.</w:t>
      </w:r>
    </w:p>
    <w:p w14:paraId="6BBBD5A9" w14:textId="3785EF93" w:rsidR="0047269B" w:rsidRPr="003A265B" w:rsidRDefault="0047269B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-Przycinanie</w:t>
      </w:r>
    </w:p>
    <w:p w14:paraId="6CA9F860" w14:textId="23C85123" w:rsidR="0047269B" w:rsidRPr="003A265B" w:rsidRDefault="0047269B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>Drewno jest cięte na odpowiednie rozmiary i kształty zgodnie z planem produkcyjnym. Proces ten może obejmować zarówno pionowe, jak i poziome cięcia w zależności od wymagań końcowego produktu.</w:t>
      </w:r>
    </w:p>
    <w:p w14:paraId="068561DF" w14:textId="5C36B4E2" w:rsidR="0047269B" w:rsidRPr="003A265B" w:rsidRDefault="0047269B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-Suszenie</w:t>
      </w:r>
      <w:r w:rsidR="00E77B2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i sezonowanie</w:t>
      </w:r>
    </w:p>
    <w:p w14:paraId="43322E5C" w14:textId="2ABE566E" w:rsidR="00537A64" w:rsidRPr="003A265B" w:rsidRDefault="0047269B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 xml:space="preserve">Drewno po przycięciu jest przekazywane do suszenia. </w:t>
      </w:r>
      <w:r w:rsidR="00537A64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Dzięki temu zapobiega się pękaniu u zniekształceniom drewna po zakończeniu produkcji. Do tego procesu wykorzystujemy metodę suszenia maszynowego.</w:t>
      </w:r>
      <w:r w:rsidR="00E77B2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 xml:space="preserve"> Po zakończeniu procesu suszenia drewno przechodzi przez dodatkowy etap leżakowania który pozwala drewnu przystosować się do warunków, otoczenia </w:t>
      </w:r>
      <w:r w:rsidR="00E77B2D" w:rsidRPr="003A265B">
        <w:rPr>
          <w:rFonts w:asciiTheme="majorHAnsi" w:hAnsiTheme="majorHAnsi" w:cstheme="majorHAnsi"/>
          <w:sz w:val="24"/>
          <w:szCs w:val="24"/>
        </w:rPr>
        <w:t>równomierną dystrybucję wilgoci oraz zmniejszenie ryzyka pękania czy deformacji</w:t>
      </w:r>
    </w:p>
    <w:p w14:paraId="00DCF137" w14:textId="77777777" w:rsidR="00537A64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-Struganie i frezowanie</w:t>
      </w:r>
    </w:p>
    <w:p w14:paraId="4B15E374" w14:textId="60741701" w:rsidR="0047269B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 xml:space="preserve">Ostatnie etapy obróbki obejmują struganie i frezowanie, które nadają drewnu odpowiedni kształt, gładkość i wykończenie powierzchni. </w:t>
      </w:r>
    </w:p>
    <w:p w14:paraId="77365CD1" w14:textId="2800B921" w:rsidR="00537A64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-Kontrola jakości</w:t>
      </w:r>
    </w:p>
    <w:p w14:paraId="0AF76D32" w14:textId="39A639CD" w:rsidR="00537A64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>W trakcie i po zakończeniu procesu produkcji drewno przechodzi przez kontrolę jakości. Sprawdzane są wymiary, wykończenie, wilgotność oraz sprężystość, aby zapewnić zgodność z normami i oczekiwaniami klienta.</w:t>
      </w:r>
    </w:p>
    <w:p w14:paraId="086A1B21" w14:textId="66189D57" w:rsidR="00537A64" w:rsidRPr="003A265B" w:rsidRDefault="00537A64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-</w:t>
      </w:r>
      <w:r w:rsidR="00E77B2D"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>Magazynowanie i wysyłka</w:t>
      </w:r>
    </w:p>
    <w:p w14:paraId="44315A8D" w14:textId="360357BA" w:rsidR="00E77B2D" w:rsidRPr="003A265B" w:rsidRDefault="00E77B2D" w:rsidP="00A56F22">
      <w:pPr>
        <w:rPr>
          <w:rFonts w:asciiTheme="majorHAnsi" w:hAnsiTheme="majorHAnsi" w:cstheme="majorHAnsi"/>
          <w:sz w:val="24"/>
          <w:szCs w:val="24"/>
          <w:bdr w:val="none" w:sz="0" w:space="0" w:color="auto" w:frame="1"/>
        </w:rPr>
      </w:pPr>
      <w:r w:rsidRPr="003A265B">
        <w:rPr>
          <w:rFonts w:asciiTheme="majorHAnsi" w:hAnsiTheme="majorHAnsi" w:cstheme="majorHAnsi"/>
          <w:sz w:val="24"/>
          <w:szCs w:val="24"/>
          <w:bdr w:val="none" w:sz="0" w:space="0" w:color="auto" w:frame="1"/>
        </w:rPr>
        <w:tab/>
        <w:t>Drewno po wszystkich etapach jest przekazywane do magazynu gdzie następnie jest dystrybuowane do odpowiednich klientów.</w:t>
      </w:r>
    </w:p>
    <w:p w14:paraId="4B0D4AC7" w14:textId="35DB5217" w:rsidR="00E77B2D" w:rsidRPr="003A265B" w:rsidRDefault="00E77B2D" w:rsidP="00E77B2D">
      <w:pPr>
        <w:pStyle w:val="Nagwek2"/>
        <w:rPr>
          <w:sz w:val="28"/>
          <w:szCs w:val="28"/>
          <w:bdr w:val="none" w:sz="0" w:space="0" w:color="auto" w:frame="1"/>
        </w:rPr>
      </w:pPr>
      <w:bookmarkStart w:id="2" w:name="_Toc156337676"/>
      <w:r w:rsidRPr="003A265B">
        <w:rPr>
          <w:sz w:val="28"/>
          <w:szCs w:val="28"/>
          <w:bdr w:val="none" w:sz="0" w:space="0" w:color="auto" w:frame="1"/>
        </w:rPr>
        <w:t>1.2 Przykładowy dzień pracy</w:t>
      </w:r>
      <w:bookmarkEnd w:id="2"/>
    </w:p>
    <w:p w14:paraId="3B730B74" w14:textId="6D5CE380" w:rsidR="00E77B2D" w:rsidRPr="003A265B" w:rsidRDefault="003A265B" w:rsidP="003A265B">
      <w:pPr>
        <w:rPr>
          <w:sz w:val="24"/>
          <w:szCs w:val="24"/>
        </w:rPr>
      </w:pPr>
      <w:r w:rsidRPr="003A265B">
        <w:rPr>
          <w:sz w:val="24"/>
          <w:szCs w:val="24"/>
        </w:rPr>
        <w:t xml:space="preserve">Rozpoczynamy dzień od przyjęcia dostawy surowego drewna. Pracownicy działu przyjęcia drewna sprawdzają dokumentację dostawy, jakość i ilość dostarczonego surowca. Następnie dział sortowania i klasyfikacji ocenia każdą kłodę pod kątem gatunku, jakości, rozmiaru i przeznaczenia. Wszystko to po to, aby zapewnić jednolitą jakość końcowego produktu. Następnie drewno trafia do działu cięcia wstępnego. Poddawane jest tam etapowi oczyszczania drewna z kory oraz procesowi obierania, który usuwa warstwy zewnętrzne. To poprawia estetykę i trwałość drewna, przygotowując je do dalszych procesów obróbki. Dalszym procesem jest przycinane na odpowiednie rozmiary i kształty zgodnie z planem produkcyjnym. Proces ten obejmuje zarówno pionowe, jak i poziome cięcia, w zależności od </w:t>
      </w:r>
      <w:r w:rsidRPr="003A265B">
        <w:rPr>
          <w:sz w:val="24"/>
          <w:szCs w:val="24"/>
        </w:rPr>
        <w:lastRenderedPageBreak/>
        <w:t>wymagań końcowego produktu. Przygotowane drewno jest przekazywane do działu suszenia i sezonowania, gdzie jest poddawane kontrolowanemu procesowi suszenia. Po suszeniu drewno przechodzi przez etap sezonowania, co pomaga dostosować je do warunków otoczenia i zmniejszyć ryzyko pęknięć czy deformacji.</w:t>
      </w:r>
      <w:r w:rsidR="00CD364F">
        <w:rPr>
          <w:sz w:val="24"/>
          <w:szCs w:val="24"/>
        </w:rPr>
        <w:t xml:space="preserve"> </w:t>
      </w:r>
      <w:r w:rsidRPr="003A265B">
        <w:rPr>
          <w:sz w:val="24"/>
          <w:szCs w:val="24"/>
        </w:rPr>
        <w:t>Po sezonowaniu drewna dział obróbki zajmuje się struganiem i frezowaniem, które nadaje mu ostateczny kształt, gładkość i odpowiednie wykończenie powierzchni.</w:t>
      </w:r>
      <w:r w:rsidR="00CD364F">
        <w:rPr>
          <w:sz w:val="24"/>
          <w:szCs w:val="24"/>
        </w:rPr>
        <w:t xml:space="preserve"> </w:t>
      </w:r>
      <w:r w:rsidRPr="003A265B">
        <w:rPr>
          <w:sz w:val="24"/>
          <w:szCs w:val="24"/>
        </w:rPr>
        <w:t>W trakcie i po zakończeniu procesu produkcji drewno przechodzi przez kontrolę jakości. Sprawdzane są wymiary, wykończenie, wilgotność oraz sprężystość, aby zapewnić zgodność z normami i oczekiwaniami klienta. Ostateczny produkt jest przekazywany do działu magazynowania, gdzie jest odpowiednio sklasyfikowany i przygotowany do wysyłki. Produkty trafiają do odpowiednich miejsc w magazynie, gotowe do dostarczenia klientom.</w:t>
      </w:r>
    </w:p>
    <w:p w14:paraId="1BDE1334" w14:textId="6C7A4445" w:rsidR="00FC7989" w:rsidRDefault="00FC7989" w:rsidP="00FC7989">
      <w:pPr>
        <w:pStyle w:val="Nagwek1"/>
        <w:rPr>
          <w:bdr w:val="none" w:sz="0" w:space="0" w:color="auto" w:frame="1"/>
        </w:rPr>
      </w:pPr>
      <w:bookmarkStart w:id="3" w:name="_Toc156337677"/>
      <w:r>
        <w:rPr>
          <w:bdr w:val="none" w:sz="0" w:space="0" w:color="auto" w:frame="1"/>
        </w:rPr>
        <w:t>2 Słownik pojęć</w:t>
      </w:r>
      <w:bookmarkEnd w:id="3"/>
    </w:p>
    <w:p w14:paraId="121FF0E3" w14:textId="77777777" w:rsidR="00FC7989" w:rsidRDefault="00FC7989" w:rsidP="00FC7989"/>
    <w:p w14:paraId="138C4F5C" w14:textId="546A7B43" w:rsidR="005B6B40" w:rsidRDefault="005B6B40" w:rsidP="00FC7989">
      <w:r>
        <w:rPr>
          <w:b/>
          <w:bCs/>
        </w:rPr>
        <w:t xml:space="preserve">Drewno – </w:t>
      </w:r>
      <w:r>
        <w:t>surowiec</w:t>
      </w:r>
      <w:r w:rsidR="00583AD5">
        <w:t>.</w:t>
      </w:r>
    </w:p>
    <w:p w14:paraId="40D99C57" w14:textId="3EB9BBAC" w:rsidR="001848DD" w:rsidRDefault="00CA5D0F" w:rsidP="00FC7989">
      <w:r>
        <w:rPr>
          <w:b/>
          <w:bCs/>
        </w:rPr>
        <w:t>Suszenie –</w:t>
      </w:r>
      <w:r w:rsidR="005B6B40">
        <w:rPr>
          <w:b/>
          <w:bCs/>
        </w:rPr>
        <w:t xml:space="preserve"> </w:t>
      </w:r>
      <w:r w:rsidR="001848DD" w:rsidRPr="001848DD">
        <w:t>to proces usunięcia wilgoci z drewna w celu dostosowania go do konkretnego zastosowania, takiego jak budownictwo czy produkcja mebli. Czas trwania wynosi kilka tygodni do kilku miesięcy, a kontrola wilgotności jest kluczowa, aby uniknąć deformacji. Skuteczne suszenie wpływa na trwałość i jakość końcowego produktu.</w:t>
      </w:r>
    </w:p>
    <w:p w14:paraId="7EF80732" w14:textId="77777777" w:rsidR="001848DD" w:rsidRDefault="00CA5D0F" w:rsidP="00FC7989">
      <w:r>
        <w:rPr>
          <w:b/>
          <w:bCs/>
        </w:rPr>
        <w:t xml:space="preserve">Suszarnia -  </w:t>
      </w:r>
      <w:r w:rsidR="001848DD" w:rsidRPr="001848DD">
        <w:t>to specjalne urządzenie do kontrolowanego suszenia drewna, zapewniające optymalne warunki wilgotności, temperatury i przewiewności powietrza. Pomaga w uzyskaniu trwałego, niezdeformowanego drewna, nadającego się do różnych zastosowań, takich jak produkcja mebli czy budownictwo.</w:t>
      </w:r>
    </w:p>
    <w:p w14:paraId="7DD3BB21" w14:textId="3B2F40C0" w:rsidR="005B6B40" w:rsidRPr="00CA5D0F" w:rsidRDefault="001848DD" w:rsidP="00FC7989">
      <w:r>
        <w:t xml:space="preserve"> </w:t>
      </w:r>
      <w:r w:rsidR="005B6B40">
        <w:rPr>
          <w:b/>
          <w:bCs/>
        </w:rPr>
        <w:t xml:space="preserve">Sezonowanie – </w:t>
      </w:r>
      <w:r w:rsidRPr="001848DD">
        <w:t>to kontrolowane wystawianie drewna na warunki atmosferyczne w celu poprawy jego właściwości poprzez zmniejszenie wilgotności. Czas trwania zależy od gatunku i grubości drewna oraz metod użytych, typowo od kilku miesięcy do kilku lat.</w:t>
      </w:r>
    </w:p>
    <w:p w14:paraId="1878FD4B" w14:textId="1560826B" w:rsidR="001848DD" w:rsidRDefault="00130F59" w:rsidP="00FC7989">
      <w:r>
        <w:rPr>
          <w:b/>
          <w:bCs/>
        </w:rPr>
        <w:t>Pracownik sezonowania –</w:t>
      </w:r>
      <w:r w:rsidR="00CA5D0F">
        <w:rPr>
          <w:b/>
          <w:bCs/>
        </w:rPr>
        <w:t xml:space="preserve"> </w:t>
      </w:r>
      <w:r w:rsidR="001848DD" w:rsidRPr="001848DD">
        <w:t>to specjalista nadzorujący procesy podczas sezonowania drewna. Jego zadaniem jest monitorowanie oraz zapewnienie, że drewno jest właściwie przygotowane poprzez kontrolę wilgotności i inne parametry.</w:t>
      </w:r>
    </w:p>
    <w:p w14:paraId="44150A37" w14:textId="2EAF47C1" w:rsidR="00130F59" w:rsidRPr="00CA5D0F" w:rsidRDefault="00130F59" w:rsidP="00FC7989">
      <w:r>
        <w:rPr>
          <w:b/>
          <w:bCs/>
        </w:rPr>
        <w:t>Operator suszarni –</w:t>
      </w:r>
      <w:r w:rsidR="00CA5D0F">
        <w:rPr>
          <w:b/>
          <w:bCs/>
        </w:rPr>
        <w:t xml:space="preserve"> </w:t>
      </w:r>
      <w:r w:rsidR="001848DD" w:rsidRPr="001848DD">
        <w:t>to specjalista odpowiedzialny za nadzorowanie i obsługę suszarni drewna. Jego obowiązki obejmują kontrolę warunków suszenia, monitorowanie parametrów takich jak wilgotność i temperatura oraz zapewnienie efektywnego i bezpiecznego procesu suszenia drewna.</w:t>
      </w:r>
    </w:p>
    <w:p w14:paraId="1CCC9327" w14:textId="2E8EA30C" w:rsidR="00130F59" w:rsidRPr="005B6B40" w:rsidRDefault="00130F59" w:rsidP="00FC7989">
      <w:r>
        <w:rPr>
          <w:b/>
          <w:bCs/>
        </w:rPr>
        <w:t>Pracownik kontroli jakości</w:t>
      </w:r>
      <w:r w:rsidR="00CA5D0F">
        <w:rPr>
          <w:b/>
          <w:bCs/>
        </w:rPr>
        <w:t xml:space="preserve"> </w:t>
      </w:r>
      <w:r w:rsidR="005B6B40">
        <w:rPr>
          <w:b/>
          <w:bCs/>
        </w:rPr>
        <w:t xml:space="preserve">– </w:t>
      </w:r>
      <w:r w:rsidR="001848DD" w:rsidRPr="001848DD">
        <w:t>to specjalista odpowiedzialny za nadzór nad jakością drewna i monitorowanie procesów w zakładzie. Jego zadaniem jest zapewnienie zgodności z określonymi standardami jakości, identyfikacja ewentualnych defektów oraz wprowadzanie działań korygujących w celu utrzymania wysokich standardów produkcji.</w:t>
      </w:r>
    </w:p>
    <w:p w14:paraId="15299DC6" w14:textId="66EC6993" w:rsidR="005B6B40" w:rsidRDefault="005B6B40" w:rsidP="00FC7989">
      <w:r>
        <w:rPr>
          <w:b/>
          <w:bCs/>
        </w:rPr>
        <w:t xml:space="preserve">Parametr – </w:t>
      </w:r>
      <w:r>
        <w:t>to cecha lub właściwość, która jest mierzalna i kontrolowalna.</w:t>
      </w:r>
    </w:p>
    <w:p w14:paraId="0DFAC8A3" w14:textId="76C876B6" w:rsidR="005B6B40" w:rsidRPr="005B6B40" w:rsidRDefault="005B6B40" w:rsidP="00FC7989">
      <w:r>
        <w:rPr>
          <w:b/>
          <w:bCs/>
        </w:rPr>
        <w:t xml:space="preserve">Klasyfikacja – </w:t>
      </w:r>
      <w:r>
        <w:t>to proces przypisywania lub grupowania danych do określonych klas lub kategorii na podstawie kryteriów.</w:t>
      </w:r>
    </w:p>
    <w:p w14:paraId="6C00B77A" w14:textId="3227EC34" w:rsidR="00CA5D0F" w:rsidRPr="00CA5D0F" w:rsidRDefault="00CA5D0F" w:rsidP="00FC7989">
      <w:r>
        <w:rPr>
          <w:b/>
          <w:bCs/>
        </w:rPr>
        <w:t xml:space="preserve">Raport – </w:t>
      </w:r>
      <w:r>
        <w:t>to pisemna lub cyfrowa prezentacja informacji na temat konkretnego zjawiska, procesu, czy działań w organizacji.</w:t>
      </w:r>
    </w:p>
    <w:p w14:paraId="5E7A12DF" w14:textId="169B1707" w:rsidR="00CA5D0F" w:rsidRPr="005B6B40" w:rsidRDefault="00CA5D0F" w:rsidP="00FC7989">
      <w:r>
        <w:rPr>
          <w:b/>
          <w:bCs/>
        </w:rPr>
        <w:lastRenderedPageBreak/>
        <w:t xml:space="preserve">Plandeka – </w:t>
      </w:r>
      <w:r>
        <w:t>płachta chroniąca towar przed przemoknięciem</w:t>
      </w:r>
      <w:r w:rsidR="005B6B40">
        <w:t>.</w:t>
      </w:r>
    </w:p>
    <w:p w14:paraId="406CFB18" w14:textId="77777777" w:rsidR="00130F59" w:rsidRPr="00130F59" w:rsidRDefault="00130F59" w:rsidP="00FC7989">
      <w:pPr>
        <w:rPr>
          <w:b/>
          <w:bCs/>
        </w:rPr>
      </w:pPr>
    </w:p>
    <w:p w14:paraId="4BE9DF74" w14:textId="4D6CA8E7" w:rsidR="00FC7989" w:rsidRDefault="00FC7989" w:rsidP="00FC7989">
      <w:pPr>
        <w:pStyle w:val="Nagwek1"/>
      </w:pPr>
      <w:bookmarkStart w:id="4" w:name="_Toc156337678"/>
      <w:r>
        <w:t>3 Dziedzina problemowa</w:t>
      </w:r>
      <w:bookmarkEnd w:id="4"/>
    </w:p>
    <w:p w14:paraId="6ED5FFCF" w14:textId="02278FC2" w:rsidR="00E65610" w:rsidRPr="008B12B1" w:rsidRDefault="00E65610" w:rsidP="00E65610">
      <w:pPr>
        <w:rPr>
          <w:rFonts w:asciiTheme="majorHAnsi" w:hAnsiTheme="majorHAnsi" w:cstheme="majorHAnsi"/>
          <w:b/>
          <w:bCs/>
          <w:sz w:val="32"/>
          <w:szCs w:val="32"/>
          <w:bdr w:val="none" w:sz="0" w:space="0" w:color="auto" w:frame="1"/>
        </w:rPr>
      </w:pPr>
      <w:r w:rsidRPr="008B12B1">
        <w:rPr>
          <w:rFonts w:asciiTheme="majorHAnsi" w:hAnsiTheme="majorHAnsi" w:cstheme="majorHAnsi"/>
          <w:b/>
          <w:bCs/>
          <w:sz w:val="32"/>
          <w:szCs w:val="32"/>
          <w:bdr w:val="none" w:sz="0" w:space="0" w:color="auto" w:frame="1"/>
        </w:rPr>
        <w:t>Suszenie i sezonowanie drewna</w:t>
      </w:r>
      <w:r w:rsidR="008B12B1" w:rsidRPr="008B12B1">
        <w:rPr>
          <w:rFonts w:asciiTheme="majorHAnsi" w:hAnsiTheme="majorHAnsi" w:cstheme="majorHAnsi"/>
          <w:b/>
          <w:bCs/>
          <w:sz w:val="32"/>
          <w:szCs w:val="32"/>
          <w:bdr w:val="none" w:sz="0" w:space="0" w:color="auto" w:frame="1"/>
        </w:rPr>
        <w:t xml:space="preserve"> w tartaku</w:t>
      </w:r>
    </w:p>
    <w:p w14:paraId="22C39020" w14:textId="77777777" w:rsidR="00E65610" w:rsidRDefault="00E65610" w:rsidP="00E65610">
      <w:pPr>
        <w:ind w:firstLine="708"/>
      </w:pPr>
      <w:r>
        <w:t>Suszenie i sezonowanie drewna jest kluczowym etapem w procesie produkcji tartaku, mającym na celu przygotowanie drewna do obróbki i produkcji wyrobów drewnianych. Dziedzina problemowa związana z przechowywaniem drewna w tartaku obejmuje wiele aspektów, w tym:</w:t>
      </w:r>
    </w:p>
    <w:p w14:paraId="437CF311" w14:textId="431A16F8" w:rsidR="00E65610" w:rsidRDefault="00045B78" w:rsidP="00E65610">
      <w:r>
        <w:t>Suszenie</w:t>
      </w:r>
      <w:r w:rsidR="00E65610">
        <w:t xml:space="preserve">: Proces przygotowania drewna do obróbki </w:t>
      </w:r>
      <w:r>
        <w:t xml:space="preserve">obejmuje </w:t>
      </w:r>
      <w:r w:rsidR="00E65610">
        <w:t>kontrolowane suszenie drewna, aby zmniejszyć jego wilgotność do poziomu odpowiedniego dla konkretne</w:t>
      </w:r>
      <w:r w:rsidR="00D949AE">
        <w:t>go</w:t>
      </w:r>
      <w:r w:rsidR="00E65610">
        <w:t xml:space="preserve"> </w:t>
      </w:r>
      <w:r w:rsidR="00D949AE">
        <w:t>przeznaczenia</w:t>
      </w:r>
      <w:r w:rsidR="00E65610">
        <w:t xml:space="preserve"> (np. budownictwo, meble).</w:t>
      </w:r>
      <w:r w:rsidR="001848DD">
        <w:t xml:space="preserve"> </w:t>
      </w:r>
      <w:r w:rsidR="001848DD" w:rsidRPr="001848DD">
        <w:t xml:space="preserve">Czas trwania wynosi kilka tygodni do kilku miesięcy, a kontrola wilgotności jest kluczowa, aby uniknąć deformacji. </w:t>
      </w:r>
      <w:r w:rsidR="00E65610">
        <w:t xml:space="preserve"> To zapewnia stabilność i jakość wyrobów drewnianych.</w:t>
      </w:r>
    </w:p>
    <w:p w14:paraId="2B85AC0B" w14:textId="170AB042" w:rsidR="00E65610" w:rsidRDefault="00E65610" w:rsidP="00E65610">
      <w:r>
        <w:t xml:space="preserve">Kontrola parametrów </w:t>
      </w:r>
      <w:r w:rsidR="00335A87">
        <w:t>suszenia</w:t>
      </w:r>
      <w:r>
        <w:t>: Wartości wilgotności i temperatury w suszarniach są monitorowane i kontrolowane, aby spełnić określone normy jakości i zapewnić właściwości drewna zgodne z oczekiwaniami klientów.</w:t>
      </w:r>
    </w:p>
    <w:p w14:paraId="4225E5CE" w14:textId="77777777" w:rsidR="00E65610" w:rsidRDefault="00E65610" w:rsidP="00E65610">
      <w:r>
        <w:t>Zarządzanie czasem sezonowania: Optymalizacja czasu sezonowania jest istotna, aby skrócić czas produkcji i zmaksymalizować wydajność tartaku, jednocześnie zachowując jakość drewna.</w:t>
      </w:r>
    </w:p>
    <w:p w14:paraId="42EDF870" w14:textId="0D410797" w:rsidR="00E65610" w:rsidRDefault="00045B78" w:rsidP="00E65610">
      <w:r>
        <w:t>Sezonowanie</w:t>
      </w:r>
      <w:r w:rsidR="00E65610">
        <w:t>: Drewno musi być przechowywane w odpowiednich warunkach na terenie tartaku, aby uniknąć zniekształceń i utraty jakości.</w:t>
      </w:r>
      <w:r w:rsidR="001848DD">
        <w:t xml:space="preserve"> </w:t>
      </w:r>
      <w:r w:rsidR="001848DD" w:rsidRPr="001848DD">
        <w:t>Czas trwania zależy od gatunku i grubości drewna oraz metod użytych, typowo od kilku miesięcy do kilku lat.</w:t>
      </w:r>
      <w:r w:rsidR="00E65610">
        <w:t xml:space="preserve"> Organizacja placu składowego jest ważna dla efektywnego zarządzania zapasami drewna.</w:t>
      </w:r>
    </w:p>
    <w:p w14:paraId="3E60AA0B" w14:textId="77777777" w:rsidR="00E65610" w:rsidRDefault="00E65610" w:rsidP="00E65610">
      <w:r>
        <w:t>Kontrola jakości drewna po sezonowaniu: Po procesie sezonowania, drewno jest oceniane pod kątem jakości, rozmiarów i innych parametrów. W razie potrzeby produkty nie spełniające standardów są odrzucane lub poddawane ponownej obróbce.</w:t>
      </w:r>
    </w:p>
    <w:p w14:paraId="1D683B2B" w14:textId="77777777" w:rsidR="00E65610" w:rsidRDefault="00E65610" w:rsidP="00E65610">
      <w:r>
        <w:t>Zapisywanie informacji i śledzenie drewna: Dane na temat procesu sezonowania, takie jak wilgotność, czas sezonowania i jakość, są dokumentowane w systemie informatycznym tartaku, co pozwala na śledzenie historii każdej partii drewna.</w:t>
      </w:r>
    </w:p>
    <w:p w14:paraId="5B7A6BA0" w14:textId="77777777" w:rsidR="00E65610" w:rsidRDefault="00E65610" w:rsidP="00E65610">
      <w:r>
        <w:t>Raportowanie i analiza efektywności sezonowania: Sporządzanie raportów na temat procesu sezonowania, wydajności suszarni oraz jakości sezonowanego drewna jest istotne w celu optymalizacji operacji tartaku.</w:t>
      </w:r>
    </w:p>
    <w:p w14:paraId="76F22D8E" w14:textId="52A8C676" w:rsidR="00045B78" w:rsidRDefault="00045B78" w:rsidP="00045B78">
      <w:pPr>
        <w:pStyle w:val="Nagwek2"/>
      </w:pPr>
      <w:bookmarkStart w:id="5" w:name="_Toc156337679"/>
      <w:r>
        <w:t>3.1 BPMN Sezonowanie</w:t>
      </w:r>
      <w:bookmarkEnd w:id="5"/>
    </w:p>
    <w:p w14:paraId="3BDE045C" w14:textId="2084C1DC" w:rsidR="00045B78" w:rsidRDefault="00045B78" w:rsidP="00045B78"/>
    <w:p w14:paraId="4D0434C2" w14:textId="412F89E2" w:rsidR="00CD364F" w:rsidRPr="00045B78" w:rsidRDefault="001848DD" w:rsidP="00CD364F">
      <w:r>
        <w:rPr>
          <w:noProof/>
          <w:lang w:eastAsia="pl-PL"/>
        </w:rPr>
        <w:lastRenderedPageBreak/>
        <w:drawing>
          <wp:inline distT="0" distB="0" distL="0" distR="0" wp14:anchorId="2AB2DA51" wp14:editId="342D2368">
            <wp:extent cx="5760720" cy="2233295"/>
            <wp:effectExtent l="0" t="0" r="0" b="0"/>
            <wp:docPr id="1204970990" name="Obraz 2" descr="Obraz zawierający diagram, szkic, Rysunek techniczn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0990" name="Obraz 2" descr="Obraz zawierający diagram, szkic, Rysunek techniczny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E857" w14:textId="329A011C" w:rsidR="00A01251" w:rsidRPr="00A01251" w:rsidRDefault="00CD364F" w:rsidP="00A01251">
      <w:pPr>
        <w:pStyle w:val="Nagwek2"/>
      </w:pPr>
      <w:bookmarkStart w:id="6" w:name="_Toc156337680"/>
      <w:r>
        <w:t>3.2 BPMN</w:t>
      </w:r>
      <w:r w:rsidR="00A01251">
        <w:t xml:space="preserve"> Kontrola jakości drewna po sezonowaniu</w:t>
      </w:r>
      <w:bookmarkEnd w:id="6"/>
    </w:p>
    <w:p w14:paraId="1192497A" w14:textId="797A5FE1" w:rsidR="00A01251" w:rsidRPr="00A01251" w:rsidRDefault="00A01251" w:rsidP="00A01251">
      <w:r>
        <w:rPr>
          <w:noProof/>
          <w:lang w:eastAsia="pl-PL"/>
        </w:rPr>
        <w:drawing>
          <wp:inline distT="0" distB="0" distL="0" distR="0" wp14:anchorId="2E3BF6AE" wp14:editId="370C99F0">
            <wp:extent cx="5762625" cy="2819400"/>
            <wp:effectExtent l="0" t="0" r="9525" b="0"/>
            <wp:docPr id="124463251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7788" w14:textId="77777777" w:rsidR="008420DC" w:rsidRPr="008420DC" w:rsidRDefault="008420DC" w:rsidP="008420DC"/>
    <w:p w14:paraId="7C97CCC2" w14:textId="7D6A0E4B" w:rsidR="00E65610" w:rsidRDefault="00E65610" w:rsidP="00E65610">
      <w:pPr>
        <w:pStyle w:val="Nagwek1"/>
      </w:pPr>
      <w:bookmarkStart w:id="7" w:name="_Toc156337681"/>
      <w:r>
        <w:t>4 DPU biznesowy</w:t>
      </w:r>
      <w:bookmarkEnd w:id="7"/>
    </w:p>
    <w:p w14:paraId="4E2D9B54" w14:textId="7D850B65" w:rsidR="00D949AE" w:rsidRDefault="00D949AE" w:rsidP="00D949AE">
      <w:pPr>
        <w:pStyle w:val="Nagwek2"/>
        <w:rPr>
          <w:sz w:val="32"/>
          <w:szCs w:val="32"/>
        </w:rPr>
      </w:pPr>
      <w:bookmarkStart w:id="8" w:name="_Toc156337682"/>
      <w:r w:rsidRPr="00E738C9">
        <w:rPr>
          <w:sz w:val="32"/>
          <w:szCs w:val="32"/>
        </w:rPr>
        <w:t xml:space="preserve">Lista </w:t>
      </w:r>
      <w:r w:rsidR="00635D33" w:rsidRPr="00E738C9">
        <w:rPr>
          <w:sz w:val="32"/>
          <w:szCs w:val="32"/>
        </w:rPr>
        <w:t xml:space="preserve">i opis </w:t>
      </w:r>
      <w:r w:rsidRPr="00E738C9">
        <w:rPr>
          <w:sz w:val="32"/>
          <w:szCs w:val="32"/>
        </w:rPr>
        <w:t>PU</w:t>
      </w:r>
      <w:bookmarkEnd w:id="8"/>
    </w:p>
    <w:p w14:paraId="5E6F10C7" w14:textId="77777777" w:rsidR="00A240A3" w:rsidRPr="00A240A3" w:rsidRDefault="00A240A3" w:rsidP="00A240A3"/>
    <w:p w14:paraId="2AE3AF0A" w14:textId="77777777" w:rsidR="00E738C9" w:rsidRDefault="00E738C9" w:rsidP="00A240A3">
      <w:pPr>
        <w:pStyle w:val="Nagwek3"/>
      </w:pPr>
      <w:bookmarkStart w:id="9" w:name="_Toc156337683"/>
      <w:r w:rsidRPr="00E738C9">
        <w:rPr>
          <w:rStyle w:val="Nagwek3Znak"/>
        </w:rPr>
        <w:t>Sklasyfikuj drewno</w:t>
      </w:r>
      <w:r>
        <w:t>:</w:t>
      </w:r>
      <w:bookmarkEnd w:id="9"/>
    </w:p>
    <w:p w14:paraId="75AC3357" w14:textId="3112564C" w:rsidR="00E738C9" w:rsidRDefault="00E738C9" w:rsidP="00E738C9">
      <w:r>
        <w:t>Pracownik odbierający drewno klasyfikuje je na podstawie rodzaju drewna, rozmiaru, jakości i wilgotności.</w:t>
      </w:r>
    </w:p>
    <w:p w14:paraId="6A3A9886" w14:textId="77777777" w:rsidR="00E738C9" w:rsidRDefault="00E738C9" w:rsidP="00E738C9">
      <w:pPr>
        <w:pStyle w:val="Nagwek3"/>
      </w:pPr>
      <w:bookmarkStart w:id="10" w:name="_Toc156337684"/>
      <w:r>
        <w:t>Rozłóż drewno:</w:t>
      </w:r>
      <w:bookmarkEnd w:id="10"/>
    </w:p>
    <w:p w14:paraId="7678796A" w14:textId="4E947938" w:rsidR="00E738C9" w:rsidRDefault="00E738C9" w:rsidP="00E738C9">
      <w:r>
        <w:t>Drewno jest rozkładane w wyznaczonych miejscach na placu sezonowania.</w:t>
      </w:r>
    </w:p>
    <w:p w14:paraId="0517182F" w14:textId="77777777" w:rsidR="00E738C9" w:rsidRDefault="00E738C9" w:rsidP="00E738C9">
      <w:pPr>
        <w:pStyle w:val="Nagwek3"/>
      </w:pPr>
      <w:bookmarkStart w:id="11" w:name="_Toc156337685"/>
      <w:r>
        <w:t>Zabezpiecz drewno:</w:t>
      </w:r>
      <w:bookmarkEnd w:id="11"/>
    </w:p>
    <w:p w14:paraId="5EB252FA" w14:textId="76591E2E" w:rsidR="00E738C9" w:rsidRDefault="00E738C9" w:rsidP="00E738C9">
      <w:r>
        <w:t xml:space="preserve">Drewno jest zabezpieczane przed warunkami atmosferycznymi, takimi jak deszcz lub wilgoć, poprzez pokrycie go specjalnymi materiałami takimi jak </w:t>
      </w:r>
      <w:r w:rsidR="00737BA5">
        <w:t>plandeka, folia przeciwwilgociowa lub</w:t>
      </w:r>
      <w:r>
        <w:t xml:space="preserve"> umieszczenie go w miejscu, które minimalizuje wpływ czynników zewnętrznych.</w:t>
      </w:r>
    </w:p>
    <w:p w14:paraId="7A2624FF" w14:textId="77777777" w:rsidR="00E738C9" w:rsidRDefault="00E738C9" w:rsidP="00E738C9">
      <w:pPr>
        <w:pStyle w:val="Nagwek3"/>
      </w:pPr>
      <w:bookmarkStart w:id="12" w:name="_Toc156337686"/>
      <w:r>
        <w:lastRenderedPageBreak/>
        <w:t>Przyjmij drewno:</w:t>
      </w:r>
      <w:bookmarkEnd w:id="12"/>
    </w:p>
    <w:p w14:paraId="2A2E04E2" w14:textId="6E63A6B3" w:rsidR="00E738C9" w:rsidRDefault="00737BA5" w:rsidP="00E738C9">
      <w:r>
        <w:t>D</w:t>
      </w:r>
      <w:r w:rsidR="00E738C9">
        <w:t>rewno jest przyjmowane do dalszych faz produkcji</w:t>
      </w:r>
      <w:r>
        <w:t xml:space="preserve"> takich jak suszenie bądź sezonowanie.</w:t>
      </w:r>
    </w:p>
    <w:p w14:paraId="7D34E78D" w14:textId="66B6B6DA" w:rsidR="00E738C9" w:rsidRDefault="00E738C9" w:rsidP="00737BA5">
      <w:pPr>
        <w:pStyle w:val="Nagwek3"/>
      </w:pPr>
      <w:bookmarkStart w:id="13" w:name="_Toc156337687"/>
      <w:r>
        <w:t>Rozładuj suszarnię:</w:t>
      </w:r>
      <w:bookmarkEnd w:id="13"/>
    </w:p>
    <w:p w14:paraId="3BAEB83E" w14:textId="76FE84F5" w:rsidR="00E738C9" w:rsidRDefault="00E738C9" w:rsidP="00E738C9">
      <w:r>
        <w:t>Drewno, które przeszło przez proces suszenia, jest rozładowywane z suszarni</w:t>
      </w:r>
      <w:r w:rsidR="00737BA5">
        <w:t>.</w:t>
      </w:r>
    </w:p>
    <w:p w14:paraId="5B7EE4BC" w14:textId="1D3FA12B" w:rsidR="00E738C9" w:rsidRDefault="00E738C9" w:rsidP="00737BA5">
      <w:pPr>
        <w:pStyle w:val="Nagwek3"/>
      </w:pPr>
      <w:bookmarkStart w:id="14" w:name="_Toc156337688"/>
      <w:r>
        <w:t>Steruj Suszeniem:</w:t>
      </w:r>
      <w:bookmarkEnd w:id="14"/>
    </w:p>
    <w:p w14:paraId="32AF6CEB" w14:textId="29489B2A" w:rsidR="00E738C9" w:rsidRDefault="00E738C9" w:rsidP="00E738C9">
      <w:r>
        <w:t>Operator nadzoruje proces suszenia drewna, dostosowując parametry, takie jak temperatura i wilgotność</w:t>
      </w:r>
      <w:r w:rsidR="00F865FF">
        <w:t>.</w:t>
      </w:r>
    </w:p>
    <w:p w14:paraId="0EF25335" w14:textId="77777777" w:rsidR="00E738C9" w:rsidRDefault="00E738C9" w:rsidP="00F865FF">
      <w:pPr>
        <w:pStyle w:val="Nagwek3"/>
      </w:pPr>
      <w:bookmarkStart w:id="15" w:name="_Toc156337689"/>
      <w:r>
        <w:t>Załaduj suszarnię:</w:t>
      </w:r>
      <w:bookmarkEnd w:id="15"/>
    </w:p>
    <w:p w14:paraId="5D97FD10" w14:textId="3F5672E6" w:rsidR="00F865FF" w:rsidRDefault="00E738C9" w:rsidP="00E738C9">
      <w:r>
        <w:t xml:space="preserve">Drewno, które ma przejść proces suszenia, jest </w:t>
      </w:r>
      <w:r w:rsidR="00F865FF">
        <w:t>załadowywane</w:t>
      </w:r>
      <w:r>
        <w:t xml:space="preserve"> do suszarni</w:t>
      </w:r>
      <w:r w:rsidR="00F865FF">
        <w:t>.</w:t>
      </w:r>
    </w:p>
    <w:p w14:paraId="76C33CA8" w14:textId="2AD42941" w:rsidR="00E738C9" w:rsidRDefault="00E738C9" w:rsidP="00F865FF">
      <w:pPr>
        <w:pStyle w:val="Nagwek3"/>
      </w:pPr>
      <w:bookmarkStart w:id="16" w:name="_Toc156337690"/>
      <w:r>
        <w:t>Sporządź raport:</w:t>
      </w:r>
      <w:bookmarkEnd w:id="16"/>
    </w:p>
    <w:p w14:paraId="1E44601A" w14:textId="7D112F5E" w:rsidR="00635D33" w:rsidRPr="00635D33" w:rsidRDefault="00E738C9" w:rsidP="00E738C9">
      <w:r>
        <w:t>Na podstawie danych zgromadzonych podczas procesu przyjmowania drewna, suszenia i innych etapów, sporządzany jest raport zawierający informacje dotyczące ilości drewna, jakości,</w:t>
      </w:r>
      <w:r w:rsidR="00F865FF">
        <w:t xml:space="preserve"> wilgotności,</w:t>
      </w:r>
      <w:r>
        <w:t xml:space="preserve"> zużycia energii w procesie suszenia</w:t>
      </w:r>
      <w:r w:rsidR="00F865FF">
        <w:t>, parametrów suszarni</w:t>
      </w:r>
      <w:r>
        <w:t xml:space="preserve">. Raporty te </w:t>
      </w:r>
      <w:r w:rsidR="00F865FF">
        <w:t>są</w:t>
      </w:r>
      <w:r>
        <w:t xml:space="preserve"> wykorzystywane do oceny efektywności procesów i podejmowania decyzji strategicznych.</w:t>
      </w:r>
    </w:p>
    <w:p w14:paraId="0ECC6432" w14:textId="780D7D4C" w:rsidR="00D949AE" w:rsidRDefault="00D949AE" w:rsidP="00D949AE">
      <w:pPr>
        <w:pStyle w:val="Nagwek2"/>
      </w:pPr>
      <w:bookmarkStart w:id="17" w:name="_Toc156337691"/>
      <w:r>
        <w:t>Lista Aktorów</w:t>
      </w:r>
      <w:bookmarkEnd w:id="17"/>
    </w:p>
    <w:p w14:paraId="6AB9E6C9" w14:textId="7CEE112C" w:rsidR="00F865FF" w:rsidRDefault="00F865FF" w:rsidP="00F865FF">
      <w:pPr>
        <w:pStyle w:val="Nagwek3"/>
      </w:pPr>
      <w:bookmarkStart w:id="18" w:name="_Toc156337692"/>
      <w:r>
        <w:t>Pracownik sezonowania:</w:t>
      </w:r>
      <w:bookmarkEnd w:id="18"/>
    </w:p>
    <w:p w14:paraId="00A9EF05" w14:textId="667E4043" w:rsidR="00F865FF" w:rsidRPr="00F865FF" w:rsidRDefault="00F865FF" w:rsidP="00F865FF">
      <w:r>
        <w:t xml:space="preserve">Odpowiada za </w:t>
      </w:r>
      <w:r w:rsidR="002D776C">
        <w:t xml:space="preserve">przyjęcie drewna z procesu suszenia, </w:t>
      </w:r>
      <w:r>
        <w:t>rozłożenie drewna na placu sezonowania</w:t>
      </w:r>
      <w:r w:rsidR="002D776C">
        <w:t>, zabezpieczenie drewna</w:t>
      </w:r>
      <w:r>
        <w:t>, monitorowanie przebiegu procesu sezonowania</w:t>
      </w:r>
      <w:r w:rsidR="002D776C">
        <w:t xml:space="preserve"> oraz sporządzanie raportów dotyczących procesu sezonowania</w:t>
      </w:r>
      <w:r>
        <w:t xml:space="preserve">. </w:t>
      </w:r>
    </w:p>
    <w:p w14:paraId="7A03963C" w14:textId="5415CD34" w:rsidR="00F865FF" w:rsidRDefault="00F865FF" w:rsidP="00F865FF">
      <w:pPr>
        <w:pStyle w:val="Nagwek3"/>
      </w:pPr>
      <w:bookmarkStart w:id="19" w:name="_Toc156337693"/>
      <w:r>
        <w:t>Pracownik kontroli jakości:</w:t>
      </w:r>
      <w:bookmarkEnd w:id="19"/>
    </w:p>
    <w:p w14:paraId="0BC887E9" w14:textId="20414454" w:rsidR="002D776C" w:rsidRPr="002D776C" w:rsidRDefault="002D776C" w:rsidP="002D776C">
      <w:r>
        <w:t>Odpowiada za klasyfikacje drewna przed rozpoczęciem każdego etapu, oraz sporządzenie raportu na podstawie jakości drewna oraz pracy wykonanej przez pracowników.</w:t>
      </w:r>
    </w:p>
    <w:p w14:paraId="1FDF291B" w14:textId="636E266B" w:rsidR="00F865FF" w:rsidRDefault="00F865FF" w:rsidP="00F865FF">
      <w:pPr>
        <w:pStyle w:val="Nagwek3"/>
      </w:pPr>
      <w:bookmarkStart w:id="20" w:name="_Toc156337694"/>
      <w:r>
        <w:t>Operator suszarni:</w:t>
      </w:r>
      <w:bookmarkEnd w:id="20"/>
    </w:p>
    <w:p w14:paraId="779B920A" w14:textId="0F775C13" w:rsidR="002D776C" w:rsidRPr="002D776C" w:rsidRDefault="002D776C" w:rsidP="002D776C">
      <w:r>
        <w:t>Odpowiada za przyjęcie drewna z działu cięcia wstępnego, załadowanie suszarni, sterowanie suszenia, wyładunek suszarni oraz sporządzanie raportów dotyczących procesu suszenia.</w:t>
      </w:r>
    </w:p>
    <w:p w14:paraId="6B8F1F3B" w14:textId="6F72B537" w:rsidR="00D949AE" w:rsidRPr="00D949AE" w:rsidRDefault="00F865FF" w:rsidP="00F865FF">
      <w:pPr>
        <w:pStyle w:val="Nagwek2"/>
      </w:pPr>
      <w:bookmarkStart w:id="21" w:name="_Toc156337695"/>
      <w:r>
        <w:lastRenderedPageBreak/>
        <w:t>Diagram Przypadków Użycia</w:t>
      </w:r>
      <w:r w:rsidR="000526DE">
        <w:t xml:space="preserve"> Biznesowy</w:t>
      </w:r>
      <w:bookmarkEnd w:id="21"/>
    </w:p>
    <w:p w14:paraId="5DDA4EEF" w14:textId="1DFC8E5C" w:rsidR="008B12B1" w:rsidRPr="008B12B1" w:rsidRDefault="00F865FF" w:rsidP="008B12B1">
      <w:r>
        <w:rPr>
          <w:noProof/>
          <w:lang w:eastAsia="pl-PL"/>
        </w:rPr>
        <w:drawing>
          <wp:inline distT="0" distB="0" distL="0" distR="0" wp14:anchorId="25746E39" wp14:editId="0258A69D">
            <wp:extent cx="5762625" cy="4457700"/>
            <wp:effectExtent l="0" t="0" r="9525" b="0"/>
            <wp:docPr id="19071994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D30C" w14:textId="51FDB02A" w:rsidR="00E65610" w:rsidRDefault="00764FB6" w:rsidP="002D776C">
      <w:pPr>
        <w:pStyle w:val="Nagwek2"/>
      </w:pPr>
      <w:r>
        <w:t xml:space="preserve"> </w:t>
      </w:r>
      <w:bookmarkStart w:id="22" w:name="_Toc156337696"/>
      <w:r w:rsidR="002D776C">
        <w:t xml:space="preserve">Scenariusze </w:t>
      </w:r>
      <w:r w:rsidR="006D723A">
        <w:t>biznesowe</w:t>
      </w:r>
      <w:bookmarkEnd w:id="22"/>
    </w:p>
    <w:p w14:paraId="6DACC014" w14:textId="77777777" w:rsidR="00880F41" w:rsidRPr="00880F41" w:rsidRDefault="00880F41" w:rsidP="00880F41"/>
    <w:p w14:paraId="20EA7919" w14:textId="7F69541E" w:rsidR="00880F41" w:rsidRDefault="00880F41" w:rsidP="00880F41">
      <w:pPr>
        <w:pStyle w:val="Nagwek3"/>
      </w:pPr>
      <w:bookmarkStart w:id="23" w:name="_Toc156337697"/>
      <w:r>
        <w:t>Sklasyfikuj drewno</w:t>
      </w:r>
      <w:bookmarkEnd w:id="23"/>
    </w:p>
    <w:p w14:paraId="6F72AE47" w14:textId="28A70179" w:rsidR="00880F41" w:rsidRDefault="00880F41" w:rsidP="00880F41">
      <w:r>
        <w:t>1. Pracownik kontroli jakości pobiera próbkę drewna które wymaga klasyfikacji.</w:t>
      </w:r>
    </w:p>
    <w:p w14:paraId="3C1012A3" w14:textId="3AC355E1" w:rsidR="00880F41" w:rsidRDefault="00880F41" w:rsidP="00880F41">
      <w:r>
        <w:t>2. Pracownik kontroli jakości przeprowadza testy na pobranej próbce.</w:t>
      </w:r>
    </w:p>
    <w:p w14:paraId="27F791D8" w14:textId="6DD4DCEF" w:rsidR="00880F41" w:rsidRDefault="00880F41" w:rsidP="00880F41">
      <w:r>
        <w:t>3. Pracownik kontroli jakości na podstawie testów</w:t>
      </w:r>
      <w:r w:rsidR="00A240A3">
        <w:t xml:space="preserve"> przypisuje drewnu odpowiednią klasę</w:t>
      </w:r>
    </w:p>
    <w:p w14:paraId="3C5D60EA" w14:textId="7E979E24" w:rsidR="00A240A3" w:rsidRDefault="00A240A3" w:rsidP="00880F41">
      <w:r>
        <w:t>4. Pracownik kontroli jakości decyduje czy drewno może przejść przez następne etapy produkcji</w:t>
      </w:r>
    </w:p>
    <w:p w14:paraId="25E57D34" w14:textId="77777777" w:rsidR="00A240A3" w:rsidRDefault="00A240A3" w:rsidP="00880F41"/>
    <w:p w14:paraId="6491C296" w14:textId="300C9D7B" w:rsidR="00A240A3" w:rsidRDefault="00A240A3" w:rsidP="00A240A3">
      <w:pPr>
        <w:pStyle w:val="Nagwek3"/>
      </w:pPr>
      <w:bookmarkStart w:id="24" w:name="_Toc156337698"/>
      <w:r>
        <w:t>Rozłóż drewno</w:t>
      </w:r>
      <w:bookmarkEnd w:id="24"/>
    </w:p>
    <w:p w14:paraId="42528927" w14:textId="6A563BBA" w:rsidR="00A240A3" w:rsidRDefault="00A240A3" w:rsidP="00A240A3">
      <w:r>
        <w:t>1. Pracownik sezonowania sprawdza klasę drewna</w:t>
      </w:r>
    </w:p>
    <w:p w14:paraId="35F0B8A5" w14:textId="72EC03F8" w:rsidR="00A240A3" w:rsidRDefault="00A240A3" w:rsidP="00A240A3">
      <w:r>
        <w:t>2. Pracownik sezonowania przetransportowuje drewno na odpowiednie wcześniej wyznaczone miejsce</w:t>
      </w:r>
    </w:p>
    <w:p w14:paraId="5B4C708E" w14:textId="34EE4559" w:rsidR="00101F66" w:rsidRDefault="00A240A3" w:rsidP="00A240A3">
      <w:r>
        <w:t>3. Pracownik sezonowania układa drewno w odpowiedni sposób</w:t>
      </w:r>
    </w:p>
    <w:p w14:paraId="27CDF93F" w14:textId="704A3085" w:rsidR="00A240A3" w:rsidRDefault="00101F66" w:rsidP="00101F66">
      <w:pPr>
        <w:pStyle w:val="Nagwek3"/>
      </w:pPr>
      <w:bookmarkStart w:id="25" w:name="_Toc156337699"/>
      <w:r>
        <w:t>Rozładuj suszarnie</w:t>
      </w:r>
      <w:bookmarkEnd w:id="25"/>
    </w:p>
    <w:p w14:paraId="6A345050" w14:textId="77777777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t xml:space="preserve">1.Operator suszarni otrzymuje polecenie rozładowania suszonego drewna z suszarni. </w:t>
      </w:r>
    </w:p>
    <w:p w14:paraId="240238B8" w14:textId="77777777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t xml:space="preserve">2.Operator suszarni sprawdza stan suszarni, upewniając się, że jest gotowa do procesu rozładunku. </w:t>
      </w:r>
    </w:p>
    <w:p w14:paraId="5B083218" w14:textId="4C38397C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lastRenderedPageBreak/>
        <w:t xml:space="preserve">3.Operator suszarni przygotowuje dostępną przestrzeń na platformie składowania, gdzie zostanie umieszczone rozładowane drewno. </w:t>
      </w:r>
    </w:p>
    <w:p w14:paraId="3780332E" w14:textId="77777777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t xml:space="preserve">4.Operator suszarni ostrożnie rozładowuje drewno z suszarni, minimalizując ryzyko uszkodzeń. </w:t>
      </w:r>
    </w:p>
    <w:p w14:paraId="16D92023" w14:textId="6476AAB8" w:rsidR="00101F66" w:rsidRPr="00101F66" w:rsidRDefault="00101F66" w:rsidP="00101F66">
      <w:pPr>
        <w:rPr>
          <w:rFonts w:cstheme="minorHAnsi"/>
          <w:bdr w:val="none" w:sz="0" w:space="0" w:color="auto" w:frame="1"/>
        </w:rPr>
      </w:pPr>
      <w:r w:rsidRPr="00101F66">
        <w:rPr>
          <w:rFonts w:cstheme="minorHAnsi"/>
          <w:bdr w:val="none" w:sz="0" w:space="0" w:color="auto" w:frame="1"/>
        </w:rPr>
        <w:t>5.Operator suszarni informuje o ewentualnych problemach związanych z drewnem, takich jak uszkodzenia czy wady.</w:t>
      </w:r>
    </w:p>
    <w:p w14:paraId="51BDEB12" w14:textId="2A0453BE" w:rsidR="00A240A3" w:rsidRDefault="00101F66" w:rsidP="00101F66">
      <w:pPr>
        <w:pStyle w:val="Nagwek3"/>
      </w:pPr>
      <w:bookmarkStart w:id="26" w:name="_Toc156337700"/>
      <w:r>
        <w:t>Załadu</w:t>
      </w:r>
      <w:r w:rsidR="0077716B">
        <w:t>j</w:t>
      </w:r>
      <w:r>
        <w:t xml:space="preserve"> suszarni</w:t>
      </w:r>
      <w:r w:rsidR="0077716B">
        <w:t>e</w:t>
      </w:r>
      <w:bookmarkEnd w:id="26"/>
    </w:p>
    <w:p w14:paraId="295726F6" w14:textId="2D05A359" w:rsidR="00101F66" w:rsidRPr="00101F66" w:rsidRDefault="00101F66" w:rsidP="00101F66">
      <w:pPr>
        <w:rPr>
          <w:rFonts w:eastAsia="Times New Roman" w:cstheme="minorHAnsi"/>
          <w:kern w:val="0"/>
          <w:bdr w:val="none" w:sz="0" w:space="0" w:color="auto" w:frame="1"/>
          <w:lang w:eastAsia="pl-PL"/>
          <w14:ligatures w14:val="none"/>
        </w:rPr>
      </w:pPr>
      <w:r>
        <w:rPr>
          <w:rFonts w:eastAsia="Times New Roman" w:cstheme="minorHAnsi"/>
          <w:kern w:val="0"/>
          <w:bdr w:val="none" w:sz="0" w:space="0" w:color="auto" w:frame="1"/>
          <w:lang w:eastAsia="pl-PL"/>
          <w14:ligatures w14:val="none"/>
        </w:rPr>
        <w:t xml:space="preserve">1. </w:t>
      </w:r>
      <w:r w:rsidRPr="00101F66">
        <w:rPr>
          <w:rFonts w:eastAsia="Times New Roman" w:cstheme="minorHAnsi"/>
          <w:kern w:val="0"/>
          <w:bdr w:val="none" w:sz="0" w:space="0" w:color="auto" w:frame="1"/>
          <w:lang w:eastAsia="pl-PL"/>
          <w14:ligatures w14:val="none"/>
        </w:rPr>
        <w:t>Operator suszarni sprawdza stan techniczny suszarni.</w:t>
      </w:r>
    </w:p>
    <w:p w14:paraId="08483367" w14:textId="6A31A1EB" w:rsidR="00101F66" w:rsidRDefault="00101F66" w:rsidP="00101F66">
      <w:pPr>
        <w:rPr>
          <w:rFonts w:cstheme="minorHAnsi"/>
        </w:rPr>
      </w:pPr>
      <w:r>
        <w:rPr>
          <w:rFonts w:cstheme="minorHAnsi"/>
        </w:rPr>
        <w:t>2. Operator suszarni załado</w:t>
      </w:r>
      <w:r w:rsidR="003E71A5">
        <w:rPr>
          <w:rFonts w:cstheme="minorHAnsi"/>
        </w:rPr>
        <w:t>wuje drewno do suszarni.</w:t>
      </w:r>
    </w:p>
    <w:p w14:paraId="59C5C3AE" w14:textId="402FF9C2" w:rsidR="003E71A5" w:rsidRPr="00101F66" w:rsidRDefault="003E71A5" w:rsidP="00101F66">
      <w:pPr>
        <w:rPr>
          <w:rFonts w:cstheme="minorHAnsi"/>
        </w:rPr>
      </w:pPr>
      <w:r>
        <w:rPr>
          <w:rFonts w:cstheme="minorHAnsi"/>
        </w:rPr>
        <w:t>3. Operator suszarni ustawia odpowiednią temperaturę oraz czas suszenia odpowiadające rodzajowi drewna.</w:t>
      </w:r>
    </w:p>
    <w:p w14:paraId="75905054" w14:textId="18B9F331" w:rsidR="003E71A5" w:rsidRDefault="003E71A5" w:rsidP="003E71A5">
      <w:r>
        <w:t>4. Operator suszarni uruchamia suszarnie.</w:t>
      </w:r>
    </w:p>
    <w:p w14:paraId="7357567C" w14:textId="6CF63BAD" w:rsidR="003E71A5" w:rsidRDefault="003E71A5" w:rsidP="003E71A5">
      <w:pPr>
        <w:pStyle w:val="Nagwek3"/>
      </w:pPr>
      <w:bookmarkStart w:id="27" w:name="_Toc156337701"/>
      <w:r>
        <w:t>Steruj suszeniem</w:t>
      </w:r>
      <w:bookmarkEnd w:id="27"/>
    </w:p>
    <w:p w14:paraId="1924E8FD" w14:textId="773C290D" w:rsidR="003E71A5" w:rsidRDefault="003E71A5" w:rsidP="003E71A5">
      <w:r>
        <w:t>1. Operator suszarni regularnie monitoruj parametry procesu suszenia takie jak temperatura, wilgotność powietrza, czas suszenia oraz natężenie przepływu powietrza.</w:t>
      </w:r>
    </w:p>
    <w:p w14:paraId="3D842043" w14:textId="3170B107" w:rsidR="003E71A5" w:rsidRDefault="003E71A5" w:rsidP="003E71A5">
      <w:r>
        <w:t>2. Operator suszarni sprawdza czy parametry są zgodne z założonymi normami i specyfikacjami dla różnych rodzajów drewna.</w:t>
      </w:r>
    </w:p>
    <w:p w14:paraId="132C0000" w14:textId="03E81681" w:rsidR="003E71A5" w:rsidRDefault="003E71A5" w:rsidP="003E71A5">
      <w:r>
        <w:t>3. Operator suszarni podejmuje decyzje dotyczące ewentualnych dostosowań ustawień suszarni, na podstawie monitorowania.</w:t>
      </w:r>
    </w:p>
    <w:p w14:paraId="09FF6DCF" w14:textId="490B278A" w:rsidR="003E71A5" w:rsidRDefault="003E71A5" w:rsidP="003E71A5">
      <w:r>
        <w:t>4. Operator suszarni dba o efektywność procesu suszenia, dążąc do osiągnięcia optymalnych rezultatów.</w:t>
      </w:r>
    </w:p>
    <w:p w14:paraId="1DD75910" w14:textId="69D7903F" w:rsidR="003E71A5" w:rsidRDefault="0077716B" w:rsidP="0077716B">
      <w:pPr>
        <w:pStyle w:val="Nagwek3"/>
      </w:pPr>
      <w:bookmarkStart w:id="28" w:name="_Toc156337702"/>
      <w:r>
        <w:t>Zabezpiecz drewno</w:t>
      </w:r>
      <w:bookmarkEnd w:id="28"/>
    </w:p>
    <w:p w14:paraId="331DB218" w14:textId="78496165" w:rsidR="0077716B" w:rsidRDefault="0077716B" w:rsidP="0077716B">
      <w:r>
        <w:t>1. Pracownik sezonowania otrzymuje polecenie zabezpieczenia drewna.</w:t>
      </w:r>
    </w:p>
    <w:p w14:paraId="565F9D80" w14:textId="6E8B7D0E" w:rsidR="0077716B" w:rsidRDefault="0077716B" w:rsidP="0077716B">
      <w:r>
        <w:t>2. Pracownik sezonowania dobiera sposób zabezpieczenia drewna w oparciu o dane dotyczące drewna obejmujące ilość, gatunek oraz przewidywanych czas sezonowania.</w:t>
      </w:r>
    </w:p>
    <w:p w14:paraId="4136E40C" w14:textId="0340F88A" w:rsidR="0077716B" w:rsidRDefault="0077716B" w:rsidP="0077716B">
      <w:r>
        <w:t>3. Pracownik sezonowania zabezpiecza drewno.</w:t>
      </w:r>
    </w:p>
    <w:p w14:paraId="1CA83D38" w14:textId="4AA21490" w:rsidR="0077716B" w:rsidRDefault="0077716B" w:rsidP="0077716B">
      <w:pPr>
        <w:pStyle w:val="Nagwek3"/>
      </w:pPr>
      <w:bookmarkStart w:id="29" w:name="_Toc156337703"/>
      <w:r>
        <w:t>Przyjmij drewno</w:t>
      </w:r>
      <w:bookmarkEnd w:id="29"/>
    </w:p>
    <w:p w14:paraId="44440D6E" w14:textId="19F8F7C7" w:rsidR="0077716B" w:rsidRDefault="0077716B" w:rsidP="0077716B">
      <w:r>
        <w:t>1. Pracownik sezonowania lub operator suszarni otrzymują informacje o nowej dostawie drewna.</w:t>
      </w:r>
    </w:p>
    <w:p w14:paraId="47DBB875" w14:textId="55C4F03D" w:rsidR="0077716B" w:rsidRDefault="0077716B" w:rsidP="0077716B">
      <w:r>
        <w:t>2. Pracownik sezonowania lub operator suszarni sprawdza zgodność dostawy drewna z informacji o dostawie.</w:t>
      </w:r>
    </w:p>
    <w:p w14:paraId="0603DFD8" w14:textId="168E2EB9" w:rsidR="0077716B" w:rsidRDefault="0077716B" w:rsidP="0077716B">
      <w:r>
        <w:t>3. Pracownik sezonowania lub operator suszarni odbiera dostawę i przewozi ją w odpowiednie miejsce.</w:t>
      </w:r>
    </w:p>
    <w:p w14:paraId="79E9348F" w14:textId="6C77A28C" w:rsidR="0077716B" w:rsidRDefault="0077716B" w:rsidP="0077716B">
      <w:pPr>
        <w:pStyle w:val="Nagwek3"/>
      </w:pPr>
      <w:bookmarkStart w:id="30" w:name="_Toc156337704"/>
      <w:r>
        <w:t>Sporządź raport</w:t>
      </w:r>
      <w:bookmarkEnd w:id="30"/>
    </w:p>
    <w:p w14:paraId="576ECF64" w14:textId="27BFC11D" w:rsidR="0077716B" w:rsidRDefault="0077716B" w:rsidP="0077716B">
      <w:r>
        <w:t xml:space="preserve">1. </w:t>
      </w:r>
      <w:r w:rsidR="00F86C0B">
        <w:t>Pracownicy po ukończeniu danego etapu produkcji zbierają dane z jego przebiegu.</w:t>
      </w:r>
    </w:p>
    <w:p w14:paraId="41E65DA9" w14:textId="6E88C1B1" w:rsidR="00F86C0B" w:rsidRDefault="00F86C0B" w:rsidP="0077716B">
      <w:r>
        <w:t>2. Pracownicy otwierają odpowiedni raport dla danego etapu.</w:t>
      </w:r>
    </w:p>
    <w:p w14:paraId="1476069D" w14:textId="4A68B166" w:rsidR="00F86C0B" w:rsidRPr="0077716B" w:rsidRDefault="00F86C0B" w:rsidP="0077716B">
      <w:r>
        <w:t>3. Pracownicy uzupełniają raport swoimi danymi oraz danych z przebiegu pracy.</w:t>
      </w:r>
    </w:p>
    <w:p w14:paraId="46B65F3E" w14:textId="2BCDCBBD" w:rsidR="008D47FC" w:rsidRDefault="00E65610" w:rsidP="00420234">
      <w:pPr>
        <w:pStyle w:val="Nagwek1"/>
      </w:pPr>
      <w:bookmarkStart w:id="31" w:name="_Toc156337705"/>
      <w:r>
        <w:lastRenderedPageBreak/>
        <w:t>5 DPU systemowy</w:t>
      </w:r>
      <w:bookmarkEnd w:id="31"/>
    </w:p>
    <w:p w14:paraId="2BF30AF1" w14:textId="67DBBA64" w:rsidR="00420234" w:rsidRDefault="00420234" w:rsidP="00420234">
      <w:pPr>
        <w:pStyle w:val="Nagwek2"/>
      </w:pPr>
      <w:bookmarkStart w:id="32" w:name="_Toc156337706"/>
      <w:r>
        <w:t>Lista i opis PU</w:t>
      </w:r>
      <w:bookmarkEnd w:id="32"/>
    </w:p>
    <w:p w14:paraId="247115C1" w14:textId="77777777" w:rsidR="00420234" w:rsidRDefault="00420234" w:rsidP="00420234"/>
    <w:p w14:paraId="6E1D9062" w14:textId="57243F7B" w:rsidR="00420234" w:rsidRDefault="0071554E" w:rsidP="00420234">
      <w:pPr>
        <w:pStyle w:val="Nagwek3"/>
      </w:pPr>
      <w:bookmarkStart w:id="33" w:name="_Toc156337707"/>
      <w:r>
        <w:t>Partia drewna</w:t>
      </w:r>
      <w:r w:rsidR="00420234">
        <w:t>:</w:t>
      </w:r>
      <w:bookmarkEnd w:id="33"/>
    </w:p>
    <w:p w14:paraId="55D2C2D0" w14:textId="5DD20ABD" w:rsidR="00420234" w:rsidRDefault="00420234" w:rsidP="00420234">
      <w:r>
        <w:t>Przypadek użycia dotyczy kontroli oraz udokumentowania przyjęcia nowych dostaw drewna. Dokumentowanymi informacjami są: rodzaj drewna</w:t>
      </w:r>
      <w:r w:rsidR="00217067">
        <w:t>, jakość drewna</w:t>
      </w:r>
      <w:r>
        <w:t>, ilość, waga i rozmiar.</w:t>
      </w:r>
    </w:p>
    <w:p w14:paraId="3DC470A6" w14:textId="2CBA9B85" w:rsidR="00420234" w:rsidRDefault="00420234" w:rsidP="00420234">
      <w:pPr>
        <w:pStyle w:val="Nagwek3"/>
      </w:pPr>
      <w:bookmarkStart w:id="34" w:name="_Toc156337708"/>
      <w:r>
        <w:t>Sezonowanie:</w:t>
      </w:r>
      <w:bookmarkEnd w:id="34"/>
    </w:p>
    <w:p w14:paraId="12F0D78B" w14:textId="492B1C45" w:rsidR="00420234" w:rsidRPr="00420234" w:rsidRDefault="00420234" w:rsidP="00420234">
      <w:r>
        <w:t>Po procesie suszenia drewno jest sezonowane na placu, a pracownik dokumentuje informacje takie jak: rodzaj drewna, ilość, czas sezonowania, miejsce, warunki zewnętrzne.</w:t>
      </w:r>
    </w:p>
    <w:p w14:paraId="3756F5FD" w14:textId="0C504F00" w:rsidR="00420234" w:rsidRDefault="00420234" w:rsidP="00420234">
      <w:pPr>
        <w:pStyle w:val="Nagwek3"/>
      </w:pPr>
      <w:bookmarkStart w:id="35" w:name="_Toc156337709"/>
      <w:r>
        <w:t>Pobranie zamówienia:</w:t>
      </w:r>
      <w:bookmarkEnd w:id="35"/>
    </w:p>
    <w:p w14:paraId="4985D1F0" w14:textId="19D60AAB" w:rsidR="00C939A6" w:rsidRPr="00C939A6" w:rsidRDefault="00AE7BDB" w:rsidP="00C939A6">
      <w:r>
        <w:t>Pobranie danych o zamówieniu, aby móc dostosować parametry procesów obróbki drewna</w:t>
      </w:r>
      <w:r w:rsidR="00C939A6">
        <w:t>.</w:t>
      </w:r>
    </w:p>
    <w:p w14:paraId="000F818C" w14:textId="4E0FC434" w:rsidR="00420234" w:rsidRDefault="00420234" w:rsidP="00420234">
      <w:pPr>
        <w:pStyle w:val="Nagwek3"/>
      </w:pPr>
      <w:bookmarkStart w:id="36" w:name="_Toc156337710"/>
      <w:r>
        <w:t>Załadowanie</w:t>
      </w:r>
      <w:r w:rsidR="00AE7BDB">
        <w:t xml:space="preserve"> drewna:</w:t>
      </w:r>
      <w:bookmarkEnd w:id="36"/>
    </w:p>
    <w:p w14:paraId="44DA34C3" w14:textId="1547B2E8" w:rsidR="00AE7BDB" w:rsidRPr="00AE7BDB" w:rsidRDefault="00AE7BDB" w:rsidP="00AE7BDB">
      <w:r>
        <w:t>Proces załadunku jest dokumentowany</w:t>
      </w:r>
      <w:r w:rsidR="00764FB6">
        <w:t xml:space="preserve"> gdzie głównymi informacjami są jak załadunek przebiegł  oraz jaki jest to załadunek.</w:t>
      </w:r>
    </w:p>
    <w:p w14:paraId="7E8C6EF7" w14:textId="3756F6C7" w:rsidR="00420234" w:rsidRDefault="00D5470E" w:rsidP="00420234">
      <w:pPr>
        <w:pStyle w:val="Nagwek3"/>
      </w:pPr>
      <w:bookmarkStart w:id="37" w:name="_Toc156337711"/>
      <w:r>
        <w:t>Obsługa suszarni</w:t>
      </w:r>
      <w:r w:rsidR="00AE7BDB">
        <w:t>:</w:t>
      </w:r>
      <w:bookmarkEnd w:id="37"/>
    </w:p>
    <w:p w14:paraId="1664CECD" w14:textId="57FB9150" w:rsidR="00AE7BDB" w:rsidRPr="00AE7BDB" w:rsidRDefault="00AE7BDB" w:rsidP="00AE7BDB">
      <w:r>
        <w:t>Przypadek użycia dotyczy ewidencji przygotowania suszarni oraz jej gotowości. W przypadku przygotowania rejestrowane są informacje na temat stanu technicznego maszyny</w:t>
      </w:r>
      <w:r w:rsidR="00C939A6">
        <w:t>. Po pozytywnej ocenie pracownika kontroli jakości maszyna jest gotowa do działania.</w:t>
      </w:r>
    </w:p>
    <w:p w14:paraId="4B2EE92D" w14:textId="0E710166" w:rsidR="00420234" w:rsidRDefault="00D5470E" w:rsidP="00420234">
      <w:pPr>
        <w:pStyle w:val="Nagwek3"/>
      </w:pPr>
      <w:bookmarkStart w:id="38" w:name="_Toc156337712"/>
      <w:r>
        <w:t>Proces suszenia</w:t>
      </w:r>
      <w:r w:rsidR="00C939A6">
        <w:t>:</w:t>
      </w:r>
      <w:bookmarkEnd w:id="38"/>
    </w:p>
    <w:p w14:paraId="722506AF" w14:textId="7FD3CFCA" w:rsidR="00764FB6" w:rsidRPr="00764FB6" w:rsidRDefault="00764FB6" w:rsidP="00764FB6">
      <w:r>
        <w:t>Prowadzenie dokładnej ewidencji każdego suszenia. Zapisywane dane (temperatura, wilgotność powietrza, czas suszenia oraz natężenie przepływu powietrza) pomagają w odczycie jakie warunki panowały podczas tego procesu.</w:t>
      </w:r>
    </w:p>
    <w:p w14:paraId="2F455C4A" w14:textId="1D0A71F0" w:rsidR="00A8144D" w:rsidRDefault="00420234" w:rsidP="00420234">
      <w:pPr>
        <w:pStyle w:val="Nagwek3"/>
      </w:pPr>
      <w:bookmarkStart w:id="39" w:name="_Toc156337713"/>
      <w:r>
        <w:t>Ocena</w:t>
      </w:r>
      <w:r w:rsidR="00217067">
        <w:t xml:space="preserve"> </w:t>
      </w:r>
      <w:r w:rsidR="0071554E">
        <w:t>przebiegu procesu</w:t>
      </w:r>
      <w:r w:rsidR="00217067">
        <w:t>:</w:t>
      </w:r>
      <w:bookmarkEnd w:id="39"/>
    </w:p>
    <w:p w14:paraId="05FEB211" w14:textId="50999712" w:rsidR="00A8144D" w:rsidRPr="00A8144D" w:rsidRDefault="00A8144D" w:rsidP="00A8144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A8144D">
        <w:t>Wszystkie dokumentacje z procesów suszenia i sezonowania drewna są oceniane przez pracownika kontroli jakości i rejestrowane w systemie.</w:t>
      </w:r>
    </w:p>
    <w:p w14:paraId="1A2C77EF" w14:textId="21C7B886" w:rsidR="00420234" w:rsidRDefault="00420234" w:rsidP="00420234">
      <w:pPr>
        <w:pStyle w:val="Nagwek3"/>
      </w:pPr>
      <w:bookmarkStart w:id="40" w:name="_Toc156337714"/>
      <w:r>
        <w:t>Magazynowanie</w:t>
      </w:r>
      <w:r w:rsidR="00217067">
        <w:t>:</w:t>
      </w:r>
      <w:bookmarkEnd w:id="40"/>
    </w:p>
    <w:p w14:paraId="4F145E64" w14:textId="6950E7B2" w:rsidR="00217067" w:rsidRPr="00217067" w:rsidRDefault="00217067" w:rsidP="00217067">
      <w:r>
        <w:t>Rejestrowanie danych towaru jaki został wysłany po etapie sezonowania do magazynu gdzie zapisywane informacje to: rodzaj drewna, jakość drewna, ilość, waga i rozmiar.</w:t>
      </w:r>
    </w:p>
    <w:p w14:paraId="14F15287" w14:textId="48761281" w:rsidR="00D5470E" w:rsidRPr="00D5470E" w:rsidRDefault="00DB4E6F" w:rsidP="002F338D">
      <w:pPr>
        <w:pStyle w:val="Nagwek2"/>
      </w:pPr>
      <w:bookmarkStart w:id="41" w:name="_Toc156337715"/>
      <w:r>
        <w:lastRenderedPageBreak/>
        <w:t xml:space="preserve">Systemowy </w:t>
      </w:r>
      <w:r w:rsidR="00420234">
        <w:t>Diagram Przypadków Użycia</w:t>
      </w:r>
      <w:bookmarkEnd w:id="41"/>
    </w:p>
    <w:p w14:paraId="571D4E53" w14:textId="309687E7" w:rsidR="009B283B" w:rsidRDefault="009B283B" w:rsidP="009B283B">
      <w:pPr>
        <w:pStyle w:val="NormalnyWeb"/>
      </w:pPr>
      <w:r>
        <w:rPr>
          <w:noProof/>
        </w:rPr>
        <w:drawing>
          <wp:inline distT="0" distB="0" distL="0" distR="0" wp14:anchorId="207F84FB" wp14:editId="5D8992CA">
            <wp:extent cx="5431536" cy="3400098"/>
            <wp:effectExtent l="0" t="0" r="0" b="0"/>
            <wp:docPr id="159182919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34" cy="340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9773" w14:textId="4982BE91" w:rsidR="00217067" w:rsidRDefault="00217067" w:rsidP="00217067">
      <w:pPr>
        <w:pStyle w:val="Nagwek2"/>
      </w:pPr>
      <w:bookmarkStart w:id="42" w:name="_Toc156337716"/>
      <w:r>
        <w:t>Scenariusze systemowe</w:t>
      </w:r>
      <w:bookmarkEnd w:id="42"/>
    </w:p>
    <w:p w14:paraId="23A7E9E5" w14:textId="4D061282" w:rsidR="00D5470E" w:rsidRDefault="00BA5735" w:rsidP="00D5470E">
      <w:pPr>
        <w:pStyle w:val="Nagwek3"/>
      </w:pPr>
      <w:bookmarkStart w:id="43" w:name="_Toc156337717"/>
      <w:r>
        <w:t>Partia drewna</w:t>
      </w:r>
      <w:r w:rsidR="00D5470E">
        <w:t>:</w:t>
      </w:r>
      <w:bookmarkEnd w:id="43"/>
    </w:p>
    <w:p w14:paraId="26017AC5" w14:textId="55E20E6D" w:rsidR="00BA5735" w:rsidRDefault="00E65DCA" w:rsidP="000270FD">
      <w:pPr>
        <w:pStyle w:val="Akapitzlist"/>
        <w:numPr>
          <w:ilvl w:val="0"/>
          <w:numId w:val="39"/>
        </w:numPr>
      </w:pPr>
      <w:r>
        <w:t>Pracownik kontroli jakości wybiera opcje „Partia drewna”.</w:t>
      </w:r>
    </w:p>
    <w:p w14:paraId="1107E424" w14:textId="6EF1628F" w:rsidR="00E65DCA" w:rsidRDefault="00E65DCA" w:rsidP="000270FD">
      <w:pPr>
        <w:pStyle w:val="Akapitzlist"/>
        <w:numPr>
          <w:ilvl w:val="0"/>
          <w:numId w:val="39"/>
        </w:numPr>
      </w:pPr>
      <w:r>
        <w:t>System wyświetla listę aktualnych partii drewn</w:t>
      </w:r>
      <w:r w:rsidR="000270FD">
        <w:t>a</w:t>
      </w:r>
      <w:r>
        <w:t>.</w:t>
      </w:r>
    </w:p>
    <w:p w14:paraId="6A51B49D" w14:textId="77777777" w:rsidR="000270FD" w:rsidRPr="000270FD" w:rsidRDefault="000270FD" w:rsidP="000270FD">
      <w:pPr>
        <w:pStyle w:val="Akapitzlist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Pracownik kontroli jakości wybiera opcję "Ocena jakości partii drewna"</w:t>
      </w:r>
    </w:p>
    <w:p w14:paraId="5B8AD5BB" w14:textId="77777777" w:rsidR="000270FD" w:rsidRPr="000270FD" w:rsidRDefault="000270FD" w:rsidP="000270FD">
      <w:pPr>
        <w:pStyle w:val="Akapitzlist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System wyświetla dostępne opcje (Dodaj, Usuń, Edytuj).</w:t>
      </w:r>
    </w:p>
    <w:p w14:paraId="783659F2" w14:textId="77777777" w:rsidR="000270FD" w:rsidRPr="000270FD" w:rsidRDefault="000270FD" w:rsidP="000270FD">
      <w:pPr>
        <w:pStyle w:val="Akapitzlist"/>
        <w:numPr>
          <w:ilvl w:val="1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Pracownik kontroli jakości wybiera opcje "Dodaj".</w:t>
      </w:r>
    </w:p>
    <w:p w14:paraId="58259226" w14:textId="77777777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System wyświetla formularz.</w:t>
      </w:r>
    </w:p>
    <w:p w14:paraId="346491C0" w14:textId="77777777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Pracownik kontroli jakości wprowadza dane takie jak data oceny, okres oceniany, uwagi oraz wskaźnik wydajności.</w:t>
      </w:r>
    </w:p>
    <w:p w14:paraId="11383357" w14:textId="77777777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System zapisuje dane.</w:t>
      </w:r>
    </w:p>
    <w:p w14:paraId="34165A1C" w14:textId="77777777" w:rsidR="000270FD" w:rsidRPr="000270FD" w:rsidRDefault="000270FD" w:rsidP="000270FD">
      <w:pPr>
        <w:pStyle w:val="Akapitzlist"/>
        <w:numPr>
          <w:ilvl w:val="1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Pracownik kontroli jakości wybiera opcje "Usuń".</w:t>
      </w:r>
    </w:p>
    <w:p w14:paraId="588BC547" w14:textId="77777777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System wyświetla listę partii drewna możliwych do usunięcia.</w:t>
      </w:r>
    </w:p>
    <w:p w14:paraId="051C1E39" w14:textId="77777777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Pracownik kontroli jakości usuwa ocenę partii drewna.</w:t>
      </w:r>
    </w:p>
    <w:p w14:paraId="22C013A0" w14:textId="77777777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System zapisuje dane.</w:t>
      </w:r>
    </w:p>
    <w:p w14:paraId="3DBDAD54" w14:textId="77777777" w:rsidR="000270FD" w:rsidRPr="000270FD" w:rsidRDefault="000270FD" w:rsidP="000270FD">
      <w:pPr>
        <w:pStyle w:val="Akapitzlist"/>
        <w:numPr>
          <w:ilvl w:val="1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Pracownik kontroli jakości wybiera opcje "Edytuj".</w:t>
      </w:r>
    </w:p>
    <w:p w14:paraId="30AF3EF1" w14:textId="77777777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System wyświetla listę partii drewna możliwych do edycji.</w:t>
      </w:r>
    </w:p>
    <w:p w14:paraId="4E0E6BB5" w14:textId="77777777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Pracownik kontroli jakości edytuje ocenę partii drewna.</w:t>
      </w:r>
    </w:p>
    <w:p w14:paraId="50BAA53D" w14:textId="5CD6DC11" w:rsidR="000270FD" w:rsidRPr="000270FD" w:rsidRDefault="000270FD" w:rsidP="000270FD">
      <w:pPr>
        <w:pStyle w:val="Akapitzlist"/>
        <w:numPr>
          <w:ilvl w:val="2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0270FD">
        <w:rPr>
          <w:rFonts w:ascii="Calibri" w:hAnsi="Calibri" w:cs="Calibri"/>
          <w:kern w:val="0"/>
        </w:rPr>
        <w:t>System zapisuje dane.</w:t>
      </w:r>
    </w:p>
    <w:p w14:paraId="7287A30A" w14:textId="42FE830A" w:rsidR="000270FD" w:rsidRPr="000270FD" w:rsidRDefault="000270FD" w:rsidP="000270FD">
      <w:pPr>
        <w:pStyle w:val="Akapitzlist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System rejestruje przeprowadzoną ocenę</w:t>
      </w:r>
      <w:r>
        <w:rPr>
          <w:rFonts w:ascii="Calibri" w:hAnsi="Calibri" w:cs="Calibri"/>
          <w:kern w:val="0"/>
        </w:rPr>
        <w:t>.</w:t>
      </w:r>
    </w:p>
    <w:p w14:paraId="71F951EF" w14:textId="77777777" w:rsidR="000270FD" w:rsidRPr="00BA5735" w:rsidRDefault="000270FD" w:rsidP="000270FD">
      <w:pPr>
        <w:pStyle w:val="Akapitzlist"/>
      </w:pPr>
    </w:p>
    <w:p w14:paraId="6AD9E013" w14:textId="779B8C8C" w:rsidR="003D6871" w:rsidRDefault="002F338D" w:rsidP="002F338D">
      <w:pPr>
        <w:pStyle w:val="Nagwek3"/>
      </w:pPr>
      <w:bookmarkStart w:id="44" w:name="_Toc156337718"/>
      <w:r>
        <w:t xml:space="preserve">Ocena </w:t>
      </w:r>
      <w:r w:rsidR="00BA5735">
        <w:t>przebiegu</w:t>
      </w:r>
      <w:r w:rsidR="00A8144D">
        <w:t xml:space="preserve"> pr</w:t>
      </w:r>
      <w:r w:rsidR="00BA5735">
        <w:t>o</w:t>
      </w:r>
      <w:r w:rsidR="00A8144D">
        <w:t>c</w:t>
      </w:r>
      <w:r w:rsidR="00BA5735">
        <w:t>esów</w:t>
      </w:r>
      <w:r>
        <w:t>:</w:t>
      </w:r>
      <w:bookmarkEnd w:id="44"/>
    </w:p>
    <w:p w14:paraId="7FEF9150" w14:textId="5BC9C794" w:rsidR="00E65DCA" w:rsidRPr="00B117DD" w:rsidRDefault="00E65DCA" w:rsidP="00B117DD">
      <w:pPr>
        <w:pStyle w:val="Akapitzlist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 xml:space="preserve">Pracownik kontroli jakości wybiera opcje </w:t>
      </w:r>
      <w:r w:rsidR="00B117DD" w:rsidRPr="00B117DD">
        <w:rPr>
          <w:rFonts w:ascii="Calibri" w:hAnsi="Calibri" w:cs="Calibri"/>
          <w:kern w:val="0"/>
        </w:rPr>
        <w:t>"</w:t>
      </w:r>
      <w:r w:rsidRPr="00B117DD">
        <w:rPr>
          <w:rFonts w:ascii="Calibri" w:hAnsi="Calibri" w:cs="Calibri"/>
          <w:kern w:val="0"/>
        </w:rPr>
        <w:t>Ocena przebiegu proces</w:t>
      </w:r>
      <w:r w:rsidRPr="00B117DD">
        <w:rPr>
          <w:rFonts w:ascii="Calibri" w:hAnsi="Calibri" w:cs="Calibri"/>
          <w:kern w:val="0"/>
          <w:lang w:val="en-US"/>
        </w:rPr>
        <w:t>ó</w:t>
      </w:r>
      <w:r w:rsidRPr="00B117DD">
        <w:rPr>
          <w:rFonts w:ascii="Calibri" w:hAnsi="Calibri" w:cs="Calibri"/>
          <w:kern w:val="0"/>
        </w:rPr>
        <w:t>w".</w:t>
      </w:r>
    </w:p>
    <w:p w14:paraId="24A6A7CB" w14:textId="0754724C" w:rsidR="00E65DCA" w:rsidRPr="00B117DD" w:rsidRDefault="00E65DCA" w:rsidP="00B117DD">
      <w:pPr>
        <w:pStyle w:val="Akapitzlist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System prezentuje dostępne opcje</w:t>
      </w:r>
      <w:r w:rsidR="00262AAD" w:rsidRPr="00B117DD">
        <w:rPr>
          <w:rFonts w:ascii="Calibri" w:hAnsi="Calibri" w:cs="Calibri"/>
          <w:kern w:val="0"/>
        </w:rPr>
        <w:t xml:space="preserve"> (Ocena jakości sezonowania,  Ocena jakości suszenia, Ocena jakości partii drewna)</w:t>
      </w:r>
      <w:r w:rsidRPr="00B117DD">
        <w:rPr>
          <w:rFonts w:ascii="Calibri" w:hAnsi="Calibri" w:cs="Calibri"/>
          <w:kern w:val="0"/>
        </w:rPr>
        <w:t>.</w:t>
      </w:r>
    </w:p>
    <w:p w14:paraId="5E5801AD" w14:textId="63846F9A" w:rsidR="00262AAD" w:rsidRPr="00B117DD" w:rsidRDefault="00E65DCA" w:rsidP="00B117DD">
      <w:pPr>
        <w:pStyle w:val="Akapitzlist"/>
        <w:numPr>
          <w:ilvl w:val="1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Pracownik kontroli jakości wybiera opcję "Ocena jakości sezonowania"</w:t>
      </w:r>
    </w:p>
    <w:p w14:paraId="5D2EFB69" w14:textId="0834FFFE" w:rsidR="002C2226" w:rsidRPr="00B117DD" w:rsidRDefault="00262AAD" w:rsidP="00B117DD">
      <w:pPr>
        <w:pStyle w:val="Akapitzlist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 xml:space="preserve">System </w:t>
      </w:r>
      <w:r w:rsidR="002C2226" w:rsidRPr="00B117DD">
        <w:rPr>
          <w:rFonts w:ascii="Calibri" w:hAnsi="Calibri" w:cs="Calibri"/>
          <w:kern w:val="0"/>
        </w:rPr>
        <w:t>wyświetla dostępne opcje (Dodaj, Usuń, Edytuj).</w:t>
      </w:r>
    </w:p>
    <w:p w14:paraId="58858442" w14:textId="1E28DB73" w:rsidR="002C2226" w:rsidRPr="00B117DD" w:rsidRDefault="002C2226" w:rsidP="00B117DD">
      <w:pPr>
        <w:pStyle w:val="Akapitzlist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lastRenderedPageBreak/>
        <w:t xml:space="preserve">Pracownik </w:t>
      </w:r>
      <w:r w:rsidR="009A5890" w:rsidRPr="00B117DD">
        <w:rPr>
          <w:rFonts w:ascii="Calibri" w:hAnsi="Calibri" w:cs="Calibri"/>
          <w:kern w:val="0"/>
        </w:rPr>
        <w:t xml:space="preserve">kontroli jakości </w:t>
      </w:r>
      <w:r w:rsidRPr="00B117DD">
        <w:rPr>
          <w:rFonts w:ascii="Calibri" w:hAnsi="Calibri" w:cs="Calibri"/>
          <w:kern w:val="0"/>
        </w:rPr>
        <w:t>wybiera opcje "Dodaj".</w:t>
      </w:r>
    </w:p>
    <w:p w14:paraId="4E12899D" w14:textId="66E153D9" w:rsidR="00E65DCA" w:rsidRPr="00B117DD" w:rsidRDefault="00E65DCA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 xml:space="preserve">System wyświetla </w:t>
      </w:r>
      <w:r w:rsidR="002C2226" w:rsidRPr="00B117DD">
        <w:rPr>
          <w:rFonts w:ascii="Calibri" w:hAnsi="Calibri" w:cs="Calibri"/>
          <w:kern w:val="0"/>
        </w:rPr>
        <w:t>formularz.</w:t>
      </w:r>
    </w:p>
    <w:p w14:paraId="38362C05" w14:textId="3EAE38E9" w:rsidR="00E65DCA" w:rsidRPr="00B117DD" w:rsidRDefault="00E65DCA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 xml:space="preserve">Pracownik kontroli jakości </w:t>
      </w:r>
      <w:r w:rsidR="002C2226" w:rsidRPr="00B117DD">
        <w:rPr>
          <w:rFonts w:ascii="Calibri" w:hAnsi="Calibri" w:cs="Calibri"/>
          <w:kern w:val="0"/>
        </w:rPr>
        <w:t>wprowadza dane takie jak data oceny, okres oceniany, uwagi oraz wskaźnik wydajności.</w:t>
      </w:r>
    </w:p>
    <w:p w14:paraId="42CE775A" w14:textId="56155883" w:rsidR="009A5890" w:rsidRPr="00B117DD" w:rsidRDefault="00E65DCA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 xml:space="preserve">System </w:t>
      </w:r>
      <w:r w:rsidR="002C2226" w:rsidRPr="00B117DD">
        <w:rPr>
          <w:rFonts w:ascii="Calibri" w:hAnsi="Calibri" w:cs="Calibri"/>
          <w:kern w:val="0"/>
        </w:rPr>
        <w:t>zapisuje dane</w:t>
      </w:r>
      <w:r w:rsidRPr="00B117DD">
        <w:rPr>
          <w:rFonts w:ascii="Calibri" w:hAnsi="Calibri" w:cs="Calibri"/>
          <w:kern w:val="0"/>
        </w:rPr>
        <w:t>.</w:t>
      </w:r>
    </w:p>
    <w:p w14:paraId="48CF15AB" w14:textId="70C06990" w:rsidR="009A5890" w:rsidRPr="00B117DD" w:rsidRDefault="009A5890" w:rsidP="00B117DD">
      <w:pPr>
        <w:pStyle w:val="Akapitzlist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Pracownik kontroli jakości wybiera opcje "Usuń".</w:t>
      </w:r>
    </w:p>
    <w:p w14:paraId="053423A3" w14:textId="06010E1B" w:rsidR="009A5890" w:rsidRPr="00B117DD" w:rsidRDefault="009A5890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System wyświetla listę zakończonych procesów możliwych do usunięcia.</w:t>
      </w:r>
    </w:p>
    <w:p w14:paraId="5DCAD684" w14:textId="60801614" w:rsidR="009A5890" w:rsidRPr="00B117DD" w:rsidRDefault="009A5890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 xml:space="preserve">Pracownik kontroli jakości </w:t>
      </w:r>
      <w:r w:rsidR="00B117DD" w:rsidRPr="00B117DD">
        <w:rPr>
          <w:rFonts w:ascii="Calibri" w:hAnsi="Calibri" w:cs="Calibri"/>
          <w:kern w:val="0"/>
        </w:rPr>
        <w:t>usuwa ocenę sezonowania.</w:t>
      </w:r>
    </w:p>
    <w:p w14:paraId="113D0ABA" w14:textId="41EE229D" w:rsidR="00B117DD" w:rsidRPr="00B117DD" w:rsidRDefault="00B117DD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System zapisuje dane.</w:t>
      </w:r>
    </w:p>
    <w:p w14:paraId="5081007C" w14:textId="15D383CC" w:rsidR="00B117DD" w:rsidRPr="00B117DD" w:rsidRDefault="00B117DD" w:rsidP="00B117DD">
      <w:pPr>
        <w:pStyle w:val="Akapitzlist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Pracownik kontroli jakości wybiera opcje "Edytuj".</w:t>
      </w:r>
    </w:p>
    <w:p w14:paraId="6D276091" w14:textId="2FF8CC7D" w:rsidR="00B117DD" w:rsidRPr="00B117DD" w:rsidRDefault="00B117DD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System wyświetla listę zakończonych procesów możliwych do edycji.</w:t>
      </w:r>
    </w:p>
    <w:p w14:paraId="333FCECF" w14:textId="481701DE" w:rsidR="00B117DD" w:rsidRPr="00B117DD" w:rsidRDefault="00B117DD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Pracownik kontroli jakości edytuje ocenę sezonowania.</w:t>
      </w:r>
    </w:p>
    <w:p w14:paraId="261BD35D" w14:textId="18C22C55" w:rsidR="00B117DD" w:rsidRPr="00B117DD" w:rsidRDefault="00B117DD" w:rsidP="00B117D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System zapisuje dane.</w:t>
      </w:r>
    </w:p>
    <w:p w14:paraId="532BB803" w14:textId="77777777" w:rsidR="00B117DD" w:rsidRDefault="00B117DD" w:rsidP="00B117DD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kern w:val="0"/>
        </w:rPr>
      </w:pPr>
    </w:p>
    <w:p w14:paraId="64996743" w14:textId="6AF20867" w:rsidR="00B117DD" w:rsidRPr="00E03124" w:rsidRDefault="00E65DCA" w:rsidP="00E03124">
      <w:pPr>
        <w:pStyle w:val="Akapitzlist"/>
        <w:numPr>
          <w:ilvl w:val="1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B117DD">
        <w:rPr>
          <w:rFonts w:ascii="Calibri" w:hAnsi="Calibri" w:cs="Calibri"/>
          <w:kern w:val="0"/>
        </w:rPr>
        <w:t>Pracownik kontroli jakości wybiera opcję "Ocena jakości suszenia"</w:t>
      </w:r>
    </w:p>
    <w:p w14:paraId="4AC6753F" w14:textId="392E1B7C" w:rsidR="00B117DD" w:rsidRPr="00E03124" w:rsidRDefault="00B117DD" w:rsidP="00E03124">
      <w:pPr>
        <w:pStyle w:val="Akapitzlist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System wyświetla dostępne opcje (Dodaj, Usuń, Edytuj).</w:t>
      </w:r>
    </w:p>
    <w:p w14:paraId="3A8CC5F5" w14:textId="1DE8049B" w:rsidR="00B117DD" w:rsidRPr="00E03124" w:rsidRDefault="00B117DD" w:rsidP="00E03124">
      <w:pPr>
        <w:pStyle w:val="Akapitzlist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Pracownik kontroli jakości wybiera opcje "Dodaj".</w:t>
      </w:r>
    </w:p>
    <w:p w14:paraId="45931A33" w14:textId="77777777" w:rsidR="00B117DD" w:rsidRPr="00E03124" w:rsidRDefault="00B117DD" w:rsidP="00E03124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System wyświetla formularz.</w:t>
      </w:r>
    </w:p>
    <w:p w14:paraId="3760FA55" w14:textId="77777777" w:rsidR="00B117DD" w:rsidRPr="00E03124" w:rsidRDefault="00B117DD" w:rsidP="00E03124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Pracownik kontroli jakości wprowadza dane takie jak data oceny, okres oceniany, uwagi oraz wskaźnik wydajności.</w:t>
      </w:r>
    </w:p>
    <w:p w14:paraId="1E70669F" w14:textId="77777777" w:rsidR="00B117DD" w:rsidRPr="00E03124" w:rsidRDefault="00B117DD" w:rsidP="00E03124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System zapisuje dane.</w:t>
      </w:r>
    </w:p>
    <w:p w14:paraId="591DB023" w14:textId="77777777" w:rsidR="00B117DD" w:rsidRPr="00E03124" w:rsidRDefault="00B117DD" w:rsidP="00E03124">
      <w:pPr>
        <w:pStyle w:val="Akapitzlist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Pracownik kontroli jakości wybiera opcje "Usuń".</w:t>
      </w:r>
    </w:p>
    <w:p w14:paraId="62FB0867" w14:textId="77777777" w:rsidR="00B117DD" w:rsidRPr="00E03124" w:rsidRDefault="00B117DD" w:rsidP="00E03124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System wyświetla listę zakończonych procesów możliwych do usunięcia.</w:t>
      </w:r>
    </w:p>
    <w:p w14:paraId="537E4184" w14:textId="286A79F7" w:rsidR="00B117DD" w:rsidRPr="00E03124" w:rsidRDefault="00B117DD" w:rsidP="00E03124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Pracownik kontroli jakości usuwa ocenę suszenia.</w:t>
      </w:r>
    </w:p>
    <w:p w14:paraId="2DA44696" w14:textId="77777777" w:rsidR="00B117DD" w:rsidRPr="00E03124" w:rsidRDefault="00B117DD" w:rsidP="00E03124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System zapisuje dane.</w:t>
      </w:r>
    </w:p>
    <w:p w14:paraId="1234B5F9" w14:textId="77777777" w:rsidR="00B117DD" w:rsidRPr="00E03124" w:rsidRDefault="00B117DD" w:rsidP="00E03124">
      <w:pPr>
        <w:pStyle w:val="Akapitzlist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Pracownik kontroli jakości wybiera opcje "Edytuj".</w:t>
      </w:r>
    </w:p>
    <w:p w14:paraId="0B35BDE5" w14:textId="77777777" w:rsidR="00B117DD" w:rsidRPr="00E03124" w:rsidRDefault="00B117DD" w:rsidP="00E03124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System wyświetla listę zakończonych procesów możliwych do edycji.</w:t>
      </w:r>
    </w:p>
    <w:p w14:paraId="27C2A2A8" w14:textId="3231998E" w:rsidR="00B117DD" w:rsidRPr="00E03124" w:rsidRDefault="00B117DD" w:rsidP="00E03124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Pracownik kontroli jakości edytuje ocenę suszenia.</w:t>
      </w:r>
    </w:p>
    <w:p w14:paraId="7B528117" w14:textId="11D26A5E" w:rsidR="00E03124" w:rsidRDefault="00B117DD" w:rsidP="000270FD">
      <w:pPr>
        <w:pStyle w:val="Akapitzlist"/>
        <w:numPr>
          <w:ilvl w:val="3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 w:rsidRPr="00E03124">
        <w:rPr>
          <w:rFonts w:ascii="Calibri" w:hAnsi="Calibri" w:cs="Calibri"/>
          <w:kern w:val="0"/>
        </w:rPr>
        <w:t>System zapisuje dane.</w:t>
      </w:r>
    </w:p>
    <w:p w14:paraId="5BC2588F" w14:textId="77777777" w:rsidR="000270FD" w:rsidRPr="000270FD" w:rsidRDefault="000270FD" w:rsidP="000270FD">
      <w:pPr>
        <w:pStyle w:val="Akapitzlist"/>
        <w:autoSpaceDE w:val="0"/>
        <w:autoSpaceDN w:val="0"/>
        <w:adjustRightInd w:val="0"/>
        <w:spacing w:after="0" w:line="240" w:lineRule="auto"/>
        <w:ind w:left="2880"/>
        <w:rPr>
          <w:rFonts w:ascii="Calibri" w:hAnsi="Calibri" w:cs="Calibri"/>
          <w:kern w:val="0"/>
        </w:rPr>
      </w:pPr>
    </w:p>
    <w:p w14:paraId="31C5FA24" w14:textId="750FC85C" w:rsidR="00E65DCA" w:rsidRPr="00B117DD" w:rsidRDefault="00E65DCA" w:rsidP="00B117DD">
      <w:pPr>
        <w:pStyle w:val="Akapitzlist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kern w:val="0"/>
          <w:lang w:val="pl"/>
        </w:rPr>
      </w:pPr>
      <w:r w:rsidRPr="00B117DD">
        <w:rPr>
          <w:rFonts w:ascii="Calibri" w:hAnsi="Calibri" w:cs="Calibri"/>
          <w:kern w:val="0"/>
        </w:rPr>
        <w:t>System rejestruje przeprowadzoną ocenę.</w:t>
      </w:r>
    </w:p>
    <w:p w14:paraId="377F7855" w14:textId="77777777" w:rsidR="00BA5735" w:rsidRPr="00BA5735" w:rsidRDefault="00BA5735" w:rsidP="00BA5735"/>
    <w:p w14:paraId="31CAB057" w14:textId="4567D6DA" w:rsidR="002F338D" w:rsidRDefault="002F338D" w:rsidP="002F338D">
      <w:pPr>
        <w:pStyle w:val="Nagwek3"/>
      </w:pPr>
      <w:bookmarkStart w:id="45" w:name="_Toc156337719"/>
      <w:r>
        <w:t>Obsługa suszarni:</w:t>
      </w:r>
      <w:bookmarkEnd w:id="45"/>
    </w:p>
    <w:p w14:paraId="77B032D9" w14:textId="370630E2" w:rsidR="00182AA9" w:rsidRPr="00182AA9" w:rsidRDefault="00182AA9" w:rsidP="00457188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Operator suszarni wybiera opcję „Przygotuj suszarnie”.</w:t>
      </w:r>
    </w:p>
    <w:p w14:paraId="3D9B99AE" w14:textId="23755A38" w:rsidR="00182AA9" w:rsidRPr="00182AA9" w:rsidRDefault="00182AA9" w:rsidP="00457188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System wyświetla formularz dotyczący stanu technicznego maszyny.</w:t>
      </w:r>
    </w:p>
    <w:p w14:paraId="156382F4" w14:textId="0EAC53E1" w:rsidR="00182AA9" w:rsidRPr="00182AA9" w:rsidRDefault="00182AA9" w:rsidP="00457188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en-US"/>
        </w:rPr>
      </w:pPr>
      <w:r w:rsidRPr="00182AA9">
        <w:rPr>
          <w:rFonts w:cstheme="minorHAnsi"/>
          <w:kern w:val="0"/>
          <w:lang w:val="pl"/>
        </w:rPr>
        <w:t>Operator suszarni wprowadza</w:t>
      </w:r>
      <w:r w:rsidRPr="00182AA9">
        <w:rPr>
          <w:rFonts w:cstheme="minorHAnsi"/>
          <w:color w:val="FF4000"/>
          <w:kern w:val="0"/>
          <w:lang w:val="pl"/>
        </w:rPr>
        <w:t xml:space="preserve"> </w:t>
      </w:r>
      <w:r w:rsidRPr="00182AA9">
        <w:rPr>
          <w:rFonts w:cstheme="minorHAnsi"/>
          <w:kern w:val="0"/>
          <w:lang w:val="pl"/>
        </w:rPr>
        <w:t xml:space="preserve">informacje, takie jak stan </w:t>
      </w:r>
      <w:r>
        <w:rPr>
          <w:rFonts w:cstheme="minorHAnsi"/>
          <w:kern w:val="0"/>
          <w:lang w:val="pl"/>
        </w:rPr>
        <w:t>urządzenia</w:t>
      </w:r>
      <w:r w:rsidRPr="00182AA9">
        <w:rPr>
          <w:rFonts w:cstheme="minorHAnsi"/>
          <w:kern w:val="0"/>
          <w:lang w:val="en-US"/>
        </w:rPr>
        <w:t xml:space="preserve"> </w:t>
      </w:r>
      <w:r>
        <w:rPr>
          <w:rFonts w:cstheme="minorHAnsi"/>
          <w:kern w:val="0"/>
          <w:lang w:val="en-US"/>
        </w:rPr>
        <w:t xml:space="preserve">I </w:t>
      </w:r>
      <w:proofErr w:type="spellStart"/>
      <w:r>
        <w:rPr>
          <w:rFonts w:cstheme="minorHAnsi"/>
          <w:kern w:val="0"/>
          <w:lang w:val="en-US"/>
        </w:rPr>
        <w:t>zatwierdza</w:t>
      </w:r>
      <w:proofErr w:type="spellEnd"/>
      <w:r w:rsidRPr="00182AA9">
        <w:rPr>
          <w:rFonts w:cstheme="minorHAnsi"/>
          <w:kern w:val="0"/>
          <w:lang w:val="en-US"/>
        </w:rPr>
        <w:t xml:space="preserve"> je.</w:t>
      </w:r>
    </w:p>
    <w:p w14:paraId="25A37CD8" w14:textId="3A184C2A" w:rsidR="00182AA9" w:rsidRPr="00182AA9" w:rsidRDefault="00182AA9" w:rsidP="00457188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System sprawdza dane i na ich podstawie określa czy urządzenie jest zdatne do użytku.</w:t>
      </w:r>
    </w:p>
    <w:p w14:paraId="0BF938C6" w14:textId="0938058F" w:rsidR="00182AA9" w:rsidRPr="00182AA9" w:rsidRDefault="00182AA9" w:rsidP="00457188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lang w:val="en-US"/>
        </w:rPr>
      </w:pPr>
      <w:r w:rsidRPr="00182AA9">
        <w:rPr>
          <w:rFonts w:cstheme="minorHAnsi"/>
          <w:kern w:val="0"/>
          <w:lang w:val="pl"/>
        </w:rPr>
        <w:t>Operator suszarni w zależności od odpowiedzi systemu zawiadamia o konieczności naprawy suszarni lub zamyka proces.</w:t>
      </w:r>
    </w:p>
    <w:p w14:paraId="4BF06684" w14:textId="470C0AED" w:rsidR="005C2F46" w:rsidRDefault="005C2F46" w:rsidP="005C2F46">
      <w:pPr>
        <w:pStyle w:val="Nagwek3"/>
      </w:pPr>
      <w:bookmarkStart w:id="46" w:name="_Toc156337720"/>
      <w:r>
        <w:t>Załadowanie drewna:</w:t>
      </w:r>
      <w:bookmarkEnd w:id="46"/>
    </w:p>
    <w:p w14:paraId="3D2AE4D6" w14:textId="79592D98" w:rsidR="00182AA9" w:rsidRPr="00182AA9" w:rsidRDefault="00182AA9" w:rsidP="00457188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Operator suszarni wybiera opcję "Załaduj drewno"</w:t>
      </w:r>
    </w:p>
    <w:p w14:paraId="3199A8CE" w14:textId="6F027FC4" w:rsidR="00182AA9" w:rsidRPr="00182AA9" w:rsidRDefault="00182AA9" w:rsidP="00457188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en-US"/>
        </w:rPr>
      </w:pPr>
      <w:r w:rsidRPr="00182AA9">
        <w:rPr>
          <w:rFonts w:cstheme="minorHAnsi"/>
          <w:kern w:val="0"/>
          <w:lang w:val="pl"/>
        </w:rPr>
        <w:t>System prezentuje pracownikowi dostępne</w:t>
      </w:r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partie</w:t>
      </w:r>
      <w:proofErr w:type="spellEnd"/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drewna</w:t>
      </w:r>
      <w:proofErr w:type="spellEnd"/>
      <w:r w:rsidRPr="00182AA9">
        <w:rPr>
          <w:rFonts w:cstheme="minorHAnsi"/>
          <w:kern w:val="0"/>
          <w:lang w:val="en-US"/>
        </w:rPr>
        <w:t xml:space="preserve"> do </w:t>
      </w:r>
      <w:proofErr w:type="spellStart"/>
      <w:r w:rsidRPr="00182AA9">
        <w:rPr>
          <w:rFonts w:cstheme="minorHAnsi"/>
          <w:kern w:val="0"/>
          <w:lang w:val="en-US"/>
        </w:rPr>
        <w:t>załadunku</w:t>
      </w:r>
      <w:proofErr w:type="spellEnd"/>
      <w:r w:rsidRPr="00182AA9">
        <w:rPr>
          <w:rFonts w:cstheme="minorHAnsi"/>
          <w:kern w:val="0"/>
          <w:lang w:val="en-US"/>
        </w:rPr>
        <w:t>.</w:t>
      </w:r>
    </w:p>
    <w:p w14:paraId="6EEDB01D" w14:textId="31720512" w:rsidR="00182AA9" w:rsidRPr="00182AA9" w:rsidRDefault="00182AA9" w:rsidP="00457188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en-US"/>
        </w:rPr>
      </w:pPr>
      <w:r w:rsidRPr="00182AA9">
        <w:rPr>
          <w:rFonts w:cstheme="minorHAnsi"/>
          <w:kern w:val="0"/>
          <w:lang w:val="pl"/>
        </w:rPr>
        <w:t xml:space="preserve">Operator suszarni wprowadza informacje na temat przebiegu </w:t>
      </w:r>
      <w:proofErr w:type="spellStart"/>
      <w:r w:rsidRPr="00182AA9">
        <w:rPr>
          <w:rFonts w:cstheme="minorHAnsi"/>
          <w:kern w:val="0"/>
          <w:lang w:val="pl"/>
        </w:rPr>
        <w:t>zał</w:t>
      </w:r>
      <w:r w:rsidRPr="00182AA9">
        <w:rPr>
          <w:rFonts w:cstheme="minorHAnsi"/>
          <w:kern w:val="0"/>
          <w:lang w:val="en-US"/>
        </w:rPr>
        <w:t>adunku</w:t>
      </w:r>
      <w:proofErr w:type="spellEnd"/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takie</w:t>
      </w:r>
      <w:proofErr w:type="spellEnd"/>
      <w:r w:rsidRPr="00182AA9">
        <w:rPr>
          <w:rFonts w:cstheme="minorHAnsi"/>
          <w:kern w:val="0"/>
          <w:lang w:val="en-US"/>
        </w:rPr>
        <w:t xml:space="preserve"> jak </w:t>
      </w:r>
      <w:proofErr w:type="spellStart"/>
      <w:r w:rsidRPr="00182AA9">
        <w:rPr>
          <w:rFonts w:cstheme="minorHAnsi"/>
          <w:kern w:val="0"/>
          <w:lang w:val="en-US"/>
        </w:rPr>
        <w:t>czas</w:t>
      </w:r>
      <w:proofErr w:type="spellEnd"/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rozpoczęcia</w:t>
      </w:r>
      <w:proofErr w:type="spellEnd"/>
      <w:r w:rsidRPr="00182AA9">
        <w:rPr>
          <w:rFonts w:cstheme="minorHAnsi"/>
          <w:kern w:val="0"/>
          <w:lang w:val="en-US"/>
        </w:rPr>
        <w:t xml:space="preserve">, </w:t>
      </w:r>
      <w:proofErr w:type="spellStart"/>
      <w:r w:rsidRPr="00182AA9">
        <w:rPr>
          <w:rFonts w:cstheme="minorHAnsi"/>
          <w:kern w:val="0"/>
          <w:lang w:val="en-US"/>
        </w:rPr>
        <w:t>ilość</w:t>
      </w:r>
      <w:proofErr w:type="spellEnd"/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załadowanego</w:t>
      </w:r>
      <w:proofErr w:type="spellEnd"/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drewna</w:t>
      </w:r>
      <w:proofErr w:type="spellEnd"/>
      <w:r w:rsidRPr="00182AA9">
        <w:rPr>
          <w:rFonts w:cstheme="minorHAnsi"/>
          <w:kern w:val="0"/>
          <w:lang w:val="en-US"/>
        </w:rPr>
        <w:t xml:space="preserve">, </w:t>
      </w:r>
      <w:proofErr w:type="spellStart"/>
      <w:r w:rsidRPr="00182AA9">
        <w:rPr>
          <w:rFonts w:cstheme="minorHAnsi"/>
          <w:kern w:val="0"/>
          <w:lang w:val="en-US"/>
        </w:rPr>
        <w:t>rodzaj</w:t>
      </w:r>
      <w:proofErr w:type="spellEnd"/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drewna</w:t>
      </w:r>
      <w:proofErr w:type="spellEnd"/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oraz</w:t>
      </w:r>
      <w:proofErr w:type="spellEnd"/>
      <w:r w:rsidRPr="00182AA9">
        <w:rPr>
          <w:rFonts w:cstheme="minorHAnsi"/>
          <w:kern w:val="0"/>
          <w:lang w:val="en-US"/>
        </w:rPr>
        <w:t xml:space="preserve"> </w:t>
      </w:r>
      <w:proofErr w:type="spellStart"/>
      <w:r w:rsidRPr="00182AA9">
        <w:rPr>
          <w:rFonts w:cstheme="minorHAnsi"/>
          <w:kern w:val="0"/>
          <w:lang w:val="en-US"/>
        </w:rPr>
        <w:t>NrPartii</w:t>
      </w:r>
      <w:proofErr w:type="spellEnd"/>
      <w:r w:rsidRPr="00182AA9">
        <w:rPr>
          <w:rFonts w:cstheme="minorHAnsi"/>
          <w:kern w:val="0"/>
          <w:lang w:val="en-US"/>
        </w:rPr>
        <w:t>.</w:t>
      </w:r>
    </w:p>
    <w:p w14:paraId="2F8A3B1A" w14:textId="09193C08" w:rsidR="00182AA9" w:rsidRPr="00182AA9" w:rsidRDefault="00182AA9" w:rsidP="00457188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System rejestruje wszystkie wprowadzone informacje.</w:t>
      </w:r>
    </w:p>
    <w:p w14:paraId="4373761F" w14:textId="6D2954FD" w:rsidR="005C2F46" w:rsidRDefault="005C2F46" w:rsidP="005C2F46">
      <w:pPr>
        <w:pStyle w:val="Nagwek3"/>
      </w:pPr>
      <w:bookmarkStart w:id="47" w:name="_Toc156337721"/>
      <w:r>
        <w:t>Proces suszenia:</w:t>
      </w:r>
      <w:bookmarkEnd w:id="47"/>
    </w:p>
    <w:p w14:paraId="360863EF" w14:textId="21BD405F" w:rsidR="00182AA9" w:rsidRPr="00182AA9" w:rsidRDefault="00182AA9" w:rsidP="00457188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pl"/>
        </w:rPr>
      </w:pPr>
      <w:r w:rsidRPr="00182AA9">
        <w:rPr>
          <w:rFonts w:ascii="Calibri" w:hAnsi="Calibri" w:cs="Calibri"/>
          <w:kern w:val="0"/>
          <w:lang w:val="pl"/>
        </w:rPr>
        <w:t>Operator suszarni wybiera opcję "Proces suszenia" w systemie.</w:t>
      </w:r>
    </w:p>
    <w:p w14:paraId="7AEE9153" w14:textId="23F38B18" w:rsidR="00182AA9" w:rsidRPr="00182AA9" w:rsidRDefault="00182AA9" w:rsidP="00457188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pl"/>
        </w:rPr>
      </w:pPr>
      <w:r w:rsidRPr="00182AA9">
        <w:rPr>
          <w:rFonts w:ascii="Calibri" w:hAnsi="Calibri" w:cs="Calibri"/>
          <w:kern w:val="0"/>
          <w:lang w:val="pl"/>
        </w:rPr>
        <w:lastRenderedPageBreak/>
        <w:t>System wyświetla dane dotyczące procesu suszenia, takie jak rodzaj drewna, czas suszenia, temperatura, wilgotność itp.</w:t>
      </w:r>
    </w:p>
    <w:p w14:paraId="2D4A24A0" w14:textId="663309B4" w:rsidR="00182AA9" w:rsidRPr="00182AA9" w:rsidRDefault="00182AA9" w:rsidP="00457188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pl"/>
        </w:rPr>
      </w:pPr>
      <w:r w:rsidRPr="00182AA9">
        <w:rPr>
          <w:rFonts w:ascii="Calibri" w:hAnsi="Calibri" w:cs="Calibri"/>
          <w:kern w:val="0"/>
          <w:lang w:val="pl"/>
        </w:rPr>
        <w:t>Operator suszarni uzupełnia dane i zatwierdza je.</w:t>
      </w:r>
    </w:p>
    <w:p w14:paraId="507368F3" w14:textId="6A5DF241" w:rsidR="00182AA9" w:rsidRPr="00182AA9" w:rsidRDefault="00182AA9" w:rsidP="00457188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pl"/>
        </w:rPr>
      </w:pPr>
      <w:r w:rsidRPr="00182AA9">
        <w:rPr>
          <w:rFonts w:ascii="Calibri" w:hAnsi="Calibri" w:cs="Calibri"/>
          <w:kern w:val="0"/>
          <w:lang w:val="pl"/>
        </w:rPr>
        <w:t>System sprawdza podane dane, aby upewnić się, że są one zgodne z parametrami wymaganymi do procesu suszenia.</w:t>
      </w:r>
    </w:p>
    <w:p w14:paraId="1344E7B8" w14:textId="41816801" w:rsidR="00182AA9" w:rsidRPr="00182AA9" w:rsidRDefault="00182AA9" w:rsidP="00457188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pl"/>
        </w:rPr>
      </w:pPr>
      <w:r w:rsidRPr="00182AA9">
        <w:rPr>
          <w:rFonts w:ascii="Calibri" w:hAnsi="Calibri" w:cs="Calibri"/>
          <w:kern w:val="0"/>
          <w:lang w:val="pl"/>
        </w:rPr>
        <w:t>Operator suszarni, po otrzymaniu potwierdzenia od systemu, rozpoczyna proces suszenia lub nanosi konieczne poprawki.</w:t>
      </w:r>
    </w:p>
    <w:p w14:paraId="557A4A0B" w14:textId="0303F6E6" w:rsidR="00182AA9" w:rsidRPr="00182AA9" w:rsidRDefault="00182AA9" w:rsidP="00457188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pl"/>
        </w:rPr>
      </w:pPr>
      <w:r w:rsidRPr="00182AA9">
        <w:rPr>
          <w:rFonts w:ascii="Calibri" w:hAnsi="Calibri" w:cs="Calibri"/>
          <w:kern w:val="0"/>
          <w:lang w:val="pl"/>
        </w:rPr>
        <w:t>System rejestruje wprowadzone informacje.</w:t>
      </w:r>
    </w:p>
    <w:p w14:paraId="4F777DC8" w14:textId="0858468E" w:rsidR="00182AA9" w:rsidRPr="00182AA9" w:rsidRDefault="00182AA9" w:rsidP="00457188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pl"/>
        </w:rPr>
      </w:pPr>
      <w:r w:rsidRPr="00182AA9">
        <w:rPr>
          <w:rFonts w:ascii="Calibri" w:hAnsi="Calibri" w:cs="Calibri"/>
          <w:kern w:val="0"/>
          <w:lang w:val="pl"/>
        </w:rPr>
        <w:t>System informuje o zakończeniu procesu suszenia.</w:t>
      </w:r>
    </w:p>
    <w:p w14:paraId="3621502D" w14:textId="48659120" w:rsidR="00182AA9" w:rsidRPr="00182AA9" w:rsidRDefault="00182AA9" w:rsidP="00457188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lang w:val="pl"/>
        </w:rPr>
      </w:pPr>
      <w:r w:rsidRPr="00182AA9">
        <w:rPr>
          <w:rFonts w:ascii="Calibri" w:hAnsi="Calibri" w:cs="Calibri"/>
          <w:kern w:val="0"/>
          <w:lang w:val="pl"/>
        </w:rPr>
        <w:t>Operator suszarni rejestruje wyładunek drewna z suszarni oraz przetransportowanie na plac.</w:t>
      </w:r>
    </w:p>
    <w:p w14:paraId="5F1CBF1A" w14:textId="56B069D9" w:rsidR="005C2F46" w:rsidRDefault="005C2F46" w:rsidP="005C2F46">
      <w:pPr>
        <w:pStyle w:val="Nagwek3"/>
      </w:pPr>
      <w:bookmarkStart w:id="48" w:name="_Toc156337722"/>
      <w:r>
        <w:t>Sezonowanie:</w:t>
      </w:r>
      <w:bookmarkEnd w:id="48"/>
    </w:p>
    <w:p w14:paraId="2FA78B05" w14:textId="346FD449" w:rsidR="00E65DCA" w:rsidRPr="00182AA9" w:rsidRDefault="00E65DCA" w:rsidP="00457188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Pracownik sezonowania wybiera opcję „Sezonowanie”.</w:t>
      </w:r>
    </w:p>
    <w:p w14:paraId="498D0FD0" w14:textId="3E4720D7" w:rsidR="00E65DCA" w:rsidRPr="00182AA9" w:rsidRDefault="00E65DCA" w:rsidP="00457188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System wyświetla dane dotyczące sezonowania.</w:t>
      </w:r>
    </w:p>
    <w:p w14:paraId="43A485F7" w14:textId="23BC3553" w:rsidR="00E65DCA" w:rsidRPr="00182AA9" w:rsidRDefault="00E65DCA" w:rsidP="00457188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Pracownik sezonowania uzupełnia dane.</w:t>
      </w:r>
    </w:p>
    <w:p w14:paraId="19B421AF" w14:textId="46BE0E69" w:rsidR="00E65DCA" w:rsidRPr="00182AA9" w:rsidRDefault="00E65DCA" w:rsidP="00457188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 xml:space="preserve">System sprawdza podane dane, czy są zgodne z parametrami wymaganymi do sezonowania. </w:t>
      </w:r>
    </w:p>
    <w:p w14:paraId="2E7CFEF5" w14:textId="691D0248" w:rsidR="00E65DCA" w:rsidRPr="00182AA9" w:rsidRDefault="00E65DCA" w:rsidP="00457188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Pracownik sezonowania po otrzymaniu zwrotu od systemu rozpoczyna proces, bądź nanosi konieczne poprawki.</w:t>
      </w:r>
    </w:p>
    <w:p w14:paraId="0C4DC251" w14:textId="0710D630" w:rsidR="00E65DCA" w:rsidRPr="00182AA9" w:rsidRDefault="00E65DCA" w:rsidP="00457188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System rejestruje wprowadzone informacje.</w:t>
      </w:r>
    </w:p>
    <w:p w14:paraId="1E245194" w14:textId="7F9D1A5C" w:rsidR="00E65DCA" w:rsidRPr="00182AA9" w:rsidRDefault="00E65DCA" w:rsidP="00457188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182AA9">
        <w:rPr>
          <w:rFonts w:cstheme="minorHAnsi"/>
          <w:kern w:val="0"/>
        </w:rPr>
        <w:t>System informuje o zakończeniu procesu sezonowania.</w:t>
      </w:r>
    </w:p>
    <w:p w14:paraId="48AE00E7" w14:textId="4C7620D7" w:rsidR="00F673EC" w:rsidRDefault="00F673EC" w:rsidP="00F673EC">
      <w:pPr>
        <w:pStyle w:val="Nagwek3"/>
      </w:pPr>
      <w:bookmarkStart w:id="49" w:name="_Toc156337723"/>
      <w:r>
        <w:t>Magazynowanie:</w:t>
      </w:r>
      <w:bookmarkEnd w:id="49"/>
    </w:p>
    <w:p w14:paraId="1C908538" w14:textId="111E41E5" w:rsidR="00E65DCA" w:rsidRPr="00182AA9" w:rsidRDefault="00E65DCA" w:rsidP="00457188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Pracownik sezonowania wybiera opcje "Magazynowanie"</w:t>
      </w:r>
    </w:p>
    <w:p w14:paraId="6F5363A6" w14:textId="785E0F09" w:rsidR="00E65DCA" w:rsidRPr="00182AA9" w:rsidRDefault="00E65DCA" w:rsidP="00457188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System wyświetla partie drewna, które zakończyły proces sezonowania.</w:t>
      </w:r>
    </w:p>
    <w:p w14:paraId="6D22BAE2" w14:textId="5F2FFB49" w:rsidR="00E65DCA" w:rsidRPr="00182AA9" w:rsidRDefault="00E65DCA" w:rsidP="00457188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lang w:val="en-US"/>
        </w:rPr>
      </w:pPr>
      <w:r w:rsidRPr="00182AA9">
        <w:rPr>
          <w:rFonts w:cstheme="minorHAnsi"/>
          <w:kern w:val="0"/>
          <w:lang w:val="pl"/>
        </w:rPr>
        <w:t>Pracownik sezonowania wprowadza informacje o partii drewna.</w:t>
      </w:r>
    </w:p>
    <w:p w14:paraId="68685960" w14:textId="1448AC88" w:rsidR="00E65DCA" w:rsidRPr="00182AA9" w:rsidRDefault="00E65DCA" w:rsidP="00457188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 xml:space="preserve">System sprawdza, czy wprowadzone dane nie zawierają błędu. </w:t>
      </w:r>
    </w:p>
    <w:p w14:paraId="063999A9" w14:textId="24103B44" w:rsidR="00E65DCA" w:rsidRPr="00182AA9" w:rsidRDefault="00E65DCA" w:rsidP="00457188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Pracownik sezonowania po uzyskaniu pozytywnego potwierdzenia od systemu, inicjuje proces magazynowania.</w:t>
      </w:r>
    </w:p>
    <w:p w14:paraId="6AC89D71" w14:textId="2A369F38" w:rsidR="00E65DCA" w:rsidRPr="00182AA9" w:rsidRDefault="00E65DCA" w:rsidP="00457188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lang w:val="pl"/>
        </w:rPr>
      </w:pPr>
      <w:r w:rsidRPr="00182AA9">
        <w:rPr>
          <w:rFonts w:cstheme="minorHAnsi"/>
          <w:kern w:val="0"/>
          <w:lang w:val="pl"/>
        </w:rPr>
        <w:t>System rejestruje wprowadzone informacje o przebiegu procesu magazynowania.</w:t>
      </w:r>
    </w:p>
    <w:p w14:paraId="319AB1FC" w14:textId="57E9B8F1" w:rsidR="00FA03CA" w:rsidRPr="009B283B" w:rsidRDefault="00E65DCA" w:rsidP="00B3100D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lang w:val="pl"/>
        </w:rPr>
      </w:pPr>
      <w:r w:rsidRPr="00182AA9">
        <w:rPr>
          <w:rFonts w:cstheme="minorHAnsi"/>
          <w:kern w:val="0"/>
        </w:rPr>
        <w:t>Pracownik sezonowania rejestruje przetransportowanie drewna do magazynu.</w:t>
      </w:r>
    </w:p>
    <w:p w14:paraId="6CDD056B" w14:textId="7625BC66" w:rsidR="00FA03CA" w:rsidRPr="00FA03CA" w:rsidRDefault="00FA03CA" w:rsidP="00FA03CA">
      <w:pPr>
        <w:pStyle w:val="Nagwek1"/>
      </w:pPr>
      <w:bookmarkStart w:id="50" w:name="_Toc156337724"/>
      <w:r>
        <w:lastRenderedPageBreak/>
        <w:t>Dokumenty związane z działalnością</w:t>
      </w:r>
      <w:bookmarkEnd w:id="50"/>
    </w:p>
    <w:p w14:paraId="15FDE731" w14:textId="75127379" w:rsidR="00B3100D" w:rsidRDefault="00FA03CA" w:rsidP="00FA03CA">
      <w:pPr>
        <w:pStyle w:val="Nagwek2"/>
      </w:pPr>
      <w:bookmarkStart w:id="51" w:name="_Toc156337725"/>
      <w:r>
        <w:t>1.Formularz kontroli stanu suszarni</w:t>
      </w:r>
      <w:r w:rsidR="00B3100D">
        <w:rPr>
          <w:noProof/>
          <w:lang w:eastAsia="pl-PL"/>
        </w:rPr>
        <w:drawing>
          <wp:inline distT="0" distB="0" distL="0" distR="0" wp14:anchorId="509F1D92" wp14:editId="365E02DB">
            <wp:extent cx="5753100" cy="8143875"/>
            <wp:effectExtent l="0" t="0" r="0" b="9525"/>
            <wp:docPr id="115663089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 w14:paraId="6B925E7C" w14:textId="6EA4FA0C" w:rsidR="00FA03CA" w:rsidRDefault="00FA03CA" w:rsidP="00FA03CA">
      <w:r>
        <w:lastRenderedPageBreak/>
        <w:t xml:space="preserve">Formularz kontroli stanu suszarni = Data + Godzina + Kontroler[Imię i nazwisko] + </w:t>
      </w:r>
      <w:proofErr w:type="spellStart"/>
      <w:r>
        <w:t>Odpowiedzi</w:t>
      </w:r>
      <w:r w:rsidR="00120EA9">
        <w:t>_</w:t>
      </w:r>
      <w:r>
        <w:t>na</w:t>
      </w:r>
      <w:r w:rsidR="00120EA9">
        <w:t>_</w:t>
      </w:r>
      <w:r>
        <w:t>pytania</w:t>
      </w:r>
      <w:proofErr w:type="spellEnd"/>
      <w:r>
        <w:t xml:space="preserve"> + (</w:t>
      </w:r>
      <w:proofErr w:type="spellStart"/>
      <w:r>
        <w:t>Uwagi</w:t>
      </w:r>
      <w:r w:rsidR="00120EA9">
        <w:t>_</w:t>
      </w:r>
      <w:r>
        <w:t>dotyczące</w:t>
      </w:r>
      <w:r w:rsidR="00120EA9">
        <w:t>_</w:t>
      </w:r>
      <w:r>
        <w:t>kontroli</w:t>
      </w:r>
      <w:proofErr w:type="spellEnd"/>
      <w:r>
        <w:t xml:space="preserve">) + </w:t>
      </w:r>
      <w:proofErr w:type="spellStart"/>
      <w:r>
        <w:t>Podpis</w:t>
      </w:r>
      <w:r w:rsidR="00120EA9">
        <w:t>_</w:t>
      </w:r>
      <w:r>
        <w:t>kontrolera</w:t>
      </w:r>
      <w:proofErr w:type="spellEnd"/>
    </w:p>
    <w:p w14:paraId="244C3EEE" w14:textId="6A258F80" w:rsidR="008354F6" w:rsidRDefault="008354F6" w:rsidP="008354F6">
      <w:pPr>
        <w:pStyle w:val="Nagwek2"/>
      </w:pPr>
      <w:bookmarkStart w:id="52" w:name="_Toc156337726"/>
      <w:r>
        <w:t xml:space="preserve">2. </w:t>
      </w:r>
      <w:r w:rsidR="0071554E">
        <w:t>Partia drewna</w:t>
      </w:r>
      <w:r>
        <w:t xml:space="preserve"> – przyjęcie dostawy</w:t>
      </w:r>
      <w:bookmarkEnd w:id="52"/>
    </w:p>
    <w:p w14:paraId="3D54229B" w14:textId="77954B31" w:rsidR="008354F6" w:rsidRDefault="00120EA9" w:rsidP="008354F6">
      <w:r>
        <w:rPr>
          <w:noProof/>
          <w:lang w:eastAsia="pl-PL"/>
        </w:rPr>
        <w:drawing>
          <wp:inline distT="0" distB="0" distL="0" distR="0" wp14:anchorId="745D5634" wp14:editId="51A6659E">
            <wp:extent cx="5753100" cy="8143875"/>
            <wp:effectExtent l="0" t="0" r="0" b="9525"/>
            <wp:docPr id="40764300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6EA8" w14:textId="3FD089D9" w:rsidR="00120EA9" w:rsidRDefault="00120EA9" w:rsidP="008354F6">
      <w:r>
        <w:lastRenderedPageBreak/>
        <w:t xml:space="preserve">Ewidencja drewna – przyjęcie dostawy = </w:t>
      </w:r>
      <w:proofErr w:type="spellStart"/>
      <w:r>
        <w:t>Nazwisko_i_Imię_pracownika</w:t>
      </w:r>
      <w:proofErr w:type="spellEnd"/>
      <w:r>
        <w:t xml:space="preserve"> + Data + Godzina + {</w:t>
      </w:r>
      <w:proofErr w:type="spellStart"/>
      <w:r>
        <w:t>Nr_partii</w:t>
      </w:r>
      <w:proofErr w:type="spellEnd"/>
      <w:r>
        <w:t xml:space="preserve"> +  </w:t>
      </w:r>
      <w:proofErr w:type="spellStart"/>
      <w:r>
        <w:t>Rodzaj_drewna</w:t>
      </w:r>
      <w:proofErr w:type="spellEnd"/>
      <w:r>
        <w:t xml:space="preserve"> + </w:t>
      </w:r>
      <w:proofErr w:type="spellStart"/>
      <w:r>
        <w:t>Jakość_drewna</w:t>
      </w:r>
      <w:proofErr w:type="spellEnd"/>
      <w:r>
        <w:t xml:space="preserve"> + </w:t>
      </w:r>
      <w:proofErr w:type="spellStart"/>
      <w:r>
        <w:t>Ilość_drewwna</w:t>
      </w:r>
      <w:proofErr w:type="spellEnd"/>
      <w:r>
        <w:t xml:space="preserve"> + </w:t>
      </w:r>
      <w:proofErr w:type="spellStart"/>
      <w:r>
        <w:t>Waga_drewna</w:t>
      </w:r>
      <w:proofErr w:type="spellEnd"/>
      <w:r>
        <w:t>[kg] + Rozmiar drewna} + Podpis</w:t>
      </w:r>
    </w:p>
    <w:p w14:paraId="77E59AA6" w14:textId="77777777" w:rsidR="009B2B67" w:rsidRDefault="009B2B67" w:rsidP="008354F6"/>
    <w:p w14:paraId="1F2F642F" w14:textId="5D41E24A" w:rsidR="009B2B67" w:rsidRDefault="009B2B67" w:rsidP="009B2B67">
      <w:pPr>
        <w:pStyle w:val="Nagwek1"/>
      </w:pPr>
      <w:bookmarkStart w:id="53" w:name="_Toc156337727"/>
      <w:r>
        <w:t>Diagram klas</w:t>
      </w:r>
      <w:bookmarkEnd w:id="53"/>
    </w:p>
    <w:p w14:paraId="7D3FB3A8" w14:textId="76F156DD" w:rsidR="009B2B67" w:rsidRDefault="00106BCB" w:rsidP="009B2B67">
      <w:r w:rsidRPr="00106BCB">
        <w:rPr>
          <w:noProof/>
        </w:rPr>
        <w:drawing>
          <wp:inline distT="0" distB="0" distL="0" distR="0" wp14:anchorId="239E6302" wp14:editId="3935ED42">
            <wp:extent cx="5760720" cy="3562985"/>
            <wp:effectExtent l="0" t="0" r="0" b="0"/>
            <wp:docPr id="2065274154" name="Obraz 1" descr="Obraz zawierający tekst, diagram, zrzut ekranu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74154" name="Obraz 1" descr="Obraz zawierający tekst, diagram, zrzut ekranu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096E" w14:textId="77777777" w:rsidR="009D03ED" w:rsidRDefault="009D03ED" w:rsidP="009B2B67"/>
    <w:p w14:paraId="3B0D0737" w14:textId="77777777" w:rsidR="00FC1F5B" w:rsidRDefault="00FC1F5B" w:rsidP="00244188">
      <w:pPr>
        <w:pStyle w:val="Nagwek2"/>
      </w:pPr>
      <w:bookmarkStart w:id="54" w:name="_Toc156337728"/>
      <w:r>
        <w:t>Suszarnia</w:t>
      </w:r>
      <w:bookmarkEnd w:id="54"/>
    </w:p>
    <w:p w14:paraId="7DDAAD3B" w14:textId="77777777" w:rsidR="00FC1F5B" w:rsidRDefault="00FC1F5B" w:rsidP="00244188">
      <w:pPr>
        <w:pStyle w:val="Nagwek3"/>
      </w:pPr>
      <w:bookmarkStart w:id="55" w:name="_Toc156337729"/>
      <w:r>
        <w:t>Atrybuty:</w:t>
      </w:r>
      <w:bookmarkEnd w:id="55"/>
    </w:p>
    <w:p w14:paraId="4934B1FC" w14:textId="34151429" w:rsidR="00FC1F5B" w:rsidRDefault="00FC1F5B" w:rsidP="00457188">
      <w:pPr>
        <w:pStyle w:val="Akapitzlist"/>
        <w:numPr>
          <w:ilvl w:val="0"/>
          <w:numId w:val="16"/>
        </w:numPr>
      </w:pPr>
      <w:proofErr w:type="spellStart"/>
      <w:r>
        <w:t>IdSuszarni</w:t>
      </w:r>
      <w:proofErr w:type="spellEnd"/>
      <w:r>
        <w:t xml:space="preserve"> - unikalny identyfikator suszarni</w:t>
      </w:r>
      <w:r w:rsidR="0057732B">
        <w:t>.</w:t>
      </w:r>
    </w:p>
    <w:p w14:paraId="059CECA3" w14:textId="23C412E1" w:rsidR="00FC1F5B" w:rsidRDefault="00FC1F5B" w:rsidP="00457188">
      <w:pPr>
        <w:pStyle w:val="Akapitzlist"/>
        <w:numPr>
          <w:ilvl w:val="0"/>
          <w:numId w:val="16"/>
        </w:numPr>
      </w:pPr>
      <w:r>
        <w:t>Lokalizacja - wskazuje adres hali, w której znajduje się suszarnia</w:t>
      </w:r>
      <w:r w:rsidR="0057732B">
        <w:t>.</w:t>
      </w:r>
    </w:p>
    <w:p w14:paraId="702EE5C1" w14:textId="4304A1E8" w:rsidR="00FC1F5B" w:rsidRDefault="00FC1F5B" w:rsidP="00457188">
      <w:pPr>
        <w:pStyle w:val="Akapitzlist"/>
        <w:numPr>
          <w:ilvl w:val="0"/>
          <w:numId w:val="16"/>
        </w:numPr>
      </w:pPr>
      <w:r>
        <w:t>Pojemność - maksymalna ilość drewna, jaką suszarnia może pomieścić</w:t>
      </w:r>
      <w:r w:rsidR="00A22840">
        <w:t xml:space="preserve"> [m</w:t>
      </w:r>
      <w:r w:rsidR="00A22840">
        <w:rPr>
          <w:vertAlign w:val="superscript"/>
        </w:rPr>
        <w:t>3</w:t>
      </w:r>
      <w:r w:rsidR="00A22840">
        <w:t>]</w:t>
      </w:r>
      <w:r w:rsidR="0057732B">
        <w:t>.</w:t>
      </w:r>
    </w:p>
    <w:p w14:paraId="4D324107" w14:textId="5EA03456" w:rsidR="00FC1F5B" w:rsidRDefault="00FC1F5B" w:rsidP="00457188">
      <w:pPr>
        <w:pStyle w:val="Akapitzlist"/>
        <w:numPr>
          <w:ilvl w:val="0"/>
          <w:numId w:val="16"/>
        </w:numPr>
        <w:tabs>
          <w:tab w:val="left" w:pos="7440"/>
        </w:tabs>
      </w:pPr>
      <w:proofErr w:type="spellStart"/>
      <w:r>
        <w:t>StanTechniczny</w:t>
      </w:r>
      <w:proofErr w:type="spellEnd"/>
      <w:r>
        <w:t xml:space="preserve"> - opisuje aktualny stan techniczny i funkcjonalność suszarni</w:t>
      </w:r>
      <w:r w:rsidR="0057732B">
        <w:t>.</w:t>
      </w:r>
    </w:p>
    <w:p w14:paraId="50CCAA50" w14:textId="77777777" w:rsidR="002F32B6" w:rsidRDefault="002F32B6" w:rsidP="002F32B6">
      <w:pPr>
        <w:pStyle w:val="Nagwek3"/>
      </w:pPr>
      <w:bookmarkStart w:id="56" w:name="_Toc156337730"/>
      <w:r>
        <w:t>Funkcje:</w:t>
      </w:r>
      <w:bookmarkEnd w:id="56"/>
    </w:p>
    <w:p w14:paraId="785E32B8" w14:textId="796A37FC" w:rsidR="002F32B6" w:rsidRDefault="002F32B6" w:rsidP="002F32B6">
      <w:pPr>
        <w:pStyle w:val="Akapitzlist"/>
        <w:numPr>
          <w:ilvl w:val="0"/>
          <w:numId w:val="30"/>
        </w:numPr>
      </w:pPr>
      <w:r>
        <w:t>CRUD: odnosi się do tworzenia, odczytania, modyfikacji i usuwania</w:t>
      </w:r>
    </w:p>
    <w:p w14:paraId="2DB4607C" w14:textId="77777777" w:rsidR="00244188" w:rsidRDefault="00244188" w:rsidP="00FC1F5B">
      <w:pPr>
        <w:tabs>
          <w:tab w:val="left" w:pos="7440"/>
        </w:tabs>
      </w:pPr>
    </w:p>
    <w:p w14:paraId="64287FF9" w14:textId="5CF05E0C" w:rsidR="00FC1F5B" w:rsidRDefault="00FC1F5B" w:rsidP="00A22840">
      <w:pPr>
        <w:pStyle w:val="Nagwek2"/>
      </w:pPr>
      <w:bookmarkStart w:id="57" w:name="_Toc156337731"/>
      <w:r>
        <w:t>Suszenie</w:t>
      </w:r>
      <w:bookmarkEnd w:id="57"/>
    </w:p>
    <w:p w14:paraId="00C26C65" w14:textId="77777777" w:rsidR="00FC1F5B" w:rsidRDefault="00FC1F5B" w:rsidP="00A22840">
      <w:pPr>
        <w:pStyle w:val="Nagwek3"/>
      </w:pPr>
      <w:bookmarkStart w:id="58" w:name="_Toc156337732"/>
      <w:r>
        <w:t>Atrybuty:</w:t>
      </w:r>
      <w:bookmarkEnd w:id="58"/>
    </w:p>
    <w:p w14:paraId="4D4E022C" w14:textId="3C9B616B" w:rsidR="00FC1F5B" w:rsidRDefault="00FC1F5B" w:rsidP="00457188">
      <w:pPr>
        <w:pStyle w:val="Akapitzlist"/>
        <w:numPr>
          <w:ilvl w:val="0"/>
          <w:numId w:val="17"/>
        </w:numPr>
        <w:tabs>
          <w:tab w:val="left" w:pos="7440"/>
        </w:tabs>
      </w:pPr>
      <w:r>
        <w:t>Aktualna wilgotność: Obecny poziom wilgotności w otoczeniu, który wpływa na proces suszenia</w:t>
      </w:r>
      <w:r w:rsidR="0057732B">
        <w:t xml:space="preserve"> </w:t>
      </w:r>
      <w:r>
        <w:t>[%]</w:t>
      </w:r>
      <w:r w:rsidR="0057732B">
        <w:t>.</w:t>
      </w:r>
    </w:p>
    <w:p w14:paraId="1C03EC18" w14:textId="1328AA69" w:rsidR="00FC1F5B" w:rsidRDefault="00FC1F5B" w:rsidP="00457188">
      <w:pPr>
        <w:pStyle w:val="Akapitzlist"/>
        <w:numPr>
          <w:ilvl w:val="0"/>
          <w:numId w:val="17"/>
        </w:numPr>
        <w:tabs>
          <w:tab w:val="left" w:pos="7440"/>
        </w:tabs>
      </w:pPr>
      <w:r>
        <w:t>Czas suszenia: Okres czasu, jaki upłynął od rozpoczęcia procesu suszenia</w:t>
      </w:r>
      <w:r w:rsidR="0057732B">
        <w:t xml:space="preserve"> </w:t>
      </w:r>
      <w:r>
        <w:t>[dni]</w:t>
      </w:r>
      <w:r w:rsidR="0057732B">
        <w:t>.</w:t>
      </w:r>
    </w:p>
    <w:p w14:paraId="5555C3CA" w14:textId="655174F1" w:rsidR="00FC1F5B" w:rsidRDefault="00FC1F5B" w:rsidP="00457188">
      <w:pPr>
        <w:pStyle w:val="Akapitzlist"/>
        <w:numPr>
          <w:ilvl w:val="0"/>
          <w:numId w:val="17"/>
        </w:numPr>
        <w:tabs>
          <w:tab w:val="left" w:pos="7440"/>
        </w:tabs>
      </w:pPr>
      <w:r>
        <w:t>Temperatura suszarni: Temperatura ustawiona w suszarni do osiągnięcia optymalnych warunków suszenia</w:t>
      </w:r>
      <w:r w:rsidR="0057732B">
        <w:t xml:space="preserve"> </w:t>
      </w:r>
      <w:r>
        <w:t>[°C]</w:t>
      </w:r>
      <w:r w:rsidR="0057732B">
        <w:t>.</w:t>
      </w:r>
    </w:p>
    <w:p w14:paraId="5645032F" w14:textId="1C578F05" w:rsidR="00FC1F5B" w:rsidRDefault="00FC1F5B" w:rsidP="00457188">
      <w:pPr>
        <w:pStyle w:val="Akapitzlist"/>
        <w:numPr>
          <w:ilvl w:val="0"/>
          <w:numId w:val="17"/>
        </w:numPr>
        <w:tabs>
          <w:tab w:val="left" w:pos="7440"/>
        </w:tabs>
      </w:pPr>
      <w:r>
        <w:t>Wilgotność Drewna: Poziom wilgotności drewna, które jest poddawane procesowi suszenia</w:t>
      </w:r>
      <w:r w:rsidR="008F1019">
        <w:t xml:space="preserve"> </w:t>
      </w:r>
      <w:r>
        <w:t>[%]</w:t>
      </w:r>
      <w:r w:rsidR="008F1019">
        <w:t>.</w:t>
      </w:r>
    </w:p>
    <w:p w14:paraId="30980402" w14:textId="77777777" w:rsidR="00FC1F5B" w:rsidRDefault="00FC1F5B" w:rsidP="00FC1F5B">
      <w:pPr>
        <w:tabs>
          <w:tab w:val="left" w:pos="7440"/>
        </w:tabs>
      </w:pPr>
    </w:p>
    <w:p w14:paraId="52DE83B6" w14:textId="77777777" w:rsidR="00FC1F5B" w:rsidRDefault="00FC1F5B" w:rsidP="008F1019">
      <w:pPr>
        <w:pStyle w:val="Nagwek3"/>
      </w:pPr>
      <w:bookmarkStart w:id="59" w:name="_Toc156337733"/>
      <w:r>
        <w:t>Funkcje:</w:t>
      </w:r>
      <w:bookmarkEnd w:id="59"/>
    </w:p>
    <w:p w14:paraId="0403CD13" w14:textId="47A4CEB9" w:rsidR="00FC1F5B" w:rsidRDefault="00FC1F5B" w:rsidP="00457188">
      <w:pPr>
        <w:pStyle w:val="Akapitzlist"/>
        <w:numPr>
          <w:ilvl w:val="0"/>
          <w:numId w:val="18"/>
        </w:numPr>
        <w:tabs>
          <w:tab w:val="left" w:pos="7440"/>
        </w:tabs>
      </w:pPr>
      <w:r>
        <w:t>Monitoruj parametry: Prowadzenie ciągłego nadzoru nad aktualną temperaturą, wilgotnością, czasem suszenia oraz innymi istotnymi parametrami, aby zapewnić optymalne warunki procesu.</w:t>
      </w:r>
    </w:p>
    <w:p w14:paraId="25403E89" w14:textId="1CCC2687" w:rsidR="00FC1F5B" w:rsidRDefault="00FC1F5B" w:rsidP="00457188">
      <w:pPr>
        <w:pStyle w:val="Akapitzlist"/>
        <w:numPr>
          <w:ilvl w:val="0"/>
          <w:numId w:val="18"/>
        </w:numPr>
        <w:tabs>
          <w:tab w:val="left" w:pos="7440"/>
        </w:tabs>
      </w:pPr>
      <w:r>
        <w:t>Rozpocznij suszenie: Inicjowanie procesu suszenia zgodnie z zadanymi parametrami, co może obejmować ustawienie odpowiedniej temperatury i czasu suszenia.</w:t>
      </w:r>
    </w:p>
    <w:p w14:paraId="56C2014C" w14:textId="071F335D" w:rsidR="00FC1F5B" w:rsidRDefault="00FC1F5B" w:rsidP="00457188">
      <w:pPr>
        <w:pStyle w:val="Akapitzlist"/>
        <w:numPr>
          <w:ilvl w:val="0"/>
          <w:numId w:val="18"/>
        </w:numPr>
        <w:tabs>
          <w:tab w:val="left" w:pos="7440"/>
        </w:tabs>
      </w:pPr>
      <w:r>
        <w:t>Ustaw temperaturę: Regulowanie temperatury w suszarni w trakcie procesu w celu dostosowania jej do wymagań danego materiału czy rodzaju drewna.</w:t>
      </w:r>
    </w:p>
    <w:p w14:paraId="7831E586" w14:textId="6BB894C0" w:rsidR="00FC1F5B" w:rsidRDefault="00FC1F5B" w:rsidP="00457188">
      <w:pPr>
        <w:pStyle w:val="Akapitzlist"/>
        <w:numPr>
          <w:ilvl w:val="0"/>
          <w:numId w:val="18"/>
        </w:numPr>
        <w:tabs>
          <w:tab w:val="left" w:pos="7440"/>
        </w:tabs>
      </w:pPr>
      <w:r>
        <w:t>Zakończ suszenie: Zatrzymywanie procesu suszenia po osiągnięciu pożądanej wilgotności drewna lub po upływie określonego czasu. To działanie pozwala na kontrolowane zakończenie procesu.</w:t>
      </w:r>
    </w:p>
    <w:p w14:paraId="6C5B7215" w14:textId="77777777" w:rsidR="008F1019" w:rsidRDefault="008F1019" w:rsidP="008F1019">
      <w:pPr>
        <w:pStyle w:val="Akapitzlist"/>
        <w:tabs>
          <w:tab w:val="left" w:pos="7440"/>
        </w:tabs>
      </w:pPr>
    </w:p>
    <w:p w14:paraId="5B7ECF22" w14:textId="77777777" w:rsidR="00FC1F5B" w:rsidRDefault="00FC1F5B" w:rsidP="008F1019">
      <w:pPr>
        <w:pStyle w:val="Nagwek2"/>
      </w:pPr>
      <w:bookmarkStart w:id="60" w:name="_Toc156337734"/>
      <w:proofErr w:type="spellStart"/>
      <w:r>
        <w:t>PartiaDrewna</w:t>
      </w:r>
      <w:proofErr w:type="spellEnd"/>
      <w:r>
        <w:t>:</w:t>
      </w:r>
      <w:bookmarkEnd w:id="60"/>
    </w:p>
    <w:p w14:paraId="02F0E312" w14:textId="53022E88" w:rsidR="00FC1F5B" w:rsidRDefault="00FC1F5B" w:rsidP="008F1019">
      <w:pPr>
        <w:pStyle w:val="Nagwek3"/>
      </w:pPr>
      <w:bookmarkStart w:id="61" w:name="_Toc156337735"/>
      <w:r>
        <w:t>Atrybuty:</w:t>
      </w:r>
      <w:bookmarkEnd w:id="61"/>
    </w:p>
    <w:p w14:paraId="39E4F243" w14:textId="6ECA2AF7" w:rsidR="00FC1F5B" w:rsidRDefault="00FC1F5B" w:rsidP="00457188">
      <w:pPr>
        <w:pStyle w:val="Akapitzlist"/>
        <w:numPr>
          <w:ilvl w:val="0"/>
          <w:numId w:val="19"/>
        </w:numPr>
        <w:tabs>
          <w:tab w:val="left" w:pos="7440"/>
        </w:tabs>
      </w:pPr>
      <w:r>
        <w:t>Ilość drewna: Przechowuje informacje o ilości drewna w partii</w:t>
      </w:r>
      <w:r w:rsidR="008F1019">
        <w:t xml:space="preserve"> [m</w:t>
      </w:r>
      <w:r w:rsidR="008F1019">
        <w:rPr>
          <w:vertAlign w:val="superscript"/>
        </w:rPr>
        <w:t>3</w:t>
      </w:r>
      <w:r w:rsidR="008F1019">
        <w:t>].</w:t>
      </w:r>
    </w:p>
    <w:p w14:paraId="5F7525BB" w14:textId="6FC9B86E" w:rsidR="00FC1F5B" w:rsidRDefault="00FC1F5B" w:rsidP="00457188">
      <w:pPr>
        <w:pStyle w:val="Akapitzlist"/>
        <w:numPr>
          <w:ilvl w:val="0"/>
          <w:numId w:val="19"/>
        </w:numPr>
        <w:tabs>
          <w:tab w:val="left" w:pos="7440"/>
        </w:tabs>
      </w:pPr>
      <w:r>
        <w:t>Rodzaj drewna: Przechowuje informacje o rodzaju drewna w partii.</w:t>
      </w:r>
    </w:p>
    <w:p w14:paraId="14A7CAC2" w14:textId="30A13DB8" w:rsidR="00FC1F5B" w:rsidRDefault="00FC1F5B" w:rsidP="00457188">
      <w:pPr>
        <w:pStyle w:val="Akapitzlist"/>
        <w:numPr>
          <w:ilvl w:val="0"/>
          <w:numId w:val="19"/>
        </w:numPr>
        <w:tabs>
          <w:tab w:val="left" w:pos="7440"/>
        </w:tabs>
      </w:pPr>
      <w:r>
        <w:t>Rozmiar: Przechowuje informacje o rozmiarze partii drewna</w:t>
      </w:r>
      <w:r w:rsidR="008F1019">
        <w:t xml:space="preserve"> [</w:t>
      </w:r>
      <w:r w:rsidR="00904BC4">
        <w:t>cm x cm].</w:t>
      </w:r>
    </w:p>
    <w:p w14:paraId="7E1363ED" w14:textId="1D6216A8" w:rsidR="00FC1F5B" w:rsidRDefault="00FC1F5B" w:rsidP="00457188">
      <w:pPr>
        <w:pStyle w:val="Akapitzlist"/>
        <w:numPr>
          <w:ilvl w:val="0"/>
          <w:numId w:val="19"/>
        </w:numPr>
        <w:tabs>
          <w:tab w:val="left" w:pos="7440"/>
        </w:tabs>
      </w:pPr>
      <w:r>
        <w:t>Waga: Przechowuje informacje o wadze partii drewna</w:t>
      </w:r>
      <w:r w:rsidR="00904BC4">
        <w:t xml:space="preserve"> [kg]</w:t>
      </w:r>
      <w:r>
        <w:t>.</w:t>
      </w:r>
    </w:p>
    <w:p w14:paraId="64A6722A" w14:textId="5A74DB4B" w:rsidR="002F32B6" w:rsidRDefault="002F32B6" w:rsidP="002F32B6">
      <w:pPr>
        <w:pStyle w:val="Nagwek3"/>
      </w:pPr>
      <w:bookmarkStart w:id="62" w:name="_Toc156337736"/>
      <w:r>
        <w:t>Funkcje:</w:t>
      </w:r>
      <w:bookmarkEnd w:id="62"/>
    </w:p>
    <w:p w14:paraId="35AC770C" w14:textId="184BCD8A" w:rsidR="002F32B6" w:rsidRPr="002F32B6" w:rsidRDefault="002F32B6" w:rsidP="002F32B6">
      <w:pPr>
        <w:pStyle w:val="Akapitzlist"/>
        <w:numPr>
          <w:ilvl w:val="0"/>
          <w:numId w:val="30"/>
        </w:numPr>
      </w:pPr>
      <w:r>
        <w:t>CRUD: odnosi się do tworzenia, odczytania, modyfikacji i usuwania</w:t>
      </w:r>
    </w:p>
    <w:p w14:paraId="3A623E35" w14:textId="77777777" w:rsidR="00BA3968" w:rsidRDefault="00BA3968" w:rsidP="0071554E"/>
    <w:p w14:paraId="3AF61B0B" w14:textId="04B5531C" w:rsidR="00FC1F5B" w:rsidRDefault="00FC1F5B" w:rsidP="00904BC4">
      <w:pPr>
        <w:pStyle w:val="Nagwek2"/>
      </w:pPr>
      <w:bookmarkStart w:id="63" w:name="_Toc156337737"/>
      <w:r>
        <w:t xml:space="preserve">Ocena </w:t>
      </w:r>
      <w:r w:rsidR="00BA3968">
        <w:t>przebiegu procesów</w:t>
      </w:r>
      <w:r>
        <w:t>:</w:t>
      </w:r>
      <w:bookmarkEnd w:id="63"/>
    </w:p>
    <w:p w14:paraId="0E784EA7" w14:textId="77777777" w:rsidR="00FC1F5B" w:rsidRDefault="00FC1F5B" w:rsidP="00904BC4">
      <w:pPr>
        <w:pStyle w:val="Nagwek3"/>
      </w:pPr>
      <w:bookmarkStart w:id="64" w:name="_Toc156337738"/>
      <w:r>
        <w:t>Atrybuty:</w:t>
      </w:r>
      <w:bookmarkEnd w:id="64"/>
    </w:p>
    <w:p w14:paraId="386E09C7" w14:textId="4134FEE6" w:rsidR="00FC1F5B" w:rsidRDefault="00FC1F5B" w:rsidP="00457188">
      <w:pPr>
        <w:pStyle w:val="Akapitzlist"/>
        <w:numPr>
          <w:ilvl w:val="0"/>
          <w:numId w:val="20"/>
        </w:numPr>
        <w:tabs>
          <w:tab w:val="left" w:pos="7440"/>
        </w:tabs>
      </w:pPr>
      <w:proofErr w:type="spellStart"/>
      <w:r>
        <w:t>DataOceny</w:t>
      </w:r>
      <w:proofErr w:type="spellEnd"/>
      <w:r>
        <w:t>: data, kiedy przeprowadzono ocenę jakości pracy.</w:t>
      </w:r>
    </w:p>
    <w:p w14:paraId="7079D81A" w14:textId="67FA376F" w:rsidR="00FC1F5B" w:rsidRDefault="00FC1F5B" w:rsidP="00457188">
      <w:pPr>
        <w:pStyle w:val="Akapitzlist"/>
        <w:numPr>
          <w:ilvl w:val="0"/>
          <w:numId w:val="20"/>
        </w:numPr>
        <w:tabs>
          <w:tab w:val="left" w:pos="7440"/>
        </w:tabs>
      </w:pPr>
      <w:proofErr w:type="spellStart"/>
      <w:r>
        <w:t>OkresOceniany</w:t>
      </w:r>
      <w:proofErr w:type="spellEnd"/>
      <w:r>
        <w:t>: zakres czasu, którego ocena dotyczy.</w:t>
      </w:r>
    </w:p>
    <w:p w14:paraId="0D646239" w14:textId="1054C8DC" w:rsidR="00FC1F5B" w:rsidRDefault="00FC1F5B" w:rsidP="00457188">
      <w:pPr>
        <w:pStyle w:val="Akapitzlist"/>
        <w:numPr>
          <w:ilvl w:val="0"/>
          <w:numId w:val="20"/>
        </w:numPr>
        <w:tabs>
          <w:tab w:val="left" w:pos="7440"/>
        </w:tabs>
      </w:pPr>
      <w:r>
        <w:t>Uwagi: wszelkie uwagi dotyczące jakości pracy w danym okresie.</w:t>
      </w:r>
    </w:p>
    <w:p w14:paraId="5F18D316" w14:textId="7DD61640" w:rsidR="00FC1F5B" w:rsidRDefault="00FC1F5B" w:rsidP="00457188">
      <w:pPr>
        <w:pStyle w:val="Akapitzlist"/>
        <w:numPr>
          <w:ilvl w:val="0"/>
          <w:numId w:val="20"/>
        </w:numPr>
        <w:tabs>
          <w:tab w:val="left" w:pos="7440"/>
        </w:tabs>
      </w:pPr>
      <w:proofErr w:type="spellStart"/>
      <w:r>
        <w:t>WskaznikWydajnosci</w:t>
      </w:r>
      <w:proofErr w:type="spellEnd"/>
      <w:r>
        <w:t>: liczbowy wskaźnik określający wydajność pracy w ocenianym okresie.</w:t>
      </w:r>
    </w:p>
    <w:p w14:paraId="5903FB27" w14:textId="77777777" w:rsidR="002F32B6" w:rsidRDefault="002F32B6" w:rsidP="002F32B6">
      <w:pPr>
        <w:pStyle w:val="Nagwek3"/>
      </w:pPr>
      <w:bookmarkStart w:id="65" w:name="_Toc156337739"/>
      <w:r>
        <w:t>Funkcje:</w:t>
      </w:r>
      <w:bookmarkEnd w:id="65"/>
    </w:p>
    <w:p w14:paraId="1C5678DE" w14:textId="19A8633B" w:rsidR="002F32B6" w:rsidRDefault="002F32B6" w:rsidP="002F32B6">
      <w:pPr>
        <w:pStyle w:val="Akapitzlist"/>
        <w:numPr>
          <w:ilvl w:val="0"/>
          <w:numId w:val="30"/>
        </w:numPr>
      </w:pPr>
      <w:r>
        <w:t>CRUD: odnosi się do tworzenia, odczytania, modyfikacji i usuwania</w:t>
      </w:r>
    </w:p>
    <w:p w14:paraId="5666DD8A" w14:textId="77777777" w:rsidR="00FC1F5B" w:rsidRDefault="00FC1F5B" w:rsidP="00FC1F5B">
      <w:pPr>
        <w:tabs>
          <w:tab w:val="left" w:pos="7440"/>
        </w:tabs>
      </w:pPr>
    </w:p>
    <w:p w14:paraId="434DDC36" w14:textId="77777777" w:rsidR="00FC1F5B" w:rsidRDefault="00FC1F5B" w:rsidP="00BA3968">
      <w:pPr>
        <w:pStyle w:val="Nagwek2"/>
      </w:pPr>
      <w:bookmarkStart w:id="66" w:name="_Toc156337740"/>
      <w:r>
        <w:t>Sezonowanie:</w:t>
      </w:r>
      <w:bookmarkEnd w:id="66"/>
    </w:p>
    <w:p w14:paraId="1D05DEBC" w14:textId="77777777" w:rsidR="00FC1F5B" w:rsidRDefault="00FC1F5B" w:rsidP="00BA3968">
      <w:pPr>
        <w:pStyle w:val="Nagwek3"/>
      </w:pPr>
      <w:bookmarkStart w:id="67" w:name="_Toc156337741"/>
      <w:r>
        <w:t>Atrybuty:</w:t>
      </w:r>
      <w:bookmarkEnd w:id="67"/>
    </w:p>
    <w:p w14:paraId="053E80FB" w14:textId="2D3E7A87" w:rsidR="00FC1F5B" w:rsidRDefault="00FC1F5B" w:rsidP="00457188">
      <w:pPr>
        <w:pStyle w:val="Akapitzlist"/>
        <w:numPr>
          <w:ilvl w:val="0"/>
          <w:numId w:val="21"/>
        </w:numPr>
        <w:tabs>
          <w:tab w:val="left" w:pos="7440"/>
        </w:tabs>
      </w:pPr>
      <w:proofErr w:type="spellStart"/>
      <w:r>
        <w:t>CzasSezonowaniaDo</w:t>
      </w:r>
      <w:proofErr w:type="spellEnd"/>
      <w:r>
        <w:t>: przewidywana data zakończenia procesu sezonowania.</w:t>
      </w:r>
    </w:p>
    <w:p w14:paraId="49E6D6E1" w14:textId="0A48096B" w:rsidR="00FC1F5B" w:rsidRDefault="00FC1F5B" w:rsidP="00457188">
      <w:pPr>
        <w:pStyle w:val="Akapitzlist"/>
        <w:numPr>
          <w:ilvl w:val="0"/>
          <w:numId w:val="21"/>
        </w:numPr>
        <w:tabs>
          <w:tab w:val="left" w:pos="7440"/>
        </w:tabs>
      </w:pPr>
      <w:proofErr w:type="spellStart"/>
      <w:r>
        <w:t>CzasSezonowaniaOd</w:t>
      </w:r>
      <w:proofErr w:type="spellEnd"/>
      <w:r>
        <w:t>: data rozpoczęcia procesu sezonowania.</w:t>
      </w:r>
    </w:p>
    <w:p w14:paraId="37CE4A55" w14:textId="2EAC9BC4" w:rsidR="00FC1F5B" w:rsidRDefault="00FC1F5B" w:rsidP="00457188">
      <w:pPr>
        <w:pStyle w:val="Akapitzlist"/>
        <w:numPr>
          <w:ilvl w:val="0"/>
          <w:numId w:val="21"/>
        </w:numPr>
        <w:tabs>
          <w:tab w:val="left" w:pos="7440"/>
        </w:tabs>
      </w:pPr>
      <w:proofErr w:type="spellStart"/>
      <w:r>
        <w:t>IdPola</w:t>
      </w:r>
      <w:proofErr w:type="spellEnd"/>
      <w:r>
        <w:t>: unikatowy identyfikator pola, na którym odbywa się sezonowanie.</w:t>
      </w:r>
    </w:p>
    <w:p w14:paraId="00067B7F" w14:textId="7634A6A6" w:rsidR="00FC1F5B" w:rsidRDefault="00FC1F5B" w:rsidP="00457188">
      <w:pPr>
        <w:pStyle w:val="Akapitzlist"/>
        <w:numPr>
          <w:ilvl w:val="0"/>
          <w:numId w:val="21"/>
        </w:numPr>
        <w:tabs>
          <w:tab w:val="left" w:pos="7440"/>
        </w:tabs>
      </w:pPr>
      <w:proofErr w:type="spellStart"/>
      <w:r>
        <w:t>StatusDrewna</w:t>
      </w:r>
      <w:proofErr w:type="spellEnd"/>
      <w:r>
        <w:t>: obecny stan drewna, czy jest gotowe.</w:t>
      </w:r>
    </w:p>
    <w:p w14:paraId="13BC57BC" w14:textId="1DD090F1" w:rsidR="00FC1F5B" w:rsidRDefault="00FC1F5B" w:rsidP="00457188">
      <w:pPr>
        <w:pStyle w:val="Akapitzlist"/>
        <w:numPr>
          <w:ilvl w:val="0"/>
          <w:numId w:val="21"/>
        </w:numPr>
        <w:tabs>
          <w:tab w:val="left" w:pos="7440"/>
        </w:tabs>
      </w:pPr>
      <w:proofErr w:type="spellStart"/>
      <w:r>
        <w:t>WarunkiPrzechowywania</w:t>
      </w:r>
      <w:proofErr w:type="spellEnd"/>
      <w:r>
        <w:t>: warunki, w jakich drewno jest przechowywane podczas sezonowania (np. temperatura, wilgotność).</w:t>
      </w:r>
    </w:p>
    <w:p w14:paraId="3B7E7B4D" w14:textId="77777777" w:rsidR="00FC1F5B" w:rsidRDefault="00FC1F5B" w:rsidP="00BA3968">
      <w:pPr>
        <w:pStyle w:val="Nagwek3"/>
      </w:pPr>
      <w:bookmarkStart w:id="68" w:name="_Toc156337742"/>
      <w:r>
        <w:t>Funkcje:</w:t>
      </w:r>
      <w:bookmarkEnd w:id="68"/>
    </w:p>
    <w:p w14:paraId="7E4CFC59" w14:textId="12504822" w:rsidR="00FC1F5B" w:rsidRDefault="00FC1F5B" w:rsidP="00457188">
      <w:pPr>
        <w:pStyle w:val="Akapitzlist"/>
        <w:numPr>
          <w:ilvl w:val="0"/>
          <w:numId w:val="21"/>
        </w:numPr>
        <w:tabs>
          <w:tab w:val="left" w:pos="7440"/>
        </w:tabs>
      </w:pPr>
      <w:proofErr w:type="spellStart"/>
      <w:r>
        <w:t>AktualizujStatusDrewna</w:t>
      </w:r>
      <w:proofErr w:type="spellEnd"/>
      <w:r>
        <w:t>: aktualizuje informacje o stanie drewna w trakcie sezonowania.</w:t>
      </w:r>
    </w:p>
    <w:p w14:paraId="4F6938CD" w14:textId="1C143BE5" w:rsidR="00FC1F5B" w:rsidRDefault="00FC1F5B" w:rsidP="00457188">
      <w:pPr>
        <w:pStyle w:val="Akapitzlist"/>
        <w:numPr>
          <w:ilvl w:val="0"/>
          <w:numId w:val="21"/>
        </w:numPr>
        <w:tabs>
          <w:tab w:val="left" w:pos="7440"/>
        </w:tabs>
      </w:pPr>
      <w:proofErr w:type="spellStart"/>
      <w:r>
        <w:lastRenderedPageBreak/>
        <w:t>RaportujWydajno</w:t>
      </w:r>
      <w:r w:rsidR="00B71941">
        <w:t>ść</w:t>
      </w:r>
      <w:proofErr w:type="spellEnd"/>
      <w:r>
        <w:t>: generuje raport dotyczący wydajności procesu sezonowania.</w:t>
      </w:r>
    </w:p>
    <w:p w14:paraId="77A23C79" w14:textId="5115E032" w:rsidR="00FC1F5B" w:rsidRDefault="00FC1F5B" w:rsidP="00BA3968">
      <w:pPr>
        <w:pStyle w:val="Nagwek2"/>
      </w:pPr>
      <w:bookmarkStart w:id="69" w:name="_Toc156337743"/>
      <w:r>
        <w:t>Pracownik</w:t>
      </w:r>
      <w:bookmarkEnd w:id="69"/>
    </w:p>
    <w:p w14:paraId="25F6E41F" w14:textId="77777777" w:rsidR="00FC1F5B" w:rsidRDefault="00FC1F5B" w:rsidP="00BA3968">
      <w:pPr>
        <w:pStyle w:val="Nagwek3"/>
      </w:pPr>
      <w:bookmarkStart w:id="70" w:name="_Toc156337744"/>
      <w:r>
        <w:t>Atrybuty</w:t>
      </w:r>
      <w:bookmarkEnd w:id="70"/>
    </w:p>
    <w:p w14:paraId="0B9A3DF9" w14:textId="6731FF7A" w:rsidR="00FC1F5B" w:rsidRDefault="00FC1F5B" w:rsidP="00457188">
      <w:pPr>
        <w:pStyle w:val="Akapitzlist"/>
        <w:numPr>
          <w:ilvl w:val="0"/>
          <w:numId w:val="22"/>
        </w:numPr>
        <w:tabs>
          <w:tab w:val="left" w:pos="7440"/>
        </w:tabs>
      </w:pPr>
      <w:proofErr w:type="spellStart"/>
      <w:r>
        <w:t>IdPracownika</w:t>
      </w:r>
      <w:proofErr w:type="spellEnd"/>
      <w:r>
        <w:t xml:space="preserve"> - </w:t>
      </w:r>
      <w:r w:rsidR="008447D0">
        <w:t>u</w:t>
      </w:r>
      <w:r>
        <w:t>nikalny identyfikator przypisany do każdego pracownika w celu jednoznacznego rozróżnienia między nimi.</w:t>
      </w:r>
    </w:p>
    <w:p w14:paraId="37484297" w14:textId="625F1987" w:rsidR="00FC1F5B" w:rsidRDefault="00FC1F5B" w:rsidP="00457188">
      <w:pPr>
        <w:pStyle w:val="Akapitzlist"/>
        <w:numPr>
          <w:ilvl w:val="0"/>
          <w:numId w:val="22"/>
        </w:numPr>
        <w:tabs>
          <w:tab w:val="left" w:pos="7440"/>
        </w:tabs>
      </w:pPr>
      <w:proofErr w:type="spellStart"/>
      <w:r>
        <w:t>Imi</w:t>
      </w:r>
      <w:r w:rsidR="00972A37">
        <w:t>e</w:t>
      </w:r>
      <w:proofErr w:type="spellEnd"/>
      <w:r>
        <w:t xml:space="preserve"> - imię pracownika</w:t>
      </w:r>
    </w:p>
    <w:p w14:paraId="6A2F591E" w14:textId="75632C5A" w:rsidR="00FC1F5B" w:rsidRDefault="00FC1F5B" w:rsidP="00457188">
      <w:pPr>
        <w:pStyle w:val="Akapitzlist"/>
        <w:numPr>
          <w:ilvl w:val="0"/>
          <w:numId w:val="22"/>
        </w:numPr>
        <w:tabs>
          <w:tab w:val="left" w:pos="7440"/>
        </w:tabs>
      </w:pPr>
      <w:r>
        <w:t>Nazwisko -</w:t>
      </w:r>
      <w:r w:rsidR="00972A37">
        <w:t xml:space="preserve"> </w:t>
      </w:r>
      <w:r>
        <w:t>nazwisko pracownika</w:t>
      </w:r>
    </w:p>
    <w:p w14:paraId="43D45EDE" w14:textId="7E7803E3" w:rsidR="00FC1F5B" w:rsidRDefault="00FC1F5B" w:rsidP="00457188">
      <w:pPr>
        <w:pStyle w:val="Akapitzlist"/>
        <w:numPr>
          <w:ilvl w:val="0"/>
          <w:numId w:val="22"/>
        </w:numPr>
        <w:tabs>
          <w:tab w:val="left" w:pos="7440"/>
        </w:tabs>
      </w:pPr>
      <w:r>
        <w:t>Stanowisko - Informacja o roli</w:t>
      </w:r>
      <w:r w:rsidR="00972A37">
        <w:t xml:space="preserve"> </w:t>
      </w:r>
      <w:r>
        <w:t>zajmowanej przez pracownika w organizacji.</w:t>
      </w:r>
    </w:p>
    <w:p w14:paraId="45484875" w14:textId="77777777" w:rsidR="00FC1F5B" w:rsidRDefault="00FC1F5B" w:rsidP="00972A37">
      <w:pPr>
        <w:pStyle w:val="Nagwek3"/>
      </w:pPr>
      <w:bookmarkStart w:id="71" w:name="_Toc156337745"/>
      <w:r>
        <w:t>Funkcje</w:t>
      </w:r>
      <w:bookmarkEnd w:id="71"/>
    </w:p>
    <w:p w14:paraId="01109A3B" w14:textId="4967B439" w:rsidR="00FC1F5B" w:rsidRDefault="00FC1F5B" w:rsidP="00457188">
      <w:pPr>
        <w:pStyle w:val="Akapitzlist"/>
        <w:numPr>
          <w:ilvl w:val="0"/>
          <w:numId w:val="23"/>
        </w:numPr>
        <w:tabs>
          <w:tab w:val="left" w:pos="7440"/>
        </w:tabs>
      </w:pPr>
      <w:proofErr w:type="spellStart"/>
      <w:r>
        <w:t>OdbierzInstrukcje</w:t>
      </w:r>
      <w:proofErr w:type="spellEnd"/>
      <w:r>
        <w:t xml:space="preserve"> -</w:t>
      </w:r>
      <w:r w:rsidR="008447D0">
        <w:t xml:space="preserve"> p</w:t>
      </w:r>
      <w:r>
        <w:t>rocedura umożliwiająca pracownikowi przyjęcie i zrozumienie instrukcji lub zadań przekazywanych przez przełożonych lub system zarządzania.</w:t>
      </w:r>
    </w:p>
    <w:p w14:paraId="6178AD91" w14:textId="1F067DE7" w:rsidR="00FC1F5B" w:rsidRDefault="00972A37" w:rsidP="00457188">
      <w:pPr>
        <w:pStyle w:val="Akapitzlist"/>
        <w:numPr>
          <w:ilvl w:val="0"/>
          <w:numId w:val="23"/>
        </w:numPr>
        <w:tabs>
          <w:tab w:val="left" w:pos="7440"/>
        </w:tabs>
      </w:pPr>
      <w:proofErr w:type="spellStart"/>
      <w:r>
        <w:t>W</w:t>
      </w:r>
      <w:r w:rsidR="00FC1F5B">
        <w:t>ykonajZadanie</w:t>
      </w:r>
      <w:proofErr w:type="spellEnd"/>
      <w:r w:rsidR="00FC1F5B">
        <w:t xml:space="preserve"> - </w:t>
      </w:r>
      <w:r w:rsidR="008447D0">
        <w:t>g</w:t>
      </w:r>
      <w:r w:rsidR="00FC1F5B">
        <w:t>łówna funkcja pracownika, polegająca na realizacji powierzonych mu zadań zgodnie z wytycznymi i standardami określonymi przez organizację. W ramach tej funkcji pracownik wykorzystuje swoje umiejętności, wiedzę i doświadczenie.</w:t>
      </w:r>
    </w:p>
    <w:p w14:paraId="7506B90D" w14:textId="77777777" w:rsidR="00FC1F5B" w:rsidRDefault="00FC1F5B" w:rsidP="008447D0">
      <w:pPr>
        <w:pStyle w:val="Nagwek2"/>
      </w:pPr>
      <w:bookmarkStart w:id="72" w:name="_Toc156337746"/>
      <w:r>
        <w:t>Plac</w:t>
      </w:r>
      <w:bookmarkEnd w:id="72"/>
    </w:p>
    <w:p w14:paraId="1DF627C7" w14:textId="77777777" w:rsidR="00FC1F5B" w:rsidRDefault="00FC1F5B" w:rsidP="008447D0">
      <w:pPr>
        <w:pStyle w:val="Nagwek3"/>
      </w:pPr>
      <w:bookmarkStart w:id="73" w:name="_Toc156337747"/>
      <w:r>
        <w:t>Atrybuty:</w:t>
      </w:r>
      <w:bookmarkEnd w:id="73"/>
    </w:p>
    <w:p w14:paraId="25DCEB0C" w14:textId="068EDE4E" w:rsidR="00FC1F5B" w:rsidRDefault="00FC1F5B" w:rsidP="00457188">
      <w:pPr>
        <w:pStyle w:val="Akapitzlist"/>
        <w:numPr>
          <w:ilvl w:val="0"/>
          <w:numId w:val="24"/>
        </w:numPr>
        <w:tabs>
          <w:tab w:val="left" w:pos="7440"/>
        </w:tabs>
      </w:pPr>
      <w:r>
        <w:t xml:space="preserve">Lokalizacja - wskazuje adres </w:t>
      </w:r>
      <w:proofErr w:type="spellStart"/>
      <w:r>
        <w:t>placu</w:t>
      </w:r>
      <w:r w:rsidR="0020167C">
        <w:t>.</w:t>
      </w:r>
      <w:r>
        <w:t>Powierzchnia</w:t>
      </w:r>
      <w:proofErr w:type="spellEnd"/>
      <w:r>
        <w:t xml:space="preserve"> - </w:t>
      </w:r>
      <w:r w:rsidR="008447D0">
        <w:t>c</w:t>
      </w:r>
      <w:r>
        <w:t>ałkowita powierzchnia placu</w:t>
      </w:r>
      <w:r w:rsidR="0020167C">
        <w:t xml:space="preserve"> [m</w:t>
      </w:r>
      <w:r w:rsidR="0020167C" w:rsidRPr="00FA652C">
        <w:rPr>
          <w:vertAlign w:val="superscript"/>
        </w:rPr>
        <w:t>2</w:t>
      </w:r>
      <w:r w:rsidR="0020167C">
        <w:t>].</w:t>
      </w:r>
    </w:p>
    <w:p w14:paraId="23EBD4CB" w14:textId="6B03F3FB" w:rsidR="00FC1F5B" w:rsidRDefault="00FC1F5B" w:rsidP="00457188">
      <w:pPr>
        <w:pStyle w:val="Akapitzlist"/>
        <w:numPr>
          <w:ilvl w:val="0"/>
          <w:numId w:val="24"/>
        </w:numPr>
        <w:tabs>
          <w:tab w:val="left" w:pos="7440"/>
        </w:tabs>
      </w:pPr>
      <w:proofErr w:type="spellStart"/>
      <w:r>
        <w:t>TypMiejsca</w:t>
      </w:r>
      <w:proofErr w:type="spellEnd"/>
      <w:r>
        <w:t xml:space="preserve"> - informuje nas czy plac jest zadaszony</w:t>
      </w:r>
      <w:r w:rsidR="0020167C">
        <w:t>.</w:t>
      </w:r>
    </w:p>
    <w:p w14:paraId="0149344D" w14:textId="77777777" w:rsidR="002F32B6" w:rsidRDefault="002F32B6" w:rsidP="002F32B6">
      <w:pPr>
        <w:pStyle w:val="Nagwek3"/>
      </w:pPr>
      <w:bookmarkStart w:id="74" w:name="_Toc156337748"/>
      <w:r>
        <w:t>Funkcje:</w:t>
      </w:r>
      <w:bookmarkEnd w:id="74"/>
    </w:p>
    <w:p w14:paraId="4D532015" w14:textId="514C6490" w:rsidR="002F32B6" w:rsidRDefault="002F32B6" w:rsidP="002F32B6">
      <w:pPr>
        <w:pStyle w:val="Akapitzlist"/>
        <w:numPr>
          <w:ilvl w:val="0"/>
          <w:numId w:val="30"/>
        </w:numPr>
      </w:pPr>
      <w:r>
        <w:t>CRUD: odnosi się do tworzenia, odczytania, modyfikacji i usuwania</w:t>
      </w:r>
    </w:p>
    <w:p w14:paraId="4FC030C0" w14:textId="77777777" w:rsidR="00FC1F5B" w:rsidRDefault="00FC1F5B" w:rsidP="00FC1F5B"/>
    <w:p w14:paraId="4BCB79C2" w14:textId="77777777" w:rsidR="0020116F" w:rsidRDefault="0020116F" w:rsidP="00FC1F5B"/>
    <w:p w14:paraId="37C86BB0" w14:textId="77777777" w:rsidR="0020116F" w:rsidRDefault="0020116F" w:rsidP="00FC1F5B"/>
    <w:p w14:paraId="021CC71C" w14:textId="77777777" w:rsidR="0020116F" w:rsidRDefault="0020116F" w:rsidP="00FC1F5B"/>
    <w:p w14:paraId="0DE82DC8" w14:textId="77777777" w:rsidR="0020116F" w:rsidRDefault="0020116F" w:rsidP="00FC1F5B"/>
    <w:p w14:paraId="63D90307" w14:textId="77777777" w:rsidR="0020116F" w:rsidRDefault="0020116F" w:rsidP="00FC1F5B"/>
    <w:p w14:paraId="13355DA0" w14:textId="77777777" w:rsidR="0020116F" w:rsidRDefault="0020116F" w:rsidP="00FC1F5B"/>
    <w:p w14:paraId="7A965B47" w14:textId="77777777" w:rsidR="0020116F" w:rsidRDefault="0020116F" w:rsidP="00FC1F5B"/>
    <w:p w14:paraId="1E12ACDB" w14:textId="77777777" w:rsidR="0020116F" w:rsidRDefault="0020116F" w:rsidP="00FC1F5B"/>
    <w:p w14:paraId="7471B338" w14:textId="77777777" w:rsidR="0020116F" w:rsidRDefault="0020116F" w:rsidP="00FC1F5B"/>
    <w:p w14:paraId="19A78E0A" w14:textId="77777777" w:rsidR="0020116F" w:rsidRDefault="0020116F" w:rsidP="00FC1F5B"/>
    <w:p w14:paraId="4291DF39" w14:textId="77777777" w:rsidR="0020116F" w:rsidRDefault="0020116F" w:rsidP="00FC1F5B"/>
    <w:p w14:paraId="3D7B2BBC" w14:textId="77777777" w:rsidR="0020116F" w:rsidRDefault="0020116F" w:rsidP="00FC1F5B"/>
    <w:p w14:paraId="70BEBA25" w14:textId="77777777" w:rsidR="0020116F" w:rsidRDefault="0020116F" w:rsidP="00FC1F5B"/>
    <w:p w14:paraId="71992AEA" w14:textId="77777777" w:rsidR="0020116F" w:rsidRPr="009B2B67" w:rsidRDefault="0020116F" w:rsidP="00FC1F5B"/>
    <w:p w14:paraId="1E8DB083" w14:textId="3DFF0AB3" w:rsidR="008A31A6" w:rsidRDefault="009B2B67" w:rsidP="0071554E">
      <w:pPr>
        <w:pStyle w:val="Nagwek1"/>
      </w:pPr>
      <w:bookmarkStart w:id="75" w:name="_Toc156337749"/>
      <w:r>
        <w:lastRenderedPageBreak/>
        <w:t>Diagramy o</w:t>
      </w:r>
      <w:r w:rsidR="0092154A">
        <w:t>biektowe:</w:t>
      </w:r>
      <w:bookmarkEnd w:id="75"/>
    </w:p>
    <w:p w14:paraId="21555605" w14:textId="77777777" w:rsidR="0071554E" w:rsidRDefault="00CC6E44" w:rsidP="0071554E">
      <w:pPr>
        <w:pStyle w:val="Nagwek2"/>
      </w:pPr>
      <w:bookmarkStart w:id="76" w:name="_Toc156337750"/>
      <w:r>
        <w:t>Ocena przebiegu procesów:</w:t>
      </w:r>
      <w:bookmarkEnd w:id="76"/>
    </w:p>
    <w:p w14:paraId="382C0027" w14:textId="49E2EAC5" w:rsidR="002D2A0F" w:rsidRPr="0071554E" w:rsidRDefault="002D2A0F" w:rsidP="0071554E">
      <w:pPr>
        <w:rPr>
          <w:color w:val="2F5496" w:themeColor="accent1" w:themeShade="BF"/>
        </w:rPr>
      </w:pPr>
      <w:r w:rsidRPr="0092154A">
        <w:t>Pracownik kontroli jakości</w:t>
      </w:r>
      <w:r w:rsidR="0092154A" w:rsidRPr="0092154A">
        <w:t xml:space="preserve"> Oskar Nowak ocenia przebieg sezonowania</w:t>
      </w:r>
      <w:r w:rsidR="00F94FF7">
        <w:t xml:space="preserve"> od 15.01.202</w:t>
      </w:r>
      <w:r w:rsidR="005F4996">
        <w:t>3 do 15.01.2024.</w:t>
      </w:r>
    </w:p>
    <w:p w14:paraId="3AF5D5D4" w14:textId="691ACD43" w:rsidR="00FA652C" w:rsidRDefault="00FA652C" w:rsidP="00FA652C">
      <w:pPr>
        <w:pStyle w:val="NormalnyWeb"/>
      </w:pPr>
      <w:r>
        <w:rPr>
          <w:noProof/>
        </w:rPr>
        <w:drawing>
          <wp:inline distT="0" distB="0" distL="0" distR="0" wp14:anchorId="6B0F09BF" wp14:editId="074B97D1">
            <wp:extent cx="6281928" cy="1600950"/>
            <wp:effectExtent l="0" t="0" r="5080" b="0"/>
            <wp:docPr id="4375838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83800" name="Obraz 1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578" cy="160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92AD" w14:textId="77777777" w:rsidR="008A31A6" w:rsidRDefault="008A31A6" w:rsidP="00FA652C">
      <w:pPr>
        <w:pStyle w:val="NormalnyWeb"/>
      </w:pPr>
    </w:p>
    <w:p w14:paraId="3E68487C" w14:textId="6F6C864D" w:rsidR="00CC6E44" w:rsidRDefault="00322210" w:rsidP="00CC6E44">
      <w:pPr>
        <w:pStyle w:val="Nagwek2"/>
      </w:pPr>
      <w:bookmarkStart w:id="77" w:name="_Toc156337751"/>
      <w:r>
        <w:t>Proces suszenia:</w:t>
      </w:r>
      <w:bookmarkEnd w:id="77"/>
    </w:p>
    <w:p w14:paraId="66D26785" w14:textId="6FFD7DC4" w:rsidR="00FC1F5B" w:rsidRDefault="00A0705F" w:rsidP="009B2B67">
      <w:r>
        <w:t>Operator suszarni Jan Kowalski przeprowadza proces suszenia</w:t>
      </w:r>
      <w:r w:rsidR="009B4F04">
        <w:t xml:space="preserve"> od 10.06.2023 do 10.08.2023</w:t>
      </w:r>
      <w:r w:rsidR="0020116F">
        <w:t xml:space="preserve"> dla rodzaju drewna dąb</w:t>
      </w:r>
      <w:r w:rsidR="008A31A6">
        <w:t xml:space="preserve"> o numerze partii 372.</w:t>
      </w:r>
    </w:p>
    <w:p w14:paraId="2B430146" w14:textId="7446EC84" w:rsidR="002D2A0F" w:rsidRDefault="002D2A0F" w:rsidP="002D2A0F">
      <w:pPr>
        <w:pStyle w:val="NormalnyWeb"/>
      </w:pPr>
      <w:r>
        <w:rPr>
          <w:noProof/>
        </w:rPr>
        <w:drawing>
          <wp:inline distT="0" distB="0" distL="0" distR="0" wp14:anchorId="289D07DA" wp14:editId="460375B0">
            <wp:extent cx="5413248" cy="4821389"/>
            <wp:effectExtent l="0" t="0" r="0" b="0"/>
            <wp:docPr id="927767049" name="Obraz 2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67049" name="Obraz 2" descr="Obraz zawierający tekst, zrzut ekranu, diagram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46" cy="486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8BE9" w14:textId="2F022A5B" w:rsidR="008A31A6" w:rsidRDefault="00322210" w:rsidP="00322210">
      <w:pPr>
        <w:pStyle w:val="Nagwek2"/>
      </w:pPr>
      <w:bookmarkStart w:id="78" w:name="_Toc156337752"/>
      <w:r>
        <w:lastRenderedPageBreak/>
        <w:t>Proces sezonowania:</w:t>
      </w:r>
      <w:bookmarkEnd w:id="78"/>
    </w:p>
    <w:p w14:paraId="35C69EF3" w14:textId="794E7F89" w:rsidR="00322210" w:rsidRPr="00322210" w:rsidRDefault="00322210" w:rsidP="00322210">
      <w:r>
        <w:t>Pracownik Kamil Ślimak przeprowadza proces sezonowania od 11.08.2023 do 15.01.2024 na placu TP16</w:t>
      </w:r>
      <w:r w:rsidR="00015A84">
        <w:t xml:space="preserve"> dla partii drewna o numerze 372, która składa się z drewna</w:t>
      </w:r>
      <w:r w:rsidR="00564F42">
        <w:t xml:space="preserve"> dębu.</w:t>
      </w:r>
    </w:p>
    <w:p w14:paraId="71004AAC" w14:textId="7FF9D151" w:rsidR="008A31A6" w:rsidRDefault="008A31A6" w:rsidP="008A31A6">
      <w:pPr>
        <w:pStyle w:val="NormalnyWeb"/>
      </w:pPr>
      <w:r>
        <w:rPr>
          <w:noProof/>
        </w:rPr>
        <w:drawing>
          <wp:inline distT="0" distB="0" distL="0" distR="0" wp14:anchorId="406EAD6F" wp14:editId="5EBAC5B5">
            <wp:extent cx="5558887" cy="2962656"/>
            <wp:effectExtent l="0" t="0" r="3810" b="9525"/>
            <wp:docPr id="1079734418" name="Obraz 3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34418" name="Obraz 3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66" cy="298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AE8C" w14:textId="3CD2CAA5" w:rsidR="00FC1F5B" w:rsidRDefault="00FC1F5B" w:rsidP="009B2B67"/>
    <w:p w14:paraId="64B69DF5" w14:textId="177A2DA3" w:rsidR="009B2B67" w:rsidRDefault="009B2B67" w:rsidP="009B2B67"/>
    <w:p w14:paraId="1795C867" w14:textId="14272B9A" w:rsidR="009B2B67" w:rsidRDefault="009B2B67" w:rsidP="009B2B67">
      <w:pPr>
        <w:pStyle w:val="Nagwek1"/>
      </w:pPr>
      <w:bookmarkStart w:id="79" w:name="_Toc156337753"/>
      <w:r>
        <w:t>Diagramy analityczne</w:t>
      </w:r>
      <w:bookmarkEnd w:id="79"/>
    </w:p>
    <w:p w14:paraId="1D2280FF" w14:textId="23F4AAE2" w:rsidR="009B2B67" w:rsidRDefault="009B2B67" w:rsidP="009B2B67">
      <w:pPr>
        <w:pStyle w:val="Nagwek2"/>
      </w:pPr>
      <w:bookmarkStart w:id="80" w:name="_Toc156337754"/>
      <w:r>
        <w:t xml:space="preserve">Diagram analityczny </w:t>
      </w:r>
      <w:r w:rsidR="00FC1F5B">
        <w:t>suszenia</w:t>
      </w:r>
      <w:bookmarkEnd w:id="80"/>
    </w:p>
    <w:p w14:paraId="658E0E08" w14:textId="39436CA9" w:rsidR="009B2B67" w:rsidRDefault="00FC1F5B" w:rsidP="009B2B67">
      <w:r w:rsidRPr="00FC1F5B">
        <w:rPr>
          <w:noProof/>
          <w:lang w:eastAsia="pl-PL"/>
        </w:rPr>
        <w:drawing>
          <wp:inline distT="0" distB="0" distL="0" distR="0" wp14:anchorId="024FB2FD" wp14:editId="77BA184E">
            <wp:extent cx="5467350" cy="3048000"/>
            <wp:effectExtent l="0" t="0" r="0" b="0"/>
            <wp:docPr id="5" name="Obraz 5" descr="C:\Users\local\Downloads\413997605_1513682929478356_69877239353954623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cal\Downloads\413997605_1513682929478356_6987723935395462338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EB29" w14:textId="2A8134CD" w:rsidR="009B2B67" w:rsidRDefault="009B2B67" w:rsidP="009B2B67">
      <w:pPr>
        <w:pStyle w:val="Nagwek2"/>
      </w:pPr>
      <w:bookmarkStart w:id="81" w:name="_Toc156337755"/>
      <w:r>
        <w:t>Diagram analityczny załadunek drewna</w:t>
      </w:r>
      <w:bookmarkEnd w:id="81"/>
    </w:p>
    <w:p w14:paraId="58F3E6AF" w14:textId="77777777" w:rsidR="00FC1F5B" w:rsidRDefault="00FC1F5B" w:rsidP="009B2B67">
      <w:pPr>
        <w:rPr>
          <w:noProof/>
          <w:lang w:eastAsia="pl-PL"/>
        </w:rPr>
      </w:pPr>
    </w:p>
    <w:p w14:paraId="6B1472BE" w14:textId="1B063A36" w:rsidR="009B2B67" w:rsidRDefault="00FC1F5B" w:rsidP="009B2B67">
      <w:r w:rsidRPr="00FC1F5B">
        <w:rPr>
          <w:noProof/>
          <w:lang w:eastAsia="pl-PL"/>
        </w:rPr>
        <w:lastRenderedPageBreak/>
        <w:drawing>
          <wp:inline distT="0" distB="0" distL="0" distR="0" wp14:anchorId="1492033A" wp14:editId="27E0A69F">
            <wp:extent cx="5760720" cy="2944122"/>
            <wp:effectExtent l="0" t="0" r="0" b="8890"/>
            <wp:docPr id="6" name="Obraz 6" descr="C:\Users\local\Downloads\414679152_1428707478046233_86249518231923245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cal\Downloads\414679152_1428707478046233_8624951823192324568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A2CE" w14:textId="36EF7366" w:rsidR="000337F5" w:rsidRDefault="000337F5" w:rsidP="000337F5">
      <w:pPr>
        <w:pStyle w:val="Nagwek1"/>
        <w:rPr>
          <w:lang w:val="pl"/>
        </w:rPr>
      </w:pPr>
      <w:bookmarkStart w:id="82" w:name="_Toc156337756"/>
      <w:r>
        <w:rPr>
          <w:lang w:val="pl"/>
        </w:rPr>
        <w:t>Funkcjonalny projekt interfejsu</w:t>
      </w:r>
      <w:bookmarkEnd w:id="82"/>
    </w:p>
    <w:p w14:paraId="748E4AA6" w14:textId="7D1CC7B7" w:rsidR="000337F5" w:rsidRDefault="000337F5" w:rsidP="000337F5">
      <w:pPr>
        <w:pStyle w:val="Nagwek2"/>
        <w:rPr>
          <w:lang w:val="pl"/>
        </w:rPr>
      </w:pPr>
      <w:bookmarkStart w:id="83" w:name="_Toc156337757"/>
      <w:r>
        <w:rPr>
          <w:lang w:val="pl"/>
        </w:rPr>
        <w:t>Lista użytkowników</w:t>
      </w:r>
      <w:bookmarkEnd w:id="83"/>
    </w:p>
    <w:p w14:paraId="42E21537" w14:textId="030198CE" w:rsidR="00A8144D" w:rsidRDefault="000337F5" w:rsidP="00A8144D">
      <w:pPr>
        <w:pStyle w:val="Nagwek3"/>
        <w:rPr>
          <w:lang w:val="pl"/>
        </w:rPr>
      </w:pPr>
      <w:bookmarkStart w:id="84" w:name="_Toc156337758"/>
      <w:r w:rsidRPr="00A8144D">
        <w:rPr>
          <w:rStyle w:val="Nagwek3Znak"/>
        </w:rPr>
        <w:t>2.Pracownik sezonowania</w:t>
      </w:r>
      <w:r w:rsidR="00A8144D">
        <w:rPr>
          <w:lang w:val="pl"/>
        </w:rPr>
        <w:t>:</w:t>
      </w:r>
      <w:bookmarkEnd w:id="84"/>
      <w:r w:rsidR="00A8144D">
        <w:rPr>
          <w:lang w:val="pl"/>
        </w:rPr>
        <w:t xml:space="preserve"> </w:t>
      </w:r>
    </w:p>
    <w:p w14:paraId="3D7D1484" w14:textId="0847B603" w:rsidR="000337F5" w:rsidRPr="00A8144D" w:rsidRDefault="00A8144D" w:rsidP="00A8144D">
      <w:r>
        <w:t xml:space="preserve">Odpowiada za przyjęcie drewna z procesu suszenia, rozłożenie drewna na placu sezonowania, zabezpieczenie drewna, monitorowanie przebiegu procesu sezonowania oraz sporządzanie raportów dotyczących procesu sezonowania. </w:t>
      </w:r>
    </w:p>
    <w:p w14:paraId="708B2C07" w14:textId="6F4FCFEE" w:rsidR="000337F5" w:rsidRDefault="000337F5" w:rsidP="000337F5">
      <w:pPr>
        <w:pStyle w:val="Nagwek3"/>
        <w:rPr>
          <w:lang w:val="pl"/>
        </w:rPr>
      </w:pPr>
      <w:bookmarkStart w:id="85" w:name="_Toc156337759"/>
      <w:r>
        <w:rPr>
          <w:lang w:val="pl"/>
        </w:rPr>
        <w:t>3.Operator suszarni</w:t>
      </w:r>
      <w:r w:rsidR="00A8144D">
        <w:rPr>
          <w:lang w:val="pl"/>
        </w:rPr>
        <w:t>:</w:t>
      </w:r>
      <w:bookmarkEnd w:id="85"/>
    </w:p>
    <w:p w14:paraId="7428927C" w14:textId="6341FADF" w:rsidR="00A8144D" w:rsidRPr="00A8144D" w:rsidRDefault="00A8144D" w:rsidP="00A8144D">
      <w:r>
        <w:t>Odpowiada za przyjęcie drewna z działu cięcia wstępnego, załadowanie suszarni, sterowanie suszenia, wyładunek suszarni oraz sporządzanie raportów dotyczących procesu suszenia.</w:t>
      </w:r>
    </w:p>
    <w:p w14:paraId="02EFFFB8" w14:textId="5388A6AB" w:rsidR="000337F5" w:rsidRDefault="000337F5" w:rsidP="000337F5">
      <w:pPr>
        <w:pStyle w:val="Nagwek3"/>
        <w:rPr>
          <w:lang w:val="pl"/>
        </w:rPr>
      </w:pPr>
      <w:bookmarkStart w:id="86" w:name="_Toc156337760"/>
      <w:r>
        <w:rPr>
          <w:lang w:val="pl"/>
        </w:rPr>
        <w:t>4.Pracownik kontroli jakości</w:t>
      </w:r>
      <w:r w:rsidR="00A8144D">
        <w:rPr>
          <w:lang w:val="pl"/>
        </w:rPr>
        <w:t>:</w:t>
      </w:r>
      <w:bookmarkEnd w:id="86"/>
    </w:p>
    <w:p w14:paraId="7FAC890A" w14:textId="121AD19B" w:rsidR="00A8144D" w:rsidRPr="00A8144D" w:rsidRDefault="00A8144D" w:rsidP="00A8144D">
      <w:r>
        <w:t>Odpowiada za klasyfikacje drewna przed rozpoczęciem każdego etapu, oraz sporządzenie raportu na podstawie jakości drewna oraz pracy wykonanej przez pracowników.</w:t>
      </w:r>
    </w:p>
    <w:p w14:paraId="6A8CFB53" w14:textId="7069B7CA" w:rsidR="000337F5" w:rsidRDefault="000337F5" w:rsidP="000337F5">
      <w:pPr>
        <w:pStyle w:val="Nagwek2"/>
        <w:rPr>
          <w:lang w:val="pl"/>
        </w:rPr>
      </w:pPr>
      <w:bookmarkStart w:id="87" w:name="_Toc156337761"/>
      <w:r>
        <w:rPr>
          <w:lang w:val="pl"/>
        </w:rPr>
        <w:t>Lista funkcji</w:t>
      </w:r>
      <w:bookmarkEnd w:id="87"/>
    </w:p>
    <w:p w14:paraId="68CFC2F0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88" w:name="_Toc156337762"/>
      <w:r w:rsidRPr="009B21F3">
        <w:rPr>
          <w:rStyle w:val="Nagwek3Znak"/>
        </w:rPr>
        <w:t>2.1 Pobranie zamówienia</w:t>
      </w:r>
      <w:bookmarkEnd w:id="88"/>
      <w:r w:rsidRPr="000337F5">
        <w:rPr>
          <w:rFonts w:cstheme="minorHAnsi"/>
          <w:bdr w:val="none" w:sz="0" w:space="0" w:color="auto" w:frame="1"/>
        </w:rPr>
        <w:t xml:space="preserve">: pracownik odbiera zamówienie na drewno. </w:t>
      </w:r>
    </w:p>
    <w:p w14:paraId="2759CF82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89" w:name="_Toc156337763"/>
      <w:r w:rsidRPr="009B21F3">
        <w:rPr>
          <w:rStyle w:val="Nagwek3Znak"/>
        </w:rPr>
        <w:t>2.2 Rozłożenie drewna na placu</w:t>
      </w:r>
      <w:bookmarkEnd w:id="89"/>
      <w:r w:rsidRPr="000337F5">
        <w:rPr>
          <w:rFonts w:cstheme="minorHAnsi"/>
          <w:bdr w:val="none" w:sz="0" w:space="0" w:color="auto" w:frame="1"/>
        </w:rPr>
        <w:t xml:space="preserve">: pracownik rozkłada drewno w wyznaczonym miejscu. </w:t>
      </w:r>
    </w:p>
    <w:p w14:paraId="6478603A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90" w:name="_Toc156337764"/>
      <w:r w:rsidRPr="009B21F3">
        <w:rPr>
          <w:rStyle w:val="Nagwek3Znak"/>
        </w:rPr>
        <w:t>2.3 Zabezpieczenie drewna</w:t>
      </w:r>
      <w:bookmarkEnd w:id="90"/>
      <w:r w:rsidRPr="000337F5">
        <w:rPr>
          <w:rFonts w:cstheme="minorHAnsi"/>
          <w:bdr w:val="none" w:sz="0" w:space="0" w:color="auto" w:frame="1"/>
        </w:rPr>
        <w:t xml:space="preserve">: podejmowane są działania w celu ochrony drewna przed czynnikami zewnętrznymi. </w:t>
      </w:r>
    </w:p>
    <w:p w14:paraId="56F742E9" w14:textId="3B7A78C8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91" w:name="_Toc156337765"/>
      <w:r w:rsidRPr="009B21F3">
        <w:rPr>
          <w:rStyle w:val="Nagwek3Znak"/>
        </w:rPr>
        <w:t>2.4 Tworzenie raportu dotyczących procesu sezonowania</w:t>
      </w:r>
      <w:bookmarkEnd w:id="91"/>
      <w:r w:rsidRPr="000337F5">
        <w:rPr>
          <w:rFonts w:cstheme="minorHAnsi"/>
          <w:bdr w:val="none" w:sz="0" w:space="0" w:color="auto" w:frame="1"/>
        </w:rPr>
        <w:t>: pracownik przygotowuje dokumentację dotyczącą procesu sezonowania drewna.</w:t>
      </w:r>
    </w:p>
    <w:p w14:paraId="4BD4EDF3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92" w:name="_Toc156337766"/>
      <w:r w:rsidRPr="009B21F3">
        <w:rPr>
          <w:rStyle w:val="Nagwek3Znak"/>
        </w:rPr>
        <w:t>3.1 Pobranie zamówienia</w:t>
      </w:r>
      <w:bookmarkEnd w:id="92"/>
      <w:r w:rsidRPr="000337F5">
        <w:rPr>
          <w:rFonts w:cstheme="minorHAnsi"/>
          <w:bdr w:val="none" w:sz="0" w:space="0" w:color="auto" w:frame="1"/>
        </w:rPr>
        <w:t xml:space="preserve">: operator odbiera zamówienie dotyczące suszenia drewna. </w:t>
      </w:r>
    </w:p>
    <w:p w14:paraId="5DC2C7B9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93" w:name="_Toc156337767"/>
      <w:r w:rsidRPr="009B21F3">
        <w:rPr>
          <w:rStyle w:val="Nagwek3Znak"/>
        </w:rPr>
        <w:t>3.2 Załadunek towaru do maszyny</w:t>
      </w:r>
      <w:bookmarkEnd w:id="93"/>
      <w:r w:rsidRPr="000337F5">
        <w:rPr>
          <w:rFonts w:cstheme="minorHAnsi"/>
          <w:bdr w:val="none" w:sz="0" w:space="0" w:color="auto" w:frame="1"/>
        </w:rPr>
        <w:t xml:space="preserve">: operator umieszcza drewno w suszarce. </w:t>
      </w:r>
    </w:p>
    <w:p w14:paraId="6368B92A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94" w:name="_Toc156337768"/>
      <w:r w:rsidRPr="009B21F3">
        <w:rPr>
          <w:rStyle w:val="Nagwek3Znak"/>
        </w:rPr>
        <w:t>3.3 Obsługiwania suszarni</w:t>
      </w:r>
      <w:bookmarkEnd w:id="94"/>
      <w:r w:rsidRPr="000337F5">
        <w:rPr>
          <w:rFonts w:cstheme="minorHAnsi"/>
          <w:bdr w:val="none" w:sz="0" w:space="0" w:color="auto" w:frame="1"/>
        </w:rPr>
        <w:t xml:space="preserve">: operator nadzoruje proces suszenia. </w:t>
      </w:r>
    </w:p>
    <w:p w14:paraId="32DD42DE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95" w:name="_Toc156337769"/>
      <w:r w:rsidRPr="009B21F3">
        <w:rPr>
          <w:rStyle w:val="Nagwek3Znak"/>
        </w:rPr>
        <w:t>3.4 Wyładunek towaru z suszarni</w:t>
      </w:r>
      <w:bookmarkEnd w:id="95"/>
      <w:r w:rsidRPr="000337F5">
        <w:rPr>
          <w:rFonts w:cstheme="minorHAnsi"/>
          <w:bdr w:val="none" w:sz="0" w:space="0" w:color="auto" w:frame="1"/>
        </w:rPr>
        <w:t xml:space="preserve">: po zakończeniu procesu suszenia, operator wyjmuje drewno. </w:t>
      </w:r>
    </w:p>
    <w:p w14:paraId="0B124292" w14:textId="6D5B157D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96" w:name="_Toc156337770"/>
      <w:r w:rsidRPr="009B21F3">
        <w:rPr>
          <w:rStyle w:val="Nagwek3Znak"/>
        </w:rPr>
        <w:lastRenderedPageBreak/>
        <w:t>3.5 Tworzenie raportu dotyczących procesu suszenia</w:t>
      </w:r>
      <w:bookmarkEnd w:id="96"/>
      <w:r w:rsidRPr="000337F5">
        <w:rPr>
          <w:rFonts w:cstheme="minorHAnsi"/>
          <w:bdr w:val="none" w:sz="0" w:space="0" w:color="auto" w:frame="1"/>
        </w:rPr>
        <w:t xml:space="preserve">: operator dokumentuje przebieg i efekty suszenia. </w:t>
      </w:r>
    </w:p>
    <w:p w14:paraId="2D5272FD" w14:textId="77777777" w:rsidR="000337F5" w:rsidRDefault="000337F5" w:rsidP="000337F5">
      <w:pPr>
        <w:rPr>
          <w:rFonts w:cstheme="minorHAnsi"/>
          <w:bdr w:val="none" w:sz="0" w:space="0" w:color="auto" w:frame="1"/>
        </w:rPr>
      </w:pPr>
      <w:bookmarkStart w:id="97" w:name="_Toc156337771"/>
      <w:r w:rsidRPr="009B21F3">
        <w:rPr>
          <w:rStyle w:val="Nagwek3Znak"/>
        </w:rPr>
        <w:t>4.1 Klasyfikowanie drewna</w:t>
      </w:r>
      <w:bookmarkEnd w:id="97"/>
      <w:r w:rsidRPr="000337F5">
        <w:rPr>
          <w:rFonts w:cstheme="minorHAnsi"/>
          <w:bdr w:val="none" w:sz="0" w:space="0" w:color="auto" w:frame="1"/>
        </w:rPr>
        <w:t xml:space="preserve">: pracownik ocenia jakość drewna po sezonowaniu i suszeniu. </w:t>
      </w:r>
    </w:p>
    <w:p w14:paraId="6EB1848A" w14:textId="479EACA8" w:rsidR="000337F5" w:rsidRPr="000337F5" w:rsidRDefault="000337F5" w:rsidP="000337F5">
      <w:pPr>
        <w:rPr>
          <w:rFonts w:cstheme="minorHAnsi"/>
          <w:lang w:val="pl"/>
        </w:rPr>
      </w:pPr>
      <w:bookmarkStart w:id="98" w:name="_Toc156337772"/>
      <w:r w:rsidRPr="009B21F3">
        <w:rPr>
          <w:rStyle w:val="Nagwek3Znak"/>
        </w:rPr>
        <w:t>4.2 Tworzenie raportu dotyczących jakości drewna oraz pracy pracowników</w:t>
      </w:r>
      <w:bookmarkEnd w:id="98"/>
      <w:r w:rsidRPr="000337F5">
        <w:rPr>
          <w:rFonts w:cstheme="minorHAnsi"/>
          <w:bdr w:val="none" w:sz="0" w:space="0" w:color="auto" w:frame="1"/>
        </w:rPr>
        <w:t>: pracownik tworzy raporty dotyczące jakości drewna oraz efektywności pracy pozostałych pracowników zaangażowanych w proces.</w:t>
      </w:r>
    </w:p>
    <w:p w14:paraId="133C5066" w14:textId="0E6583B9" w:rsidR="000337F5" w:rsidRDefault="000337F5" w:rsidP="003A6D8F">
      <w:pPr>
        <w:pStyle w:val="Nagwek1"/>
        <w:rPr>
          <w:lang w:val="pl"/>
        </w:rPr>
      </w:pPr>
      <w:bookmarkStart w:id="99" w:name="_Toc156337773"/>
      <w:r>
        <w:rPr>
          <w:lang w:val="pl"/>
        </w:rPr>
        <w:t>Diagram FHD</w:t>
      </w:r>
      <w:bookmarkEnd w:id="99"/>
    </w:p>
    <w:p w14:paraId="61BC2617" w14:textId="449CA78D" w:rsidR="000F3AC0" w:rsidRDefault="000F3AC0" w:rsidP="000F3AC0">
      <w:pPr>
        <w:pStyle w:val="Nagwek2"/>
        <w:rPr>
          <w:lang w:val="pl"/>
        </w:rPr>
      </w:pPr>
      <w:bookmarkStart w:id="100" w:name="_Toc156337774"/>
      <w:r>
        <w:rPr>
          <w:lang w:val="pl"/>
        </w:rPr>
        <w:t>Aktorzy</w:t>
      </w:r>
      <w:r w:rsidR="00834A71">
        <w:rPr>
          <w:lang w:val="pl"/>
        </w:rPr>
        <w:t>:</w:t>
      </w:r>
      <w:bookmarkEnd w:id="100"/>
    </w:p>
    <w:p w14:paraId="1F63F777" w14:textId="694C30D1" w:rsidR="00834A71" w:rsidRDefault="00834A71" w:rsidP="00834A71">
      <w:pPr>
        <w:pStyle w:val="Akapitzlist"/>
        <w:numPr>
          <w:ilvl w:val="0"/>
          <w:numId w:val="27"/>
        </w:numPr>
        <w:rPr>
          <w:lang w:val="pl"/>
        </w:rPr>
      </w:pPr>
      <w:r>
        <w:rPr>
          <w:lang w:val="pl"/>
        </w:rPr>
        <w:t>System</w:t>
      </w:r>
    </w:p>
    <w:p w14:paraId="48F5908B" w14:textId="53DCB18B" w:rsidR="00834A71" w:rsidRDefault="00834A71" w:rsidP="00834A71">
      <w:pPr>
        <w:pStyle w:val="Akapitzlist"/>
        <w:numPr>
          <w:ilvl w:val="0"/>
          <w:numId w:val="27"/>
        </w:numPr>
        <w:rPr>
          <w:lang w:val="pl"/>
        </w:rPr>
      </w:pPr>
      <w:r>
        <w:rPr>
          <w:lang w:val="pl"/>
        </w:rPr>
        <w:t>Pracownik sezonowania</w:t>
      </w:r>
    </w:p>
    <w:p w14:paraId="4ACABEA3" w14:textId="22A65DDB" w:rsidR="00834A71" w:rsidRDefault="00834A71" w:rsidP="00834A71">
      <w:pPr>
        <w:pStyle w:val="Akapitzlist"/>
        <w:numPr>
          <w:ilvl w:val="0"/>
          <w:numId w:val="27"/>
        </w:numPr>
        <w:rPr>
          <w:lang w:val="pl"/>
        </w:rPr>
      </w:pPr>
      <w:r>
        <w:rPr>
          <w:lang w:val="pl"/>
        </w:rPr>
        <w:t>Operator suszarni</w:t>
      </w:r>
    </w:p>
    <w:p w14:paraId="28DC6714" w14:textId="43BD53E3" w:rsidR="00834A71" w:rsidRPr="00834A71" w:rsidRDefault="00834A71" w:rsidP="00834A71">
      <w:pPr>
        <w:pStyle w:val="Akapitzlist"/>
        <w:numPr>
          <w:ilvl w:val="0"/>
          <w:numId w:val="27"/>
        </w:numPr>
        <w:rPr>
          <w:lang w:val="pl"/>
        </w:rPr>
      </w:pPr>
      <w:r>
        <w:rPr>
          <w:lang w:val="pl"/>
        </w:rPr>
        <w:t>Pracownik kontroli jakości</w:t>
      </w:r>
    </w:p>
    <w:p w14:paraId="0C521B37" w14:textId="3B60B6AF" w:rsidR="003A6D8F" w:rsidRDefault="003A6D8F" w:rsidP="003A6D8F">
      <w:pPr>
        <w:pStyle w:val="Nagwek2"/>
        <w:rPr>
          <w:lang w:val="pl"/>
        </w:rPr>
      </w:pPr>
      <w:bookmarkStart w:id="101" w:name="_Toc156337775"/>
      <w:r>
        <w:rPr>
          <w:lang w:val="pl"/>
        </w:rPr>
        <w:t>Lista funkcji:</w:t>
      </w:r>
      <w:bookmarkEnd w:id="101"/>
    </w:p>
    <w:p w14:paraId="12F21241" w14:textId="16DE13C1" w:rsidR="003A6D8F" w:rsidRDefault="005C6ED0" w:rsidP="003A6D8F">
      <w:pPr>
        <w:pStyle w:val="Akapitzlist"/>
        <w:numPr>
          <w:ilvl w:val="0"/>
          <w:numId w:val="25"/>
        </w:numPr>
        <w:rPr>
          <w:lang w:val="pl"/>
        </w:rPr>
      </w:pPr>
      <w:r>
        <w:rPr>
          <w:lang w:val="pl"/>
        </w:rPr>
        <w:t>Ocena przebiegu procesów</w:t>
      </w:r>
    </w:p>
    <w:p w14:paraId="734752FC" w14:textId="1A3B93CA" w:rsidR="00B90829" w:rsidRDefault="00B90829" w:rsidP="003A6D8F">
      <w:pPr>
        <w:pStyle w:val="Akapitzlist"/>
        <w:numPr>
          <w:ilvl w:val="0"/>
          <w:numId w:val="25"/>
        </w:numPr>
        <w:rPr>
          <w:lang w:val="pl"/>
        </w:rPr>
      </w:pPr>
      <w:r>
        <w:rPr>
          <w:lang w:val="pl"/>
        </w:rPr>
        <w:t>Ocena partii drewna</w:t>
      </w:r>
    </w:p>
    <w:p w14:paraId="3C0C62DB" w14:textId="5EF873D7" w:rsidR="005C6ED0" w:rsidRDefault="005C6ED0" w:rsidP="003A6D8F">
      <w:pPr>
        <w:pStyle w:val="Akapitzlist"/>
        <w:numPr>
          <w:ilvl w:val="0"/>
          <w:numId w:val="25"/>
        </w:numPr>
        <w:rPr>
          <w:lang w:val="pl"/>
        </w:rPr>
      </w:pPr>
      <w:r>
        <w:rPr>
          <w:lang w:val="pl"/>
        </w:rPr>
        <w:t>Załadowanie drewna</w:t>
      </w:r>
    </w:p>
    <w:p w14:paraId="75911346" w14:textId="3295BEA1" w:rsidR="005C6ED0" w:rsidRDefault="005C6ED0" w:rsidP="003A6D8F">
      <w:pPr>
        <w:pStyle w:val="Akapitzlist"/>
        <w:numPr>
          <w:ilvl w:val="0"/>
          <w:numId w:val="25"/>
        </w:numPr>
        <w:rPr>
          <w:lang w:val="pl"/>
        </w:rPr>
      </w:pPr>
      <w:r>
        <w:rPr>
          <w:lang w:val="pl"/>
        </w:rPr>
        <w:t>Obsługa suszarni</w:t>
      </w:r>
    </w:p>
    <w:p w14:paraId="77A83449" w14:textId="1202647E" w:rsidR="005C6ED0" w:rsidRDefault="005C6ED0" w:rsidP="003A6D8F">
      <w:pPr>
        <w:pStyle w:val="Akapitzlist"/>
        <w:numPr>
          <w:ilvl w:val="0"/>
          <w:numId w:val="25"/>
        </w:numPr>
        <w:rPr>
          <w:lang w:val="pl"/>
        </w:rPr>
      </w:pPr>
      <w:r>
        <w:rPr>
          <w:lang w:val="pl"/>
        </w:rPr>
        <w:t>Proces suszenia</w:t>
      </w:r>
    </w:p>
    <w:p w14:paraId="2CA96829" w14:textId="64AF3955" w:rsidR="005C6ED0" w:rsidRDefault="007165FD" w:rsidP="003A6D8F">
      <w:pPr>
        <w:pStyle w:val="Akapitzlist"/>
        <w:numPr>
          <w:ilvl w:val="0"/>
          <w:numId w:val="25"/>
        </w:numPr>
        <w:rPr>
          <w:lang w:val="pl"/>
        </w:rPr>
      </w:pPr>
      <w:r>
        <w:rPr>
          <w:lang w:val="pl"/>
        </w:rPr>
        <w:t>Sezonowanie</w:t>
      </w:r>
    </w:p>
    <w:p w14:paraId="34F87A22" w14:textId="5CE32998" w:rsidR="007165FD" w:rsidRDefault="007165FD" w:rsidP="003A6D8F">
      <w:pPr>
        <w:pStyle w:val="Akapitzlist"/>
        <w:numPr>
          <w:ilvl w:val="0"/>
          <w:numId w:val="25"/>
        </w:numPr>
        <w:rPr>
          <w:lang w:val="pl"/>
        </w:rPr>
      </w:pPr>
      <w:r>
        <w:rPr>
          <w:lang w:val="pl"/>
        </w:rPr>
        <w:t>Magazynowanie</w:t>
      </w:r>
    </w:p>
    <w:p w14:paraId="75F71842" w14:textId="77777777" w:rsidR="000F3AC0" w:rsidRPr="000F3AC0" w:rsidRDefault="000F3AC0" w:rsidP="000F3AC0">
      <w:pPr>
        <w:rPr>
          <w:lang w:val="pl"/>
        </w:rPr>
      </w:pPr>
    </w:p>
    <w:p w14:paraId="41C1927F" w14:textId="77777777" w:rsidR="00472803" w:rsidRDefault="00472803" w:rsidP="00DF4D98">
      <w:pPr>
        <w:rPr>
          <w:lang w:val="pl"/>
        </w:rPr>
      </w:pPr>
    </w:p>
    <w:p w14:paraId="276D9191" w14:textId="317639E0" w:rsidR="00472803" w:rsidRDefault="000F3AC0" w:rsidP="00DF4D98">
      <w:pPr>
        <w:rPr>
          <w:lang w:val="pl"/>
        </w:rPr>
      </w:pPr>
      <w:r w:rsidRPr="000F3AC0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pl"/>
        </w:rPr>
        <w:drawing>
          <wp:inline distT="0" distB="0" distL="0" distR="0" wp14:anchorId="204954D8" wp14:editId="78A5686B">
            <wp:extent cx="5533037" cy="3685032"/>
            <wp:effectExtent l="0" t="0" r="0" b="0"/>
            <wp:docPr id="1478688346" name="Obraz 1" descr="Obraz zawierający tekst, diagram, Pl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88346" name="Obraz 1" descr="Obraz zawierający tekst, diagram, Plan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469" cy="37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40AA" w14:textId="64E2CA25" w:rsidR="00472803" w:rsidRDefault="00472803" w:rsidP="00DF4D98">
      <w:pPr>
        <w:rPr>
          <w:lang w:val="pl"/>
        </w:rPr>
      </w:pPr>
      <w:r>
        <w:rPr>
          <w:lang w:val="pl"/>
        </w:rPr>
        <w:lastRenderedPageBreak/>
        <w:t>Pracownik sezonowania:</w:t>
      </w:r>
    </w:p>
    <w:p w14:paraId="0AB41BC4" w14:textId="58DF1019" w:rsidR="00472803" w:rsidRDefault="00472803" w:rsidP="0047280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>Pobranie partii drewna</w:t>
      </w:r>
      <w:r w:rsidR="00214F73">
        <w:rPr>
          <w:lang w:val="pl"/>
        </w:rPr>
        <w:t xml:space="preserve">: 2, </w:t>
      </w:r>
      <w:r w:rsidR="002D57DC">
        <w:rPr>
          <w:lang w:val="pl"/>
        </w:rPr>
        <w:t>3</w:t>
      </w:r>
    </w:p>
    <w:p w14:paraId="720B1BAA" w14:textId="66AFB123" w:rsidR="00472803" w:rsidRDefault="00472803" w:rsidP="0047280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>Proces sezonowania</w:t>
      </w:r>
      <w:r w:rsidR="00214F73">
        <w:rPr>
          <w:lang w:val="pl"/>
        </w:rPr>
        <w:t>: 2,</w:t>
      </w:r>
      <w:r w:rsidR="002D57DC">
        <w:rPr>
          <w:lang w:val="pl"/>
        </w:rPr>
        <w:t xml:space="preserve"> 5, 6, 7, 8, 10</w:t>
      </w:r>
    </w:p>
    <w:p w14:paraId="010A25FA" w14:textId="028353CF" w:rsidR="00472803" w:rsidRDefault="00472803" w:rsidP="0047280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>Magazynowanie</w:t>
      </w:r>
      <w:r w:rsidR="00214F73">
        <w:rPr>
          <w:lang w:val="pl"/>
        </w:rPr>
        <w:t>: 9, 10, 11</w:t>
      </w:r>
      <w:r w:rsidR="008D5D50">
        <w:rPr>
          <w:lang w:val="pl"/>
        </w:rPr>
        <w:t>, 12</w:t>
      </w:r>
    </w:p>
    <w:p w14:paraId="73D9237A" w14:textId="649AA2B0" w:rsidR="00472803" w:rsidRDefault="00472803" w:rsidP="00472803">
      <w:pPr>
        <w:rPr>
          <w:lang w:val="pl"/>
        </w:rPr>
      </w:pPr>
      <w:r>
        <w:rPr>
          <w:lang w:val="pl"/>
        </w:rPr>
        <w:t>Operator suszarni:</w:t>
      </w:r>
    </w:p>
    <w:p w14:paraId="4FFA89EE" w14:textId="2CBA2944" w:rsidR="00472803" w:rsidRDefault="00472803" w:rsidP="0047280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>Pobranie partii</w:t>
      </w:r>
      <w:r w:rsidR="00214F73">
        <w:rPr>
          <w:lang w:val="pl"/>
        </w:rPr>
        <w:t xml:space="preserve"> drewna: 2</w:t>
      </w:r>
    </w:p>
    <w:p w14:paraId="47C72196" w14:textId="7652E7A0" w:rsidR="00214F73" w:rsidRDefault="00214F73" w:rsidP="0047280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>Załadowanie drewna: 2, 3, 14</w:t>
      </w:r>
    </w:p>
    <w:p w14:paraId="6252B443" w14:textId="5DC46F3C" w:rsidR="00214F73" w:rsidRDefault="00214F73" w:rsidP="0047280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 xml:space="preserve">Obsługa suszarni: </w:t>
      </w:r>
      <w:r w:rsidR="00F4599F">
        <w:rPr>
          <w:lang w:val="pl"/>
        </w:rPr>
        <w:t>13, 14, 15, 16</w:t>
      </w:r>
    </w:p>
    <w:p w14:paraId="0E3CE3C6" w14:textId="39238798" w:rsidR="00214F73" w:rsidRDefault="00214F73" w:rsidP="0047280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>Proces suszenia</w:t>
      </w:r>
      <w:r w:rsidR="00F4599F">
        <w:rPr>
          <w:lang w:val="pl"/>
        </w:rPr>
        <w:t>: 2, 17, 18, 19, 20</w:t>
      </w:r>
    </w:p>
    <w:p w14:paraId="727E0A5E" w14:textId="57E96447" w:rsidR="00214F73" w:rsidRDefault="00214F73" w:rsidP="00214F73">
      <w:pPr>
        <w:rPr>
          <w:lang w:val="pl"/>
        </w:rPr>
      </w:pPr>
      <w:r>
        <w:rPr>
          <w:lang w:val="pl"/>
        </w:rPr>
        <w:t>Pracownik kontroli jakości:</w:t>
      </w:r>
    </w:p>
    <w:p w14:paraId="61FB5241" w14:textId="79129EE2" w:rsidR="00214F73" w:rsidRDefault="00214F73" w:rsidP="00214F7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>Ocena przebiegu procesów</w:t>
      </w:r>
      <w:r w:rsidR="00F4599F">
        <w:rPr>
          <w:lang w:val="pl"/>
        </w:rPr>
        <w:t>: 2, 5, 14, 18, 21, 22, 23, 24</w:t>
      </w:r>
    </w:p>
    <w:p w14:paraId="07D20E98" w14:textId="0CCA315F" w:rsidR="00214F73" w:rsidRPr="008D5D50" w:rsidRDefault="00214F73" w:rsidP="00214F73">
      <w:pPr>
        <w:pStyle w:val="Akapitzlist"/>
        <w:numPr>
          <w:ilvl w:val="0"/>
          <w:numId w:val="29"/>
        </w:numPr>
        <w:rPr>
          <w:lang w:val="pl"/>
        </w:rPr>
      </w:pPr>
      <w:r>
        <w:rPr>
          <w:lang w:val="pl"/>
        </w:rPr>
        <w:t>Ocena partii drewna</w:t>
      </w:r>
      <w:r w:rsidR="00F4599F">
        <w:rPr>
          <w:lang w:val="pl"/>
        </w:rPr>
        <w:t>: 2, 3, 21, 22, 23, 24</w:t>
      </w:r>
    </w:p>
    <w:p w14:paraId="04401DE4" w14:textId="01F63DB0" w:rsidR="00214F73" w:rsidRDefault="00214F73" w:rsidP="00214F73">
      <w:pPr>
        <w:rPr>
          <w:lang w:val="pl"/>
        </w:rPr>
      </w:pPr>
      <w:r>
        <w:rPr>
          <w:lang w:val="pl"/>
        </w:rPr>
        <w:t>Drewno: C = 1, R = 2, U = 3, D = 4</w:t>
      </w:r>
    </w:p>
    <w:p w14:paraId="41065E91" w14:textId="6B72EAC8" w:rsidR="00214F73" w:rsidRDefault="00214F73" w:rsidP="00214F73">
      <w:pPr>
        <w:rPr>
          <w:lang w:val="pl"/>
        </w:rPr>
      </w:pPr>
      <w:r>
        <w:rPr>
          <w:lang w:val="pl"/>
        </w:rPr>
        <w:t>Sezonowanie:</w:t>
      </w:r>
      <w:r w:rsidRPr="00214F73">
        <w:rPr>
          <w:lang w:val="pl"/>
        </w:rPr>
        <w:t xml:space="preserve"> </w:t>
      </w:r>
      <w:r>
        <w:rPr>
          <w:lang w:val="pl"/>
        </w:rPr>
        <w:t>C = 5, R = 6, U = 7, D = 8</w:t>
      </w:r>
    </w:p>
    <w:p w14:paraId="6A5D6CA4" w14:textId="1D1DBF39" w:rsidR="00214F73" w:rsidRDefault="00214F73" w:rsidP="00214F73">
      <w:pPr>
        <w:rPr>
          <w:lang w:val="pl"/>
        </w:rPr>
      </w:pPr>
      <w:r>
        <w:rPr>
          <w:lang w:val="pl"/>
        </w:rPr>
        <w:t>Magazyn:</w:t>
      </w:r>
      <w:r w:rsidRPr="00214F73">
        <w:rPr>
          <w:lang w:val="pl"/>
        </w:rPr>
        <w:t xml:space="preserve"> </w:t>
      </w:r>
      <w:r>
        <w:rPr>
          <w:lang w:val="pl"/>
        </w:rPr>
        <w:t>C = 9, R = 10, U = 11, D = 12</w:t>
      </w:r>
    </w:p>
    <w:p w14:paraId="117D657A" w14:textId="4B292331" w:rsidR="00214F73" w:rsidRDefault="00214F73" w:rsidP="00214F73">
      <w:pPr>
        <w:rPr>
          <w:lang w:val="pl"/>
        </w:rPr>
      </w:pPr>
      <w:r>
        <w:rPr>
          <w:lang w:val="pl"/>
        </w:rPr>
        <w:t>Suszarnia:</w:t>
      </w:r>
      <w:r w:rsidRPr="00214F73">
        <w:rPr>
          <w:lang w:val="pl"/>
        </w:rPr>
        <w:t xml:space="preserve"> </w:t>
      </w:r>
      <w:r>
        <w:rPr>
          <w:lang w:val="pl"/>
        </w:rPr>
        <w:t>C = 13, R = 14, U = 15, D = 16</w:t>
      </w:r>
    </w:p>
    <w:p w14:paraId="7011EF11" w14:textId="13A4B22A" w:rsidR="00214F73" w:rsidRDefault="00214F73" w:rsidP="00214F73">
      <w:pPr>
        <w:rPr>
          <w:lang w:val="pl"/>
        </w:rPr>
      </w:pPr>
      <w:r>
        <w:rPr>
          <w:lang w:val="pl"/>
        </w:rPr>
        <w:t>Suszenie: C = 17, R = 18, U = 19, D = 20</w:t>
      </w:r>
    </w:p>
    <w:p w14:paraId="0946EC58" w14:textId="318C50E3" w:rsidR="00214F73" w:rsidRPr="00214F73" w:rsidRDefault="00214F73" w:rsidP="00214F73">
      <w:pPr>
        <w:rPr>
          <w:lang w:val="pl"/>
        </w:rPr>
      </w:pPr>
      <w:r>
        <w:rPr>
          <w:lang w:val="pl"/>
        </w:rPr>
        <w:t>Ocena:</w:t>
      </w:r>
      <w:r w:rsidRPr="00214F73">
        <w:rPr>
          <w:lang w:val="pl"/>
        </w:rPr>
        <w:t xml:space="preserve"> </w:t>
      </w:r>
      <w:r>
        <w:rPr>
          <w:lang w:val="pl"/>
        </w:rPr>
        <w:t>C = 21, R = 22, U = 23, D = 24</w:t>
      </w:r>
    </w:p>
    <w:tbl>
      <w:tblPr>
        <w:tblStyle w:val="Tabela-Siatka"/>
        <w:tblpPr w:leftFromText="141" w:rightFromText="141" w:vertAnchor="text" w:tblpXSpec="center" w:tblpY="1"/>
        <w:tblOverlap w:val="never"/>
        <w:tblW w:w="9302" w:type="dxa"/>
        <w:jc w:val="center"/>
        <w:tblLook w:val="04A0" w:firstRow="1" w:lastRow="0" w:firstColumn="1" w:lastColumn="0" w:noHBand="0" w:noVBand="1"/>
      </w:tblPr>
      <w:tblGrid>
        <w:gridCol w:w="1749"/>
        <w:gridCol w:w="1852"/>
        <w:gridCol w:w="1802"/>
        <w:gridCol w:w="1582"/>
        <w:gridCol w:w="2317"/>
      </w:tblGrid>
      <w:tr w:rsidR="001C4B99" w14:paraId="4CC47B60" w14:textId="77777777" w:rsidTr="008D5D50">
        <w:trPr>
          <w:trHeight w:val="1125"/>
          <w:jc w:val="center"/>
        </w:trPr>
        <w:tc>
          <w:tcPr>
            <w:tcW w:w="1860" w:type="dxa"/>
            <w:vAlign w:val="center"/>
          </w:tcPr>
          <w:p w14:paraId="37C83502" w14:textId="5CFA3284" w:rsidR="00DD6FDB" w:rsidRPr="006F0F3F" w:rsidRDefault="00DD6FDB" w:rsidP="002E1A18">
            <w:pPr>
              <w:jc w:val="center"/>
              <w:rPr>
                <w:b/>
                <w:bCs/>
                <w:lang w:val="pl"/>
              </w:rPr>
            </w:pPr>
            <w:r w:rsidRPr="006F0F3F">
              <w:rPr>
                <w:b/>
                <w:bCs/>
                <w:lang w:val="pl"/>
              </w:rPr>
              <w:t>Nazwa funkcji</w:t>
            </w:r>
          </w:p>
        </w:tc>
        <w:tc>
          <w:tcPr>
            <w:tcW w:w="2104" w:type="dxa"/>
            <w:vAlign w:val="center"/>
          </w:tcPr>
          <w:p w14:paraId="16A65762" w14:textId="22AA4EC0" w:rsidR="00DD6FDB" w:rsidRPr="006F0F3F" w:rsidRDefault="006F0F3F" w:rsidP="002E1A18">
            <w:pPr>
              <w:jc w:val="center"/>
              <w:rPr>
                <w:rFonts w:cstheme="minorHAnsi"/>
                <w:lang w:val="pl"/>
              </w:rPr>
            </w:pPr>
            <w:r w:rsidRPr="006F0F3F">
              <w:rPr>
                <w:rFonts w:cstheme="minorHAnsi"/>
                <w:b/>
                <w:bCs/>
                <w:color w:val="000000"/>
                <w:kern w:val="0"/>
                <w:lang w:val="pl"/>
              </w:rPr>
              <w:t>Nazwa PU</w:t>
            </w:r>
          </w:p>
        </w:tc>
        <w:tc>
          <w:tcPr>
            <w:tcW w:w="1985" w:type="dxa"/>
            <w:vAlign w:val="center"/>
          </w:tcPr>
          <w:p w14:paraId="06731349" w14:textId="1C2A2496" w:rsidR="00DD6FDB" w:rsidRPr="006F0F3F" w:rsidRDefault="006F0F3F" w:rsidP="002E1A18">
            <w:pPr>
              <w:jc w:val="center"/>
              <w:rPr>
                <w:rFonts w:cstheme="minorHAnsi"/>
                <w:lang w:val="pl"/>
              </w:rPr>
            </w:pPr>
            <w:r w:rsidRPr="006F0F3F">
              <w:rPr>
                <w:rFonts w:cstheme="minorHAnsi"/>
                <w:b/>
                <w:bCs/>
                <w:color w:val="000000"/>
                <w:kern w:val="0"/>
                <w:lang w:val="pl"/>
              </w:rPr>
              <w:t xml:space="preserve">Przetwarzana porcja danych </w:t>
            </w:r>
          </w:p>
        </w:tc>
        <w:tc>
          <w:tcPr>
            <w:tcW w:w="1843" w:type="dxa"/>
            <w:vAlign w:val="center"/>
          </w:tcPr>
          <w:p w14:paraId="07B79258" w14:textId="512445A0" w:rsidR="00DD6FDB" w:rsidRPr="006F0F3F" w:rsidRDefault="006F0F3F" w:rsidP="002E1A18">
            <w:pPr>
              <w:jc w:val="center"/>
              <w:rPr>
                <w:rFonts w:cstheme="minorHAnsi"/>
                <w:lang w:val="pl"/>
              </w:rPr>
            </w:pPr>
            <w:r w:rsidRPr="006F0F3F">
              <w:rPr>
                <w:rFonts w:cstheme="minorHAnsi"/>
                <w:b/>
                <w:bCs/>
                <w:color w:val="000000"/>
                <w:kern w:val="0"/>
                <w:lang w:val="pl"/>
              </w:rPr>
              <w:t>Klasa zawierająca te dane</w:t>
            </w:r>
          </w:p>
        </w:tc>
        <w:tc>
          <w:tcPr>
            <w:tcW w:w="1510" w:type="dxa"/>
            <w:vAlign w:val="center"/>
          </w:tcPr>
          <w:p w14:paraId="2875DDA3" w14:textId="6E730A49" w:rsidR="00DD6FDB" w:rsidRPr="006F0F3F" w:rsidRDefault="006F0F3F" w:rsidP="002E1A18">
            <w:pPr>
              <w:jc w:val="center"/>
              <w:rPr>
                <w:rFonts w:cstheme="minorHAnsi"/>
                <w:lang w:val="pl"/>
              </w:rPr>
            </w:pPr>
            <w:r w:rsidRPr="006F0F3F">
              <w:rPr>
                <w:rFonts w:cstheme="minorHAnsi"/>
                <w:b/>
                <w:bCs/>
                <w:color w:val="000000"/>
                <w:kern w:val="0"/>
                <w:lang w:val="pl"/>
              </w:rPr>
              <w:t>Wywoływana(-e) przez tą funkcję metoda(-y) klas</w:t>
            </w:r>
          </w:p>
        </w:tc>
      </w:tr>
      <w:tr w:rsidR="001C4B99" w14:paraId="2CF74EFC" w14:textId="77777777" w:rsidTr="008D5D50">
        <w:trPr>
          <w:trHeight w:val="392"/>
          <w:jc w:val="center"/>
        </w:trPr>
        <w:tc>
          <w:tcPr>
            <w:tcW w:w="1860" w:type="dxa"/>
            <w:vAlign w:val="center"/>
          </w:tcPr>
          <w:p w14:paraId="28BDDE74" w14:textId="7A3FB801" w:rsidR="00B90829" w:rsidRDefault="00B90829" w:rsidP="002E1A18">
            <w:pPr>
              <w:jc w:val="center"/>
              <w:rPr>
                <w:lang w:val="pl"/>
              </w:rPr>
            </w:pPr>
            <w:r w:rsidRPr="007F7744">
              <w:rPr>
                <w:lang w:val="pl"/>
              </w:rPr>
              <w:t>Ocena procesów</w:t>
            </w:r>
          </w:p>
        </w:tc>
        <w:tc>
          <w:tcPr>
            <w:tcW w:w="2104" w:type="dxa"/>
            <w:vAlign w:val="center"/>
          </w:tcPr>
          <w:p w14:paraId="538F51E4" w14:textId="77777777" w:rsidR="009326DF" w:rsidRDefault="00B90829" w:rsidP="009326DF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Ocena przebiegu procesów</w:t>
            </w:r>
          </w:p>
          <w:p w14:paraId="58ADBC7E" w14:textId="77777777" w:rsidR="009326DF" w:rsidRDefault="00E369D0" w:rsidP="009326DF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Proces suszenia</w:t>
            </w:r>
          </w:p>
          <w:p w14:paraId="170BD40C" w14:textId="7ABCBD40" w:rsidR="00E369D0" w:rsidRDefault="00E369D0" w:rsidP="009326DF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  <w:tc>
          <w:tcPr>
            <w:tcW w:w="1985" w:type="dxa"/>
            <w:vAlign w:val="center"/>
          </w:tcPr>
          <w:p w14:paraId="6AD76DF7" w14:textId="77777777" w:rsidR="0097125C" w:rsidRDefault="002D57DC" w:rsidP="0097125C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Drewno</w:t>
            </w:r>
          </w:p>
          <w:p w14:paraId="1E920464" w14:textId="78E9C7EC" w:rsidR="002D57DC" w:rsidRDefault="002D57DC" w:rsidP="0097125C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Suszenie</w:t>
            </w:r>
          </w:p>
          <w:p w14:paraId="3DB1DE6B" w14:textId="77777777" w:rsidR="002D57DC" w:rsidRDefault="002D57DC" w:rsidP="0097125C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  <w:p w14:paraId="3BD283E9" w14:textId="421EF395" w:rsidR="002D57DC" w:rsidRDefault="002D57DC" w:rsidP="0097125C">
            <w:pPr>
              <w:jc w:val="center"/>
              <w:rPr>
                <w:lang w:val="pl"/>
              </w:rPr>
            </w:pPr>
          </w:p>
        </w:tc>
        <w:tc>
          <w:tcPr>
            <w:tcW w:w="1843" w:type="dxa"/>
            <w:vAlign w:val="center"/>
          </w:tcPr>
          <w:p w14:paraId="083493FB" w14:textId="07F1FBBC" w:rsidR="001C4B99" w:rsidRDefault="001C4B9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Ocena przebiegu procesów</w:t>
            </w:r>
          </w:p>
          <w:p w14:paraId="27DF928A" w14:textId="43A76759" w:rsidR="00B90829" w:rsidRDefault="0097125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Suszenie</w:t>
            </w:r>
          </w:p>
          <w:p w14:paraId="161B5A4A" w14:textId="734BF29D" w:rsidR="0097125C" w:rsidRDefault="001C4B9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  <w:tc>
          <w:tcPr>
            <w:tcW w:w="1510" w:type="dxa"/>
            <w:vAlign w:val="center"/>
          </w:tcPr>
          <w:p w14:paraId="326377CA" w14:textId="1F0A1F1D" w:rsidR="001C4B99" w:rsidRDefault="007D1EE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CRUD</w:t>
            </w:r>
          </w:p>
        </w:tc>
      </w:tr>
      <w:tr w:rsidR="001C4B99" w14:paraId="36BD90A5" w14:textId="77777777" w:rsidTr="008D5D50">
        <w:trPr>
          <w:trHeight w:val="412"/>
          <w:jc w:val="center"/>
        </w:trPr>
        <w:tc>
          <w:tcPr>
            <w:tcW w:w="1860" w:type="dxa"/>
            <w:vAlign w:val="center"/>
          </w:tcPr>
          <w:p w14:paraId="269DE1C8" w14:textId="7982EB02" w:rsidR="00B90829" w:rsidRDefault="00B90829" w:rsidP="002E1A18">
            <w:pPr>
              <w:jc w:val="center"/>
              <w:rPr>
                <w:lang w:val="pl"/>
              </w:rPr>
            </w:pPr>
            <w:r w:rsidRPr="007F7744">
              <w:rPr>
                <w:lang w:val="pl"/>
              </w:rPr>
              <w:t>Ocena drewna</w:t>
            </w:r>
          </w:p>
        </w:tc>
        <w:tc>
          <w:tcPr>
            <w:tcW w:w="2104" w:type="dxa"/>
            <w:vAlign w:val="center"/>
          </w:tcPr>
          <w:p w14:paraId="11EB6D08" w14:textId="59607C15" w:rsidR="005F6821" w:rsidRDefault="00B90829" w:rsidP="00E369D0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Partie drewna</w:t>
            </w:r>
          </w:p>
        </w:tc>
        <w:tc>
          <w:tcPr>
            <w:tcW w:w="1985" w:type="dxa"/>
            <w:vAlign w:val="center"/>
          </w:tcPr>
          <w:p w14:paraId="0FC2884D" w14:textId="1FC6FB5D" w:rsidR="00B90829" w:rsidRDefault="002D57D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Drewno</w:t>
            </w:r>
          </w:p>
        </w:tc>
        <w:tc>
          <w:tcPr>
            <w:tcW w:w="1843" w:type="dxa"/>
            <w:vAlign w:val="center"/>
          </w:tcPr>
          <w:p w14:paraId="34F3B4E2" w14:textId="452D85BB" w:rsidR="00B90829" w:rsidRDefault="001C4B9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  <w:tc>
          <w:tcPr>
            <w:tcW w:w="1510" w:type="dxa"/>
            <w:vAlign w:val="center"/>
          </w:tcPr>
          <w:p w14:paraId="74188117" w14:textId="77777777" w:rsidR="00B90829" w:rsidRDefault="001C4B99" w:rsidP="002E1A18">
            <w:pPr>
              <w:jc w:val="center"/>
              <w:rPr>
                <w:lang w:val="pl"/>
              </w:rPr>
            </w:pPr>
            <w:proofErr w:type="spellStart"/>
            <w:r>
              <w:rPr>
                <w:lang w:val="pl"/>
              </w:rPr>
              <w:t>ocenaJakości</w:t>
            </w:r>
            <w:proofErr w:type="spellEnd"/>
          </w:p>
          <w:p w14:paraId="046F23D0" w14:textId="6BEB450E" w:rsidR="001C4B99" w:rsidRDefault="001C4B99" w:rsidP="002E1A18">
            <w:pPr>
              <w:jc w:val="center"/>
              <w:rPr>
                <w:lang w:val="pl"/>
              </w:rPr>
            </w:pPr>
            <w:proofErr w:type="spellStart"/>
            <w:r>
              <w:rPr>
                <w:lang w:val="pl"/>
              </w:rPr>
              <w:t>odbierzDrewno</w:t>
            </w:r>
            <w:proofErr w:type="spellEnd"/>
          </w:p>
        </w:tc>
      </w:tr>
      <w:tr w:rsidR="001C4B99" w14:paraId="5B9AC440" w14:textId="77777777" w:rsidTr="008D5D50">
        <w:trPr>
          <w:trHeight w:val="417"/>
          <w:jc w:val="center"/>
        </w:trPr>
        <w:tc>
          <w:tcPr>
            <w:tcW w:w="1860" w:type="dxa"/>
            <w:vAlign w:val="center"/>
          </w:tcPr>
          <w:p w14:paraId="2162D89E" w14:textId="11F8C723" w:rsidR="00B90829" w:rsidRDefault="00B90829" w:rsidP="002E1A18">
            <w:pPr>
              <w:jc w:val="center"/>
              <w:rPr>
                <w:lang w:val="pl"/>
              </w:rPr>
            </w:pPr>
            <w:r w:rsidRPr="007F7744">
              <w:rPr>
                <w:lang w:val="pl"/>
              </w:rPr>
              <w:t>Załadowanie drewna</w:t>
            </w:r>
          </w:p>
        </w:tc>
        <w:tc>
          <w:tcPr>
            <w:tcW w:w="2104" w:type="dxa"/>
            <w:vAlign w:val="center"/>
          </w:tcPr>
          <w:p w14:paraId="34B9036A" w14:textId="77777777" w:rsidR="00B90829" w:rsidRDefault="005F6821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Załadowanie drewna</w:t>
            </w:r>
          </w:p>
          <w:p w14:paraId="681CF498" w14:textId="6A899D9D" w:rsidR="005F6821" w:rsidRDefault="00EF5FA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Partie drewna</w:t>
            </w:r>
          </w:p>
        </w:tc>
        <w:tc>
          <w:tcPr>
            <w:tcW w:w="1985" w:type="dxa"/>
            <w:vAlign w:val="center"/>
          </w:tcPr>
          <w:p w14:paraId="39E06B32" w14:textId="3E9E5FAD" w:rsidR="002D57DC" w:rsidRDefault="002D57DC" w:rsidP="002D57DC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Drewno</w:t>
            </w:r>
          </w:p>
        </w:tc>
        <w:tc>
          <w:tcPr>
            <w:tcW w:w="1843" w:type="dxa"/>
            <w:vAlign w:val="center"/>
          </w:tcPr>
          <w:p w14:paraId="717D404B" w14:textId="50974D7B" w:rsidR="00B90829" w:rsidRDefault="001C4B9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  <w:tc>
          <w:tcPr>
            <w:tcW w:w="1510" w:type="dxa"/>
            <w:vAlign w:val="center"/>
          </w:tcPr>
          <w:p w14:paraId="6D1862FF" w14:textId="5F47ABBF" w:rsidR="00B90829" w:rsidRDefault="007D1EE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CRUD</w:t>
            </w:r>
          </w:p>
        </w:tc>
      </w:tr>
      <w:tr w:rsidR="001C4B99" w14:paraId="3E1B4633" w14:textId="77777777" w:rsidTr="008D5D50">
        <w:trPr>
          <w:trHeight w:val="424"/>
          <w:jc w:val="center"/>
        </w:trPr>
        <w:tc>
          <w:tcPr>
            <w:tcW w:w="1860" w:type="dxa"/>
            <w:vAlign w:val="center"/>
          </w:tcPr>
          <w:p w14:paraId="5B67AF94" w14:textId="44231010" w:rsidR="00B90829" w:rsidRDefault="00A5595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Suszarnia</w:t>
            </w:r>
          </w:p>
        </w:tc>
        <w:tc>
          <w:tcPr>
            <w:tcW w:w="2104" w:type="dxa"/>
            <w:vAlign w:val="center"/>
          </w:tcPr>
          <w:p w14:paraId="33C7A2EC" w14:textId="64A5F492" w:rsidR="00B90829" w:rsidRDefault="00EF5FA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Obsługa suszarni</w:t>
            </w:r>
          </w:p>
        </w:tc>
        <w:tc>
          <w:tcPr>
            <w:tcW w:w="1985" w:type="dxa"/>
            <w:vAlign w:val="center"/>
          </w:tcPr>
          <w:p w14:paraId="0CC20FA1" w14:textId="0C07D685" w:rsidR="00B90829" w:rsidRDefault="002D57D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Suszarnia</w:t>
            </w:r>
          </w:p>
        </w:tc>
        <w:tc>
          <w:tcPr>
            <w:tcW w:w="1843" w:type="dxa"/>
            <w:vAlign w:val="center"/>
          </w:tcPr>
          <w:p w14:paraId="0BDE4971" w14:textId="22219ABE" w:rsidR="00B90829" w:rsidRDefault="001C4B9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Suszarnia</w:t>
            </w:r>
          </w:p>
        </w:tc>
        <w:tc>
          <w:tcPr>
            <w:tcW w:w="1510" w:type="dxa"/>
            <w:vAlign w:val="center"/>
          </w:tcPr>
          <w:p w14:paraId="69B41F22" w14:textId="464961F3" w:rsidR="001C4B99" w:rsidRDefault="007D1EE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CRUD</w:t>
            </w:r>
          </w:p>
        </w:tc>
      </w:tr>
      <w:tr w:rsidR="001C4B99" w14:paraId="298E6D2B" w14:textId="77777777" w:rsidTr="008D5D50">
        <w:trPr>
          <w:trHeight w:val="416"/>
          <w:jc w:val="center"/>
        </w:trPr>
        <w:tc>
          <w:tcPr>
            <w:tcW w:w="1860" w:type="dxa"/>
            <w:vAlign w:val="center"/>
          </w:tcPr>
          <w:p w14:paraId="3760ED1E" w14:textId="74851BE3" w:rsidR="00B90829" w:rsidRDefault="00A5595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Suszenie</w:t>
            </w:r>
          </w:p>
        </w:tc>
        <w:tc>
          <w:tcPr>
            <w:tcW w:w="2104" w:type="dxa"/>
            <w:vAlign w:val="center"/>
          </w:tcPr>
          <w:p w14:paraId="1C756288" w14:textId="045B2587" w:rsidR="00B90829" w:rsidRDefault="00EF5FA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Proces suszenia</w:t>
            </w:r>
          </w:p>
        </w:tc>
        <w:tc>
          <w:tcPr>
            <w:tcW w:w="1985" w:type="dxa"/>
            <w:vAlign w:val="center"/>
          </w:tcPr>
          <w:p w14:paraId="15700A53" w14:textId="77777777" w:rsidR="00B90829" w:rsidRDefault="002D57D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Drewno</w:t>
            </w:r>
          </w:p>
          <w:p w14:paraId="5E51AB95" w14:textId="3BD71494" w:rsidR="002D57DC" w:rsidRDefault="002D57D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Suszenie</w:t>
            </w:r>
          </w:p>
        </w:tc>
        <w:tc>
          <w:tcPr>
            <w:tcW w:w="1843" w:type="dxa"/>
            <w:vAlign w:val="center"/>
          </w:tcPr>
          <w:p w14:paraId="7E306B76" w14:textId="33F0AEE2" w:rsidR="00B90829" w:rsidRDefault="001C4B9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Suszenie</w:t>
            </w:r>
          </w:p>
        </w:tc>
        <w:tc>
          <w:tcPr>
            <w:tcW w:w="1510" w:type="dxa"/>
            <w:vAlign w:val="center"/>
          </w:tcPr>
          <w:p w14:paraId="617EADB6" w14:textId="77777777" w:rsidR="001C4B99" w:rsidRDefault="001C4B99" w:rsidP="001C4B99">
            <w:pPr>
              <w:jc w:val="center"/>
              <w:rPr>
                <w:lang w:val="pl"/>
              </w:rPr>
            </w:pPr>
            <w:proofErr w:type="spellStart"/>
            <w:r>
              <w:rPr>
                <w:lang w:val="pl"/>
              </w:rPr>
              <w:t>monitorujParametry</w:t>
            </w:r>
            <w:proofErr w:type="spellEnd"/>
          </w:p>
          <w:p w14:paraId="2180907E" w14:textId="77777777" w:rsidR="001C4B99" w:rsidRDefault="001C4B99" w:rsidP="001C4B99">
            <w:pPr>
              <w:jc w:val="center"/>
              <w:rPr>
                <w:lang w:val="pl"/>
              </w:rPr>
            </w:pPr>
            <w:proofErr w:type="spellStart"/>
            <w:r>
              <w:rPr>
                <w:lang w:val="pl"/>
              </w:rPr>
              <w:t>rozpocznijSuszenie</w:t>
            </w:r>
            <w:proofErr w:type="spellEnd"/>
          </w:p>
          <w:p w14:paraId="487A48EE" w14:textId="77777777" w:rsidR="001C4B99" w:rsidRDefault="001C4B99" w:rsidP="001C4B99">
            <w:pPr>
              <w:jc w:val="center"/>
              <w:rPr>
                <w:lang w:val="pl"/>
              </w:rPr>
            </w:pPr>
            <w:proofErr w:type="spellStart"/>
            <w:r>
              <w:rPr>
                <w:lang w:val="pl"/>
              </w:rPr>
              <w:t>ustawTemperature</w:t>
            </w:r>
            <w:proofErr w:type="spellEnd"/>
          </w:p>
          <w:p w14:paraId="22978322" w14:textId="00B97CAE" w:rsidR="001C4B99" w:rsidRDefault="001C4B99" w:rsidP="001C4B99">
            <w:pPr>
              <w:jc w:val="center"/>
              <w:rPr>
                <w:lang w:val="pl"/>
              </w:rPr>
            </w:pPr>
            <w:proofErr w:type="spellStart"/>
            <w:r>
              <w:rPr>
                <w:lang w:val="pl"/>
              </w:rPr>
              <w:t>zakończSuszenie</w:t>
            </w:r>
            <w:proofErr w:type="spellEnd"/>
          </w:p>
        </w:tc>
      </w:tr>
      <w:tr w:rsidR="001C4B99" w14:paraId="0C5A8444" w14:textId="77777777" w:rsidTr="008D5D50">
        <w:trPr>
          <w:trHeight w:val="422"/>
          <w:jc w:val="center"/>
        </w:trPr>
        <w:tc>
          <w:tcPr>
            <w:tcW w:w="1860" w:type="dxa"/>
            <w:vAlign w:val="center"/>
          </w:tcPr>
          <w:p w14:paraId="57FEDED7" w14:textId="662E053A" w:rsidR="00B90829" w:rsidRDefault="00B90829" w:rsidP="002E1A18">
            <w:pPr>
              <w:jc w:val="center"/>
              <w:rPr>
                <w:lang w:val="pl"/>
              </w:rPr>
            </w:pPr>
            <w:r w:rsidRPr="007F7744">
              <w:rPr>
                <w:lang w:val="pl"/>
              </w:rPr>
              <w:t>Sezonowanie</w:t>
            </w:r>
          </w:p>
        </w:tc>
        <w:tc>
          <w:tcPr>
            <w:tcW w:w="2104" w:type="dxa"/>
            <w:vAlign w:val="center"/>
          </w:tcPr>
          <w:p w14:paraId="448C77F6" w14:textId="77777777" w:rsidR="00EF5FAC" w:rsidRDefault="00EF5FA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  <w:p w14:paraId="69445C0B" w14:textId="77777777" w:rsidR="00EF5FAC" w:rsidRDefault="00EF5FA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Partie drewna</w:t>
            </w:r>
          </w:p>
          <w:p w14:paraId="67B7BE3D" w14:textId="0A819879" w:rsidR="00EF5FAC" w:rsidRDefault="00834574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Magazynowanie</w:t>
            </w:r>
          </w:p>
        </w:tc>
        <w:tc>
          <w:tcPr>
            <w:tcW w:w="1985" w:type="dxa"/>
            <w:vAlign w:val="center"/>
          </w:tcPr>
          <w:p w14:paraId="4E58AB0C" w14:textId="77777777" w:rsidR="0097125C" w:rsidRDefault="002D57D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Drewno</w:t>
            </w:r>
          </w:p>
          <w:p w14:paraId="096B7158" w14:textId="77777777" w:rsidR="002D57DC" w:rsidRDefault="002D57D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  <w:p w14:paraId="0F0A05BA" w14:textId="3E3712BE" w:rsidR="002D57DC" w:rsidRDefault="002D57DC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Magazynowanie</w:t>
            </w:r>
          </w:p>
        </w:tc>
        <w:tc>
          <w:tcPr>
            <w:tcW w:w="1843" w:type="dxa"/>
            <w:vAlign w:val="center"/>
          </w:tcPr>
          <w:p w14:paraId="0E8A62B3" w14:textId="75249ACF" w:rsidR="00B90829" w:rsidRDefault="001C4B9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  <w:tc>
          <w:tcPr>
            <w:tcW w:w="1510" w:type="dxa"/>
            <w:vAlign w:val="center"/>
          </w:tcPr>
          <w:p w14:paraId="5C1E0AE9" w14:textId="77777777" w:rsidR="001C4B99" w:rsidRDefault="001C4B99" w:rsidP="002E1A18">
            <w:pPr>
              <w:jc w:val="center"/>
              <w:rPr>
                <w:lang w:val="pl"/>
              </w:rPr>
            </w:pPr>
            <w:proofErr w:type="spellStart"/>
            <w:r>
              <w:rPr>
                <w:lang w:val="pl"/>
              </w:rPr>
              <w:t>aktualizujStatusDrewna</w:t>
            </w:r>
            <w:proofErr w:type="spellEnd"/>
          </w:p>
          <w:p w14:paraId="6DF9345B" w14:textId="27CD1769" w:rsidR="001C4B99" w:rsidRDefault="001C4B99" w:rsidP="002E1A18">
            <w:pPr>
              <w:jc w:val="center"/>
              <w:rPr>
                <w:lang w:val="pl"/>
              </w:rPr>
            </w:pPr>
            <w:proofErr w:type="spellStart"/>
            <w:r>
              <w:rPr>
                <w:lang w:val="pl"/>
              </w:rPr>
              <w:t>raportujWydajność</w:t>
            </w:r>
            <w:proofErr w:type="spellEnd"/>
          </w:p>
        </w:tc>
      </w:tr>
      <w:tr w:rsidR="001C4B99" w14:paraId="1969BA0D" w14:textId="77777777" w:rsidTr="008D5D50">
        <w:trPr>
          <w:trHeight w:val="422"/>
          <w:jc w:val="center"/>
        </w:trPr>
        <w:tc>
          <w:tcPr>
            <w:tcW w:w="1860" w:type="dxa"/>
            <w:vAlign w:val="center"/>
          </w:tcPr>
          <w:p w14:paraId="3F6A8095" w14:textId="0E8B79E2" w:rsidR="00B90829" w:rsidRPr="0048620E" w:rsidRDefault="00B90829" w:rsidP="002E1A18">
            <w:pPr>
              <w:jc w:val="center"/>
              <w:rPr>
                <w:lang w:val="pl"/>
              </w:rPr>
            </w:pPr>
            <w:r w:rsidRPr="007F7744">
              <w:rPr>
                <w:lang w:val="pl"/>
              </w:rPr>
              <w:t>Magazynowanie</w:t>
            </w:r>
          </w:p>
        </w:tc>
        <w:tc>
          <w:tcPr>
            <w:tcW w:w="2104" w:type="dxa"/>
            <w:vAlign w:val="center"/>
          </w:tcPr>
          <w:p w14:paraId="1A8CB01D" w14:textId="77777777" w:rsidR="00B90829" w:rsidRDefault="00834574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Magazynowanie</w:t>
            </w:r>
          </w:p>
          <w:p w14:paraId="73D3A7D3" w14:textId="2ADC2592" w:rsidR="00834574" w:rsidRDefault="00834574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  <w:tc>
          <w:tcPr>
            <w:tcW w:w="1985" w:type="dxa"/>
            <w:vAlign w:val="center"/>
          </w:tcPr>
          <w:p w14:paraId="19DA3660" w14:textId="58DC87DF" w:rsidR="00B90829" w:rsidRDefault="008D5D50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Magazynowanie</w:t>
            </w:r>
          </w:p>
        </w:tc>
        <w:tc>
          <w:tcPr>
            <w:tcW w:w="1843" w:type="dxa"/>
            <w:vAlign w:val="center"/>
          </w:tcPr>
          <w:p w14:paraId="6364C9EE" w14:textId="30E60545" w:rsidR="00B90829" w:rsidRDefault="001C4B9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Przekazanie do magazynu</w:t>
            </w:r>
          </w:p>
        </w:tc>
        <w:tc>
          <w:tcPr>
            <w:tcW w:w="1510" w:type="dxa"/>
            <w:vAlign w:val="center"/>
          </w:tcPr>
          <w:p w14:paraId="2CA38D1F" w14:textId="01C23205" w:rsidR="00B90829" w:rsidRDefault="007D1EE9" w:rsidP="002E1A18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CRUD</w:t>
            </w:r>
          </w:p>
        </w:tc>
      </w:tr>
    </w:tbl>
    <w:p w14:paraId="5BF4ACE5" w14:textId="195C943C" w:rsidR="008E1660" w:rsidRPr="00472803" w:rsidRDefault="008E1660" w:rsidP="00472803">
      <w:pPr>
        <w:rPr>
          <w:lang w:val="pl"/>
        </w:rPr>
      </w:pPr>
    </w:p>
    <w:p w14:paraId="4E1EA2F9" w14:textId="7B3F4D3F" w:rsidR="007D1EE9" w:rsidRDefault="007D1EE9" w:rsidP="007D1EE9">
      <w:pPr>
        <w:pStyle w:val="Nagwek2"/>
        <w:rPr>
          <w:lang w:val="pl"/>
        </w:rPr>
      </w:pPr>
      <w:bookmarkStart w:id="102" w:name="_Toc156337776"/>
      <w:r>
        <w:rPr>
          <w:lang w:val="pl"/>
        </w:rPr>
        <w:t>Test CRUD</w:t>
      </w:r>
      <w:bookmarkEnd w:id="10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D1EE9" w14:paraId="60077771" w14:textId="77777777" w:rsidTr="008D5D50">
        <w:trPr>
          <w:trHeight w:val="594"/>
        </w:trPr>
        <w:tc>
          <w:tcPr>
            <w:tcW w:w="3020" w:type="dxa"/>
            <w:vAlign w:val="center"/>
          </w:tcPr>
          <w:p w14:paraId="796D4077" w14:textId="16DFF016" w:rsidR="007D1EE9" w:rsidRPr="00472803" w:rsidRDefault="007D1EE9" w:rsidP="007D1EE9">
            <w:pPr>
              <w:jc w:val="center"/>
              <w:rPr>
                <w:b/>
                <w:bCs/>
                <w:lang w:val="pl"/>
              </w:rPr>
            </w:pPr>
            <w:r w:rsidRPr="00472803">
              <w:rPr>
                <w:b/>
                <w:bCs/>
                <w:lang w:val="pl"/>
              </w:rPr>
              <w:t>Nazwa PU</w:t>
            </w:r>
          </w:p>
        </w:tc>
        <w:tc>
          <w:tcPr>
            <w:tcW w:w="3021" w:type="dxa"/>
            <w:vAlign w:val="center"/>
          </w:tcPr>
          <w:p w14:paraId="6F4F1B46" w14:textId="075F4CF6" w:rsidR="007D1EE9" w:rsidRPr="00472803" w:rsidRDefault="007D1EE9" w:rsidP="007D1EE9">
            <w:pPr>
              <w:jc w:val="center"/>
              <w:rPr>
                <w:b/>
                <w:bCs/>
                <w:lang w:val="pl"/>
              </w:rPr>
            </w:pPr>
            <w:r w:rsidRPr="00472803">
              <w:rPr>
                <w:b/>
                <w:bCs/>
                <w:lang w:val="pl"/>
              </w:rPr>
              <w:t>Zestawy danych</w:t>
            </w:r>
          </w:p>
        </w:tc>
        <w:tc>
          <w:tcPr>
            <w:tcW w:w="3021" w:type="dxa"/>
            <w:vAlign w:val="center"/>
          </w:tcPr>
          <w:p w14:paraId="48D64AFC" w14:textId="25E67FA1" w:rsidR="007D1EE9" w:rsidRPr="00472803" w:rsidRDefault="007D1EE9" w:rsidP="007D1EE9">
            <w:pPr>
              <w:jc w:val="center"/>
              <w:rPr>
                <w:b/>
                <w:bCs/>
                <w:lang w:val="pl"/>
              </w:rPr>
            </w:pPr>
            <w:r w:rsidRPr="00472803">
              <w:rPr>
                <w:b/>
                <w:bCs/>
                <w:lang w:val="pl"/>
              </w:rPr>
              <w:t>Aktorzy</w:t>
            </w:r>
          </w:p>
        </w:tc>
      </w:tr>
      <w:tr w:rsidR="007D1EE9" w14:paraId="31FAF669" w14:textId="77777777" w:rsidTr="008D5D50">
        <w:tc>
          <w:tcPr>
            <w:tcW w:w="3020" w:type="dxa"/>
            <w:vAlign w:val="center"/>
          </w:tcPr>
          <w:p w14:paraId="197E1859" w14:textId="70C56746" w:rsidR="007D1EE9" w:rsidRDefault="007D1EE9" w:rsidP="007D1EE9">
            <w:pPr>
              <w:jc w:val="center"/>
              <w:rPr>
                <w:lang w:val="pl"/>
              </w:rPr>
            </w:pPr>
            <w:r w:rsidRPr="006D4286">
              <w:rPr>
                <w:lang w:val="pl"/>
              </w:rPr>
              <w:t>Ocena przebiegu procesów</w:t>
            </w:r>
          </w:p>
        </w:tc>
        <w:tc>
          <w:tcPr>
            <w:tcW w:w="3021" w:type="dxa"/>
            <w:vAlign w:val="center"/>
          </w:tcPr>
          <w:p w14:paraId="1578D032" w14:textId="57D1F73E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Sezonowanie, Suszenie</w:t>
            </w:r>
          </w:p>
        </w:tc>
        <w:tc>
          <w:tcPr>
            <w:tcW w:w="3021" w:type="dxa"/>
            <w:vAlign w:val="center"/>
          </w:tcPr>
          <w:p w14:paraId="56D7DB0A" w14:textId="3490E522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Pracownik Kontroli Jakości</w:t>
            </w:r>
          </w:p>
        </w:tc>
      </w:tr>
      <w:tr w:rsidR="007D1EE9" w14:paraId="5631431D" w14:textId="77777777" w:rsidTr="008D5D50">
        <w:tc>
          <w:tcPr>
            <w:tcW w:w="3020" w:type="dxa"/>
            <w:vAlign w:val="center"/>
          </w:tcPr>
          <w:p w14:paraId="03CBE394" w14:textId="6017D5E6" w:rsidR="007D1EE9" w:rsidRDefault="007D1EE9" w:rsidP="007D1EE9">
            <w:pPr>
              <w:jc w:val="center"/>
              <w:rPr>
                <w:lang w:val="pl"/>
              </w:rPr>
            </w:pPr>
            <w:r w:rsidRPr="006D4286">
              <w:rPr>
                <w:lang w:val="pl"/>
              </w:rPr>
              <w:t>Ocena partii drewna</w:t>
            </w:r>
          </w:p>
        </w:tc>
        <w:tc>
          <w:tcPr>
            <w:tcW w:w="3021" w:type="dxa"/>
            <w:vAlign w:val="center"/>
          </w:tcPr>
          <w:p w14:paraId="3FE6588B" w14:textId="6E96506C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  <w:tc>
          <w:tcPr>
            <w:tcW w:w="3021" w:type="dxa"/>
            <w:vAlign w:val="center"/>
          </w:tcPr>
          <w:p w14:paraId="02DF93AF" w14:textId="31014703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Pracownik Kontroli Jakości</w:t>
            </w:r>
          </w:p>
        </w:tc>
      </w:tr>
      <w:tr w:rsidR="007D1EE9" w14:paraId="7BFE0359" w14:textId="77777777" w:rsidTr="008D5D50">
        <w:tc>
          <w:tcPr>
            <w:tcW w:w="3020" w:type="dxa"/>
            <w:vAlign w:val="center"/>
          </w:tcPr>
          <w:p w14:paraId="3AE8A5A0" w14:textId="0D75C0EF" w:rsidR="007D1EE9" w:rsidRDefault="007D1EE9" w:rsidP="007D1EE9">
            <w:pPr>
              <w:jc w:val="center"/>
              <w:rPr>
                <w:lang w:val="pl"/>
              </w:rPr>
            </w:pPr>
            <w:r w:rsidRPr="006D4286">
              <w:rPr>
                <w:lang w:val="pl"/>
              </w:rPr>
              <w:t>Załadowanie drewna</w:t>
            </w:r>
          </w:p>
        </w:tc>
        <w:tc>
          <w:tcPr>
            <w:tcW w:w="3021" w:type="dxa"/>
            <w:vAlign w:val="center"/>
          </w:tcPr>
          <w:p w14:paraId="0A26BFCC" w14:textId="3F714784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drewna, Suszarnia</w:t>
            </w:r>
          </w:p>
        </w:tc>
        <w:tc>
          <w:tcPr>
            <w:tcW w:w="3021" w:type="dxa"/>
            <w:vAlign w:val="center"/>
          </w:tcPr>
          <w:p w14:paraId="0B98B254" w14:textId="77A8B696" w:rsidR="007D1EE9" w:rsidRDefault="00472803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Operator Suszarni</w:t>
            </w:r>
          </w:p>
        </w:tc>
      </w:tr>
      <w:tr w:rsidR="007D1EE9" w14:paraId="13A693C1" w14:textId="77777777" w:rsidTr="008D5D50">
        <w:tc>
          <w:tcPr>
            <w:tcW w:w="3020" w:type="dxa"/>
            <w:vAlign w:val="center"/>
          </w:tcPr>
          <w:p w14:paraId="5AD36E6F" w14:textId="79774545" w:rsidR="007D1EE9" w:rsidRDefault="007D1EE9" w:rsidP="007D1EE9">
            <w:pPr>
              <w:jc w:val="center"/>
              <w:rPr>
                <w:lang w:val="pl"/>
              </w:rPr>
            </w:pPr>
            <w:r w:rsidRPr="006D4286">
              <w:rPr>
                <w:lang w:val="pl"/>
              </w:rPr>
              <w:t>Obsługa suszarni</w:t>
            </w:r>
          </w:p>
        </w:tc>
        <w:tc>
          <w:tcPr>
            <w:tcW w:w="3021" w:type="dxa"/>
            <w:vAlign w:val="center"/>
          </w:tcPr>
          <w:p w14:paraId="7C4070F6" w14:textId="2079ED57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drewna, Suszenie</w:t>
            </w:r>
          </w:p>
        </w:tc>
        <w:tc>
          <w:tcPr>
            <w:tcW w:w="3021" w:type="dxa"/>
            <w:vAlign w:val="center"/>
          </w:tcPr>
          <w:p w14:paraId="4F3A8900" w14:textId="4839D8BA" w:rsidR="007D1EE9" w:rsidRDefault="00472803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Operator Suszarni</w:t>
            </w:r>
          </w:p>
        </w:tc>
      </w:tr>
      <w:tr w:rsidR="007D1EE9" w14:paraId="4EAADA7C" w14:textId="77777777" w:rsidTr="008D5D50">
        <w:trPr>
          <w:trHeight w:val="68"/>
        </w:trPr>
        <w:tc>
          <w:tcPr>
            <w:tcW w:w="3020" w:type="dxa"/>
            <w:vAlign w:val="center"/>
          </w:tcPr>
          <w:p w14:paraId="787F02EA" w14:textId="6FA96DF6" w:rsidR="007D1EE9" w:rsidRDefault="007D1EE9" w:rsidP="007D1EE9">
            <w:pPr>
              <w:jc w:val="center"/>
              <w:rPr>
                <w:lang w:val="pl"/>
              </w:rPr>
            </w:pPr>
            <w:r w:rsidRPr="006D4286">
              <w:rPr>
                <w:lang w:val="pl"/>
              </w:rPr>
              <w:t>Proces suszenia</w:t>
            </w:r>
          </w:p>
        </w:tc>
        <w:tc>
          <w:tcPr>
            <w:tcW w:w="3021" w:type="dxa"/>
            <w:vAlign w:val="center"/>
          </w:tcPr>
          <w:p w14:paraId="3B9FC6DD" w14:textId="5E937EE1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Suszenie, Partia drewna</w:t>
            </w:r>
          </w:p>
        </w:tc>
        <w:tc>
          <w:tcPr>
            <w:tcW w:w="3021" w:type="dxa"/>
            <w:vAlign w:val="center"/>
          </w:tcPr>
          <w:p w14:paraId="7B9CEFDD" w14:textId="6E3C2A83" w:rsidR="007D1EE9" w:rsidRDefault="00472803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Operator Suszarni</w:t>
            </w:r>
          </w:p>
        </w:tc>
      </w:tr>
      <w:tr w:rsidR="007D1EE9" w14:paraId="2FEB8CED" w14:textId="77777777" w:rsidTr="008D5D50">
        <w:trPr>
          <w:trHeight w:val="68"/>
        </w:trPr>
        <w:tc>
          <w:tcPr>
            <w:tcW w:w="3020" w:type="dxa"/>
            <w:vAlign w:val="center"/>
          </w:tcPr>
          <w:p w14:paraId="5D26844C" w14:textId="51EC66FC" w:rsidR="007D1EE9" w:rsidRDefault="007D1EE9" w:rsidP="007D1EE9">
            <w:pPr>
              <w:jc w:val="center"/>
              <w:rPr>
                <w:lang w:val="pl"/>
              </w:rPr>
            </w:pPr>
            <w:r w:rsidRPr="006D4286">
              <w:rPr>
                <w:lang w:val="pl"/>
              </w:rPr>
              <w:t>Sezonowanie</w:t>
            </w:r>
          </w:p>
        </w:tc>
        <w:tc>
          <w:tcPr>
            <w:tcW w:w="3021" w:type="dxa"/>
            <w:vAlign w:val="center"/>
          </w:tcPr>
          <w:p w14:paraId="29AE436F" w14:textId="452CE490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  <w:tc>
          <w:tcPr>
            <w:tcW w:w="3021" w:type="dxa"/>
            <w:vAlign w:val="center"/>
          </w:tcPr>
          <w:p w14:paraId="1D5DBB6A" w14:textId="41CACF8E" w:rsidR="007D1EE9" w:rsidRDefault="00472803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Pracownik Sezonowania</w:t>
            </w:r>
          </w:p>
        </w:tc>
      </w:tr>
      <w:tr w:rsidR="007D1EE9" w14:paraId="6B6D2B3D" w14:textId="77777777" w:rsidTr="008D5D50">
        <w:trPr>
          <w:trHeight w:val="68"/>
        </w:trPr>
        <w:tc>
          <w:tcPr>
            <w:tcW w:w="3020" w:type="dxa"/>
            <w:vAlign w:val="center"/>
          </w:tcPr>
          <w:p w14:paraId="7E39516A" w14:textId="7537ABAF" w:rsidR="007D1EE9" w:rsidRDefault="007D1EE9" w:rsidP="007D1EE9">
            <w:pPr>
              <w:jc w:val="center"/>
              <w:rPr>
                <w:lang w:val="pl"/>
              </w:rPr>
            </w:pPr>
            <w:r w:rsidRPr="006D4286">
              <w:rPr>
                <w:lang w:val="pl"/>
              </w:rPr>
              <w:t>Magazynowanie</w:t>
            </w:r>
          </w:p>
        </w:tc>
        <w:tc>
          <w:tcPr>
            <w:tcW w:w="3021" w:type="dxa"/>
            <w:vAlign w:val="center"/>
          </w:tcPr>
          <w:p w14:paraId="77F54046" w14:textId="4DA36B45" w:rsidR="007D1EE9" w:rsidRDefault="007D1EE9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  <w:tc>
          <w:tcPr>
            <w:tcW w:w="3021" w:type="dxa"/>
            <w:vAlign w:val="center"/>
          </w:tcPr>
          <w:p w14:paraId="16AFA582" w14:textId="5ED59670" w:rsidR="007D1EE9" w:rsidRDefault="00472803" w:rsidP="007D1EE9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Pracownik Sezonowania</w:t>
            </w:r>
          </w:p>
        </w:tc>
      </w:tr>
    </w:tbl>
    <w:p w14:paraId="39E8CD58" w14:textId="77777777" w:rsidR="007D1EE9" w:rsidRDefault="007D1EE9" w:rsidP="007D1EE9">
      <w:pPr>
        <w:rPr>
          <w:lang w:val="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72803" w14:paraId="03B44945" w14:textId="77777777" w:rsidTr="008D5D50">
        <w:trPr>
          <w:trHeight w:val="861"/>
        </w:trPr>
        <w:tc>
          <w:tcPr>
            <w:tcW w:w="1812" w:type="dxa"/>
            <w:vMerge w:val="restart"/>
            <w:vAlign w:val="center"/>
          </w:tcPr>
          <w:p w14:paraId="0716D864" w14:textId="304746F9" w:rsidR="00472803" w:rsidRPr="00472803" w:rsidRDefault="00472803" w:rsidP="00472803">
            <w:pPr>
              <w:jc w:val="center"/>
              <w:rPr>
                <w:b/>
                <w:bCs/>
                <w:lang w:val="pl"/>
              </w:rPr>
            </w:pPr>
            <w:r>
              <w:rPr>
                <w:b/>
                <w:bCs/>
                <w:lang w:val="pl"/>
              </w:rPr>
              <w:t>Zestaw danych</w:t>
            </w:r>
          </w:p>
        </w:tc>
        <w:tc>
          <w:tcPr>
            <w:tcW w:w="7250" w:type="dxa"/>
            <w:gridSpan w:val="4"/>
            <w:vAlign w:val="center"/>
          </w:tcPr>
          <w:p w14:paraId="466DF747" w14:textId="1B5E33C3" w:rsidR="00472803" w:rsidRPr="00472803" w:rsidRDefault="00472803" w:rsidP="00472803">
            <w:pPr>
              <w:jc w:val="center"/>
              <w:rPr>
                <w:b/>
                <w:bCs/>
                <w:lang w:val="pl"/>
              </w:rPr>
            </w:pPr>
            <w:r>
              <w:rPr>
                <w:b/>
                <w:bCs/>
                <w:lang w:val="pl"/>
              </w:rPr>
              <w:t>PU – w którym się wykonuje</w:t>
            </w:r>
          </w:p>
        </w:tc>
      </w:tr>
      <w:tr w:rsidR="00472803" w14:paraId="635DC550" w14:textId="77777777" w:rsidTr="008D5D50">
        <w:trPr>
          <w:trHeight w:val="561"/>
        </w:trPr>
        <w:tc>
          <w:tcPr>
            <w:tcW w:w="1812" w:type="dxa"/>
            <w:vMerge/>
            <w:vAlign w:val="center"/>
          </w:tcPr>
          <w:p w14:paraId="261CDF08" w14:textId="2A92C41A" w:rsidR="00472803" w:rsidRDefault="00472803" w:rsidP="00472803">
            <w:pPr>
              <w:jc w:val="center"/>
              <w:rPr>
                <w:lang w:val="pl"/>
              </w:rPr>
            </w:pPr>
          </w:p>
        </w:tc>
        <w:tc>
          <w:tcPr>
            <w:tcW w:w="1812" w:type="dxa"/>
            <w:vAlign w:val="center"/>
          </w:tcPr>
          <w:p w14:paraId="3CA508C7" w14:textId="07F4798A" w:rsidR="00472803" w:rsidRPr="00472803" w:rsidRDefault="00472803" w:rsidP="00472803">
            <w:pPr>
              <w:jc w:val="center"/>
              <w:rPr>
                <w:b/>
                <w:bCs/>
                <w:lang w:val="pl"/>
              </w:rPr>
            </w:pPr>
            <w:r>
              <w:rPr>
                <w:b/>
                <w:bCs/>
                <w:lang w:val="pl"/>
              </w:rPr>
              <w:t>C</w:t>
            </w:r>
          </w:p>
        </w:tc>
        <w:tc>
          <w:tcPr>
            <w:tcW w:w="1812" w:type="dxa"/>
            <w:vAlign w:val="center"/>
          </w:tcPr>
          <w:p w14:paraId="224E9017" w14:textId="48E7515D" w:rsidR="00472803" w:rsidRPr="00472803" w:rsidRDefault="00472803" w:rsidP="00472803">
            <w:pPr>
              <w:jc w:val="center"/>
              <w:rPr>
                <w:b/>
                <w:bCs/>
                <w:lang w:val="pl"/>
              </w:rPr>
            </w:pPr>
            <w:r>
              <w:rPr>
                <w:b/>
                <w:bCs/>
                <w:lang w:val="pl"/>
              </w:rPr>
              <w:t>R</w:t>
            </w:r>
          </w:p>
        </w:tc>
        <w:tc>
          <w:tcPr>
            <w:tcW w:w="1813" w:type="dxa"/>
            <w:vAlign w:val="center"/>
          </w:tcPr>
          <w:p w14:paraId="3AFA7502" w14:textId="6D293965" w:rsidR="00472803" w:rsidRPr="00472803" w:rsidRDefault="00472803" w:rsidP="00472803">
            <w:pPr>
              <w:jc w:val="center"/>
              <w:rPr>
                <w:b/>
                <w:bCs/>
                <w:lang w:val="pl"/>
              </w:rPr>
            </w:pPr>
            <w:r>
              <w:rPr>
                <w:b/>
                <w:bCs/>
                <w:lang w:val="pl"/>
              </w:rPr>
              <w:t>U</w:t>
            </w:r>
          </w:p>
        </w:tc>
        <w:tc>
          <w:tcPr>
            <w:tcW w:w="1813" w:type="dxa"/>
            <w:vAlign w:val="center"/>
          </w:tcPr>
          <w:p w14:paraId="35679F79" w14:textId="618BC503" w:rsidR="00472803" w:rsidRPr="00472803" w:rsidRDefault="00472803" w:rsidP="00472803">
            <w:pPr>
              <w:jc w:val="center"/>
              <w:rPr>
                <w:b/>
                <w:bCs/>
                <w:lang w:val="pl"/>
              </w:rPr>
            </w:pPr>
            <w:r>
              <w:rPr>
                <w:b/>
                <w:bCs/>
                <w:lang w:val="pl"/>
              </w:rPr>
              <w:t>D</w:t>
            </w:r>
          </w:p>
        </w:tc>
      </w:tr>
      <w:tr w:rsidR="00472803" w14:paraId="1AD3A588" w14:textId="77777777" w:rsidTr="008D5D50">
        <w:tc>
          <w:tcPr>
            <w:tcW w:w="1812" w:type="dxa"/>
            <w:vAlign w:val="center"/>
          </w:tcPr>
          <w:p w14:paraId="0CC994CC" w14:textId="00306986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Drewno</w:t>
            </w:r>
          </w:p>
        </w:tc>
        <w:tc>
          <w:tcPr>
            <w:tcW w:w="1812" w:type="dxa"/>
            <w:vAlign w:val="center"/>
          </w:tcPr>
          <w:p w14:paraId="2C5E17AC" w14:textId="5D546193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  <w:tc>
          <w:tcPr>
            <w:tcW w:w="1812" w:type="dxa"/>
            <w:vAlign w:val="center"/>
          </w:tcPr>
          <w:p w14:paraId="30BEF8DA" w14:textId="15A62677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  <w:tc>
          <w:tcPr>
            <w:tcW w:w="1813" w:type="dxa"/>
            <w:vAlign w:val="center"/>
          </w:tcPr>
          <w:p w14:paraId="295D9518" w14:textId="0401EC20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  <w:tc>
          <w:tcPr>
            <w:tcW w:w="1813" w:type="dxa"/>
            <w:vAlign w:val="center"/>
          </w:tcPr>
          <w:p w14:paraId="062D81A7" w14:textId="2C12DC7E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Partia drewna</w:t>
            </w:r>
          </w:p>
        </w:tc>
      </w:tr>
      <w:tr w:rsidR="00472803" w14:paraId="0F0F775A" w14:textId="77777777" w:rsidTr="008D5D50">
        <w:tc>
          <w:tcPr>
            <w:tcW w:w="1812" w:type="dxa"/>
            <w:vAlign w:val="center"/>
          </w:tcPr>
          <w:p w14:paraId="1F677E88" w14:textId="75593904" w:rsidR="00472803" w:rsidRDefault="00472803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  <w:tc>
          <w:tcPr>
            <w:tcW w:w="1812" w:type="dxa"/>
            <w:vAlign w:val="center"/>
          </w:tcPr>
          <w:p w14:paraId="606DF388" w14:textId="516819DF" w:rsidR="00472803" w:rsidRDefault="00472803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  <w:tc>
          <w:tcPr>
            <w:tcW w:w="1812" w:type="dxa"/>
            <w:vAlign w:val="center"/>
          </w:tcPr>
          <w:p w14:paraId="75249739" w14:textId="4F003049" w:rsidR="00472803" w:rsidRDefault="00472803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  <w:tc>
          <w:tcPr>
            <w:tcW w:w="1813" w:type="dxa"/>
            <w:vAlign w:val="center"/>
          </w:tcPr>
          <w:p w14:paraId="17CA585A" w14:textId="55494320" w:rsidR="00472803" w:rsidRDefault="00472803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  <w:tc>
          <w:tcPr>
            <w:tcW w:w="1813" w:type="dxa"/>
            <w:vAlign w:val="center"/>
          </w:tcPr>
          <w:p w14:paraId="48AC24E0" w14:textId="76A0FDF6" w:rsidR="00472803" w:rsidRDefault="00472803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Sezonowanie</w:t>
            </w:r>
          </w:p>
        </w:tc>
      </w:tr>
      <w:tr w:rsidR="00472803" w14:paraId="2BC35466" w14:textId="77777777" w:rsidTr="008D5D50">
        <w:tc>
          <w:tcPr>
            <w:tcW w:w="1812" w:type="dxa"/>
            <w:vAlign w:val="center"/>
          </w:tcPr>
          <w:p w14:paraId="5F62603B" w14:textId="2BCD95E1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</w:t>
            </w:r>
          </w:p>
        </w:tc>
        <w:tc>
          <w:tcPr>
            <w:tcW w:w="1812" w:type="dxa"/>
            <w:vAlign w:val="center"/>
          </w:tcPr>
          <w:p w14:paraId="5C129B89" w14:textId="31CBE3E4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Magazynowanie</w:t>
            </w:r>
          </w:p>
        </w:tc>
        <w:tc>
          <w:tcPr>
            <w:tcW w:w="1812" w:type="dxa"/>
            <w:vAlign w:val="center"/>
          </w:tcPr>
          <w:p w14:paraId="50E5CA62" w14:textId="418EFAF4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Magazynowanie</w:t>
            </w:r>
          </w:p>
        </w:tc>
        <w:tc>
          <w:tcPr>
            <w:tcW w:w="1813" w:type="dxa"/>
            <w:vAlign w:val="center"/>
          </w:tcPr>
          <w:p w14:paraId="1A91F5DC" w14:textId="6115DBAC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Magazynowanie</w:t>
            </w:r>
          </w:p>
        </w:tc>
        <w:tc>
          <w:tcPr>
            <w:tcW w:w="1813" w:type="dxa"/>
            <w:vAlign w:val="center"/>
          </w:tcPr>
          <w:p w14:paraId="6C91ADBE" w14:textId="7679EC28" w:rsidR="00472803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Magazynowanie</w:t>
            </w:r>
          </w:p>
        </w:tc>
      </w:tr>
      <w:tr w:rsidR="008D5D50" w14:paraId="320CEF61" w14:textId="77777777" w:rsidTr="008D5D50">
        <w:tc>
          <w:tcPr>
            <w:tcW w:w="1812" w:type="dxa"/>
            <w:vAlign w:val="center"/>
          </w:tcPr>
          <w:p w14:paraId="19CA1E5D" w14:textId="156FE617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Suszarnia</w:t>
            </w:r>
          </w:p>
        </w:tc>
        <w:tc>
          <w:tcPr>
            <w:tcW w:w="1812" w:type="dxa"/>
            <w:vAlign w:val="center"/>
          </w:tcPr>
          <w:p w14:paraId="79FBA2A9" w14:textId="70684E83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Obsługa suszarni</w:t>
            </w:r>
          </w:p>
        </w:tc>
        <w:tc>
          <w:tcPr>
            <w:tcW w:w="1812" w:type="dxa"/>
            <w:vAlign w:val="center"/>
          </w:tcPr>
          <w:p w14:paraId="459C152C" w14:textId="03AEC931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Obsługa suszarni</w:t>
            </w:r>
          </w:p>
        </w:tc>
        <w:tc>
          <w:tcPr>
            <w:tcW w:w="1813" w:type="dxa"/>
            <w:vAlign w:val="center"/>
          </w:tcPr>
          <w:p w14:paraId="0FE5027E" w14:textId="63691AFD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Obsługa suszarni</w:t>
            </w:r>
          </w:p>
        </w:tc>
        <w:tc>
          <w:tcPr>
            <w:tcW w:w="1813" w:type="dxa"/>
            <w:vAlign w:val="center"/>
          </w:tcPr>
          <w:p w14:paraId="5F9D5684" w14:textId="523D52F8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Obsługa suszarni</w:t>
            </w:r>
          </w:p>
        </w:tc>
      </w:tr>
      <w:tr w:rsidR="008D5D50" w14:paraId="0DBF69E7" w14:textId="77777777" w:rsidTr="008D5D50">
        <w:tc>
          <w:tcPr>
            <w:tcW w:w="1812" w:type="dxa"/>
            <w:vAlign w:val="center"/>
          </w:tcPr>
          <w:p w14:paraId="7D37EBA3" w14:textId="2B511D99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Suszenie</w:t>
            </w:r>
          </w:p>
        </w:tc>
        <w:tc>
          <w:tcPr>
            <w:tcW w:w="1812" w:type="dxa"/>
            <w:vAlign w:val="center"/>
          </w:tcPr>
          <w:p w14:paraId="6557BCC2" w14:textId="6B9639A2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Proces suszenia</w:t>
            </w:r>
          </w:p>
        </w:tc>
        <w:tc>
          <w:tcPr>
            <w:tcW w:w="1812" w:type="dxa"/>
            <w:vAlign w:val="center"/>
          </w:tcPr>
          <w:p w14:paraId="71F13D1C" w14:textId="6F311FE6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Proces suszenia</w:t>
            </w:r>
          </w:p>
        </w:tc>
        <w:tc>
          <w:tcPr>
            <w:tcW w:w="1813" w:type="dxa"/>
            <w:vAlign w:val="center"/>
          </w:tcPr>
          <w:p w14:paraId="4EC244D2" w14:textId="4AA1A21B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Proces suszenia</w:t>
            </w:r>
          </w:p>
        </w:tc>
        <w:tc>
          <w:tcPr>
            <w:tcW w:w="1813" w:type="dxa"/>
            <w:vAlign w:val="center"/>
          </w:tcPr>
          <w:p w14:paraId="0DD70AA1" w14:textId="35D4C0D9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Proces suszenia</w:t>
            </w:r>
          </w:p>
        </w:tc>
      </w:tr>
      <w:tr w:rsidR="008D5D50" w14:paraId="27D2D660" w14:textId="77777777" w:rsidTr="008D5D50">
        <w:tc>
          <w:tcPr>
            <w:tcW w:w="1812" w:type="dxa"/>
            <w:vAlign w:val="center"/>
          </w:tcPr>
          <w:p w14:paraId="5F6293F6" w14:textId="37E978FB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Ocena</w:t>
            </w:r>
          </w:p>
        </w:tc>
        <w:tc>
          <w:tcPr>
            <w:tcW w:w="1812" w:type="dxa"/>
            <w:vAlign w:val="center"/>
          </w:tcPr>
          <w:p w14:paraId="63D3349C" w14:textId="52070BD5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Ocena przebiegu procesów</w:t>
            </w:r>
          </w:p>
        </w:tc>
        <w:tc>
          <w:tcPr>
            <w:tcW w:w="1812" w:type="dxa"/>
            <w:vAlign w:val="center"/>
          </w:tcPr>
          <w:p w14:paraId="38962242" w14:textId="027390C1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Ocena przebiegu procesów</w:t>
            </w:r>
          </w:p>
        </w:tc>
        <w:tc>
          <w:tcPr>
            <w:tcW w:w="1813" w:type="dxa"/>
            <w:vAlign w:val="center"/>
          </w:tcPr>
          <w:p w14:paraId="72AD12CB" w14:textId="2684FFC7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Ocena przebiegu procesów</w:t>
            </w:r>
          </w:p>
        </w:tc>
        <w:tc>
          <w:tcPr>
            <w:tcW w:w="1813" w:type="dxa"/>
            <w:vAlign w:val="center"/>
          </w:tcPr>
          <w:p w14:paraId="74B6E742" w14:textId="57552998" w:rsidR="008D5D50" w:rsidRDefault="008D5D50" w:rsidP="00472803">
            <w:pPr>
              <w:jc w:val="center"/>
              <w:rPr>
                <w:lang w:val="pl"/>
              </w:rPr>
            </w:pPr>
            <w:r>
              <w:rPr>
                <w:lang w:val="pl"/>
              </w:rPr>
              <w:t>Ocena przebiegu procesów</w:t>
            </w:r>
          </w:p>
        </w:tc>
      </w:tr>
    </w:tbl>
    <w:p w14:paraId="6DE2845D" w14:textId="77777777" w:rsidR="00472803" w:rsidRDefault="00472803" w:rsidP="007D1EE9">
      <w:pPr>
        <w:rPr>
          <w:lang w:val="pl"/>
        </w:rPr>
      </w:pPr>
    </w:p>
    <w:p w14:paraId="151794CE" w14:textId="77777777" w:rsidR="000C1963" w:rsidRDefault="000C1963" w:rsidP="007D1EE9">
      <w:pPr>
        <w:rPr>
          <w:lang w:val="pl"/>
        </w:rPr>
      </w:pPr>
    </w:p>
    <w:p w14:paraId="767AB907" w14:textId="4065E194" w:rsidR="005C1488" w:rsidRDefault="005C1488" w:rsidP="005C1488">
      <w:pPr>
        <w:pStyle w:val="Nagwek1"/>
        <w:rPr>
          <w:lang w:val="pl"/>
        </w:rPr>
      </w:pPr>
      <w:bookmarkStart w:id="103" w:name="_Toc156337777"/>
      <w:r>
        <w:rPr>
          <w:lang w:val="pl"/>
        </w:rPr>
        <w:t>Projekty interfejsu</w:t>
      </w:r>
      <w:bookmarkEnd w:id="103"/>
    </w:p>
    <w:p w14:paraId="249E782D" w14:textId="4AB00260" w:rsidR="005C1488" w:rsidRPr="005C1488" w:rsidRDefault="001321D4" w:rsidP="001321D4">
      <w:pPr>
        <w:pStyle w:val="Nagwek3"/>
        <w:rPr>
          <w:lang w:val="pl"/>
        </w:rPr>
      </w:pPr>
      <w:bookmarkStart w:id="104" w:name="_Toc156337778"/>
      <w:r>
        <w:rPr>
          <w:lang w:val="pl"/>
        </w:rPr>
        <w:t>Załaduj drewno</w:t>
      </w:r>
      <w:r w:rsidR="005C1488" w:rsidRPr="005C1488">
        <w:rPr>
          <w:lang w:val="pl"/>
        </w:rPr>
        <w:t>:</w:t>
      </w:r>
      <w:bookmarkEnd w:id="104"/>
    </w:p>
    <w:p w14:paraId="6E750F4A" w14:textId="77777777" w:rsidR="005C1488" w:rsidRPr="005C1488" w:rsidRDefault="005C1488" w:rsidP="005C1488">
      <w:pPr>
        <w:rPr>
          <w:lang w:val="pl"/>
        </w:rPr>
      </w:pPr>
      <w:r w:rsidRPr="005C1488">
        <w:rPr>
          <w:lang w:val="pl"/>
        </w:rPr>
        <w:t>Typ interfejsu: graficzny</w:t>
      </w:r>
    </w:p>
    <w:p w14:paraId="1BD88BE3" w14:textId="77777777" w:rsidR="005C1488" w:rsidRPr="005C1488" w:rsidRDefault="005C1488" w:rsidP="005C1488">
      <w:pPr>
        <w:rPr>
          <w:lang w:val="pl"/>
        </w:rPr>
      </w:pPr>
      <w:r w:rsidRPr="005C1488">
        <w:rPr>
          <w:lang w:val="pl"/>
        </w:rPr>
        <w:t>Urządzenia: monitor, klawiatura, mysz albo ekran dotykowy</w:t>
      </w:r>
    </w:p>
    <w:p w14:paraId="5D7B3CA2" w14:textId="77777777" w:rsidR="005C1488" w:rsidRPr="005C1488" w:rsidRDefault="005C1488" w:rsidP="005C1488">
      <w:pPr>
        <w:rPr>
          <w:lang w:val="pl"/>
        </w:rPr>
      </w:pPr>
      <w:r w:rsidRPr="005C1488">
        <w:rPr>
          <w:lang w:val="pl"/>
        </w:rPr>
        <w:t>Przedział wiekowy: 20-65 lat</w:t>
      </w:r>
    </w:p>
    <w:p w14:paraId="6B67107E" w14:textId="72EF5FB0" w:rsidR="005C1488" w:rsidRDefault="005C1488" w:rsidP="005C1488">
      <w:pPr>
        <w:rPr>
          <w:lang w:val="pl"/>
        </w:rPr>
      </w:pPr>
      <w:r w:rsidRPr="005C1488">
        <w:rPr>
          <w:lang w:val="pl"/>
        </w:rPr>
        <w:t>Wykształcenie: Podstawowe</w:t>
      </w:r>
    </w:p>
    <w:p w14:paraId="3196B5FC" w14:textId="1C4D8753" w:rsidR="005C1488" w:rsidRPr="005C1488" w:rsidRDefault="005C1488" w:rsidP="005C1488">
      <w:pPr>
        <w:rPr>
          <w:lang w:val="pl"/>
        </w:rPr>
      </w:pPr>
      <w:r>
        <w:rPr>
          <w:lang w:val="pl"/>
        </w:rPr>
        <w:t>Wymagania: Podstawowa znajomość obsługi komputera. Wykształcenie podstawowe.</w:t>
      </w:r>
    </w:p>
    <w:p w14:paraId="6BF0AB14" w14:textId="131C329E" w:rsidR="005C1488" w:rsidRPr="005C1488" w:rsidRDefault="005C1488" w:rsidP="005C1488">
      <w:pPr>
        <w:rPr>
          <w:lang w:val="pl"/>
        </w:rPr>
      </w:pPr>
      <w:r w:rsidRPr="005C1488">
        <w:rPr>
          <w:lang w:val="pl"/>
        </w:rPr>
        <w:t xml:space="preserve">Operator suszarni </w:t>
      </w:r>
      <w:r w:rsidR="000151EF">
        <w:rPr>
          <w:lang w:val="pl"/>
        </w:rPr>
        <w:t>loguje się</w:t>
      </w:r>
      <w:r w:rsidRPr="005C1488">
        <w:rPr>
          <w:lang w:val="pl"/>
        </w:rPr>
        <w:t xml:space="preserve"> </w:t>
      </w:r>
      <w:r w:rsidR="000151EF">
        <w:rPr>
          <w:lang w:val="pl"/>
        </w:rPr>
        <w:t>do systemu</w:t>
      </w:r>
      <w:r w:rsidRPr="005C1488">
        <w:rPr>
          <w:lang w:val="pl"/>
        </w:rPr>
        <w:t>.</w:t>
      </w:r>
    </w:p>
    <w:p w14:paraId="0AE02178" w14:textId="6FB35A70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t>Przejdź do sekcji operatora suszarni</w:t>
      </w:r>
    </w:p>
    <w:p w14:paraId="5370AE2B" w14:textId="77B4D745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t>Wybierz opcje "Załaduj drewno"</w:t>
      </w:r>
    </w:p>
    <w:p w14:paraId="24D67C97" w14:textId="38DFAB21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t xml:space="preserve">Wprowadź dane do załadunku: </w:t>
      </w:r>
    </w:p>
    <w:p w14:paraId="537685F2" w14:textId="7651083A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t>Czas rozpoczęcia- 10.01.2024r godz</w:t>
      </w:r>
      <w:r w:rsidR="001321D4">
        <w:rPr>
          <w:lang w:val="pl"/>
        </w:rPr>
        <w:t>ina</w:t>
      </w:r>
      <w:r w:rsidRPr="001321D4">
        <w:rPr>
          <w:lang w:val="pl"/>
        </w:rPr>
        <w:t>: 8:15</w:t>
      </w:r>
    </w:p>
    <w:p w14:paraId="04FD6DA2" w14:textId="1086A5C5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t>Ilość załadowanego drewna</w:t>
      </w:r>
      <w:r w:rsidR="001321D4" w:rsidRPr="001321D4">
        <w:rPr>
          <w:lang w:val="pl"/>
        </w:rPr>
        <w:t xml:space="preserve"> </w:t>
      </w:r>
      <w:r w:rsidRPr="001321D4">
        <w:rPr>
          <w:lang w:val="pl"/>
        </w:rPr>
        <w:t>- 45m</w:t>
      </w:r>
      <w:r w:rsidRPr="001321D4">
        <w:rPr>
          <w:vertAlign w:val="superscript"/>
          <w:lang w:val="pl"/>
        </w:rPr>
        <w:t>3</w:t>
      </w:r>
    </w:p>
    <w:p w14:paraId="096395BB" w14:textId="12A64A8C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t>Rodzaj drewna- Sosna</w:t>
      </w:r>
    </w:p>
    <w:p w14:paraId="4C73CB0C" w14:textId="74E51011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t>Zatwierdź dane</w:t>
      </w:r>
    </w:p>
    <w:p w14:paraId="11417A55" w14:textId="308D3D4C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lastRenderedPageBreak/>
        <w:t>Potwierdzenie</w:t>
      </w:r>
    </w:p>
    <w:p w14:paraId="17FEC2BB" w14:textId="35756D0B" w:rsidR="005C1488" w:rsidRPr="001321D4" w:rsidRDefault="005C1488" w:rsidP="001321D4">
      <w:pPr>
        <w:pStyle w:val="Akapitzlist"/>
        <w:numPr>
          <w:ilvl w:val="0"/>
          <w:numId w:val="30"/>
        </w:numPr>
        <w:rPr>
          <w:lang w:val="pl"/>
        </w:rPr>
      </w:pPr>
      <w:r w:rsidRPr="001321D4">
        <w:rPr>
          <w:lang w:val="pl"/>
        </w:rPr>
        <w:t>Wróć do strony głównej</w:t>
      </w:r>
    </w:p>
    <w:p w14:paraId="23814E16" w14:textId="77777777" w:rsidR="005C1488" w:rsidRPr="005C1488" w:rsidRDefault="005C1488" w:rsidP="005C1488">
      <w:pPr>
        <w:rPr>
          <w:lang w:val="pl"/>
        </w:rPr>
      </w:pPr>
    </w:p>
    <w:p w14:paraId="329D66C7" w14:textId="77777777" w:rsidR="005C1488" w:rsidRPr="005C1488" w:rsidRDefault="005C1488" w:rsidP="005C1488">
      <w:pPr>
        <w:rPr>
          <w:lang w:val="pl"/>
        </w:rPr>
      </w:pPr>
    </w:p>
    <w:p w14:paraId="5B7CB064" w14:textId="3D5D417D" w:rsidR="005C1488" w:rsidRPr="005C1488" w:rsidRDefault="005C1488" w:rsidP="005C1488">
      <w:pPr>
        <w:rPr>
          <w:lang w:val="pl"/>
        </w:rPr>
      </w:pPr>
      <w:r w:rsidRPr="005C1488">
        <w:rPr>
          <w:lang w:val="pl"/>
        </w:rPr>
        <w:t xml:space="preserve">Operator suszarni Jan Nowak dnia 10.01.2024r rozpoczyna załadowywanie suszarni. </w:t>
      </w:r>
    </w:p>
    <w:p w14:paraId="5987CCD6" w14:textId="77777777" w:rsidR="005C1488" w:rsidRPr="005C1488" w:rsidRDefault="005C1488" w:rsidP="005C1488">
      <w:pPr>
        <w:rPr>
          <w:lang w:val="pl"/>
        </w:rPr>
      </w:pPr>
      <w:r w:rsidRPr="005C1488">
        <w:rPr>
          <w:lang w:val="pl"/>
        </w:rPr>
        <w:t xml:space="preserve">Przegląda partie drewna i wybiera jedną z nich, po czym uzupełnia potrzebne dane. </w:t>
      </w:r>
    </w:p>
    <w:p w14:paraId="49CA05C8" w14:textId="292DD217" w:rsidR="005C1488" w:rsidRPr="005C1488" w:rsidRDefault="005C1488" w:rsidP="005C1488">
      <w:pPr>
        <w:rPr>
          <w:lang w:val="pl"/>
        </w:rPr>
      </w:pPr>
      <w:r w:rsidRPr="005C1488">
        <w:rPr>
          <w:lang w:val="pl"/>
        </w:rPr>
        <w:t>Czas rozpoczęcia ustawia na 10.01.2024r o godzinie 8:15, iloś</w:t>
      </w:r>
      <w:r>
        <w:rPr>
          <w:lang w:val="pl"/>
        </w:rPr>
        <w:t>ć</w:t>
      </w:r>
      <w:r w:rsidRPr="005C1488">
        <w:rPr>
          <w:lang w:val="pl"/>
        </w:rPr>
        <w:t xml:space="preserve"> drewna do załadunku to 45m3, rodzaj drewna to sosna. </w:t>
      </w:r>
    </w:p>
    <w:p w14:paraId="2AD1472C" w14:textId="5BF008DE" w:rsidR="005C1488" w:rsidRDefault="005C1488" w:rsidP="007D1EE9">
      <w:pPr>
        <w:rPr>
          <w:lang w:val="pl"/>
        </w:rPr>
      </w:pPr>
      <w:r w:rsidRPr="005C1488">
        <w:rPr>
          <w:lang w:val="pl"/>
        </w:rPr>
        <w:t>Po wypełnieniu danych zatwierdza formularz i dostaje potwierdzenie.</w:t>
      </w:r>
    </w:p>
    <w:p w14:paraId="72054E18" w14:textId="2580DDDC" w:rsidR="001321D4" w:rsidRDefault="001321D4" w:rsidP="001321D4">
      <w:pPr>
        <w:pStyle w:val="NormalnyWeb"/>
      </w:pPr>
      <w:r>
        <w:rPr>
          <w:noProof/>
        </w:rPr>
        <w:drawing>
          <wp:inline distT="0" distB="0" distL="0" distR="0" wp14:anchorId="2ACC1318" wp14:editId="3B2F08EC">
            <wp:extent cx="5657350" cy="4288536"/>
            <wp:effectExtent l="0" t="0" r="635" b="0"/>
            <wp:docPr id="139459973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973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614" cy="429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DA9A" w14:textId="5629AF7F" w:rsidR="001321D4" w:rsidRDefault="001321D4" w:rsidP="001321D4">
      <w:pPr>
        <w:pStyle w:val="NormalnyWeb"/>
      </w:pPr>
      <w:r>
        <w:rPr>
          <w:noProof/>
        </w:rPr>
        <w:lastRenderedPageBreak/>
        <w:drawing>
          <wp:inline distT="0" distB="0" distL="0" distR="0" wp14:anchorId="122B3AAE" wp14:editId="174152FE">
            <wp:extent cx="5678675" cy="4315968"/>
            <wp:effectExtent l="0" t="0" r="0" b="8890"/>
            <wp:docPr id="1960427582" name="Obraz 2" descr="Obraz zawierający tekst, zrzut ekranu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27582" name="Obraz 2" descr="Obraz zawierający tekst, zrzut ekranu, System operacyj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436" cy="433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5A7F" w14:textId="0299017B" w:rsidR="001321D4" w:rsidRDefault="001321D4" w:rsidP="001321D4">
      <w:pPr>
        <w:pStyle w:val="NormalnyWeb"/>
      </w:pPr>
      <w:r>
        <w:rPr>
          <w:noProof/>
        </w:rPr>
        <w:drawing>
          <wp:inline distT="0" distB="0" distL="0" distR="0" wp14:anchorId="1B83B256" wp14:editId="7D63A882">
            <wp:extent cx="5639073" cy="4297680"/>
            <wp:effectExtent l="0" t="0" r="0" b="7620"/>
            <wp:docPr id="709252880" name="Obraz 3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52880" name="Obraz 3" descr="Obraz zawierający tekst, zrzut ekranu, oprogramowanie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14" cy="430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D872" w14:textId="46CA3EFA" w:rsidR="001321D4" w:rsidRDefault="001321D4" w:rsidP="001321D4">
      <w:pPr>
        <w:pStyle w:val="NormalnyWeb"/>
      </w:pPr>
      <w:r>
        <w:rPr>
          <w:noProof/>
        </w:rPr>
        <w:lastRenderedPageBreak/>
        <w:drawing>
          <wp:inline distT="0" distB="0" distL="0" distR="0" wp14:anchorId="149E799A" wp14:editId="347AF223">
            <wp:extent cx="5640357" cy="4284980"/>
            <wp:effectExtent l="0" t="0" r="0" b="1270"/>
            <wp:docPr id="1941366101" name="Obraz 4" descr="Obraz zawierający tekst, zrzut ekranu, Prostoką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66101" name="Obraz 4" descr="Obraz zawierający tekst, zrzut ekranu, Prostokąt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054" cy="428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7648" w14:textId="77777777" w:rsidR="001321D4" w:rsidRDefault="001321D4" w:rsidP="001321D4">
      <w:pPr>
        <w:pStyle w:val="NormalnyWeb"/>
      </w:pPr>
    </w:p>
    <w:p w14:paraId="229101FE" w14:textId="6DBF2A4A" w:rsidR="001321D4" w:rsidRDefault="001321D4" w:rsidP="002B4BE4">
      <w:pPr>
        <w:pStyle w:val="Nagwek3"/>
        <w:rPr>
          <w:lang w:val="pl"/>
        </w:rPr>
      </w:pPr>
      <w:bookmarkStart w:id="105" w:name="_Toc156337779"/>
      <w:r>
        <w:rPr>
          <w:lang w:val="pl"/>
        </w:rPr>
        <w:t>Pracownik Kontroli Jakości</w:t>
      </w:r>
      <w:bookmarkEnd w:id="105"/>
    </w:p>
    <w:p w14:paraId="1D23F809" w14:textId="77777777" w:rsidR="000151EF" w:rsidRPr="005C1488" w:rsidRDefault="000151EF" w:rsidP="000151EF">
      <w:pPr>
        <w:rPr>
          <w:lang w:val="pl"/>
        </w:rPr>
      </w:pPr>
      <w:r w:rsidRPr="005C1488">
        <w:rPr>
          <w:lang w:val="pl"/>
        </w:rPr>
        <w:t>Typ interfejsu: graficzny</w:t>
      </w:r>
    </w:p>
    <w:p w14:paraId="7FCE01B2" w14:textId="7F97A011" w:rsidR="000151EF" w:rsidRPr="000151EF" w:rsidRDefault="000151EF" w:rsidP="000151EF">
      <w:pPr>
        <w:rPr>
          <w:lang w:val="pl"/>
        </w:rPr>
      </w:pPr>
      <w:r w:rsidRPr="005C1488">
        <w:rPr>
          <w:lang w:val="pl"/>
        </w:rPr>
        <w:t>Urządzenia: monitor, klawiatura, mysz albo ekran dotykowy</w:t>
      </w:r>
    </w:p>
    <w:p w14:paraId="300642D8" w14:textId="77777777" w:rsidR="001321D4" w:rsidRDefault="001321D4" w:rsidP="001321D4">
      <w:pPr>
        <w:rPr>
          <w:lang w:val="pl"/>
        </w:rPr>
      </w:pPr>
      <w:r>
        <w:rPr>
          <w:lang w:val="pl"/>
        </w:rPr>
        <w:t>Wiek: 20 – 50</w:t>
      </w:r>
    </w:p>
    <w:p w14:paraId="7B3F1C93" w14:textId="77777777" w:rsidR="001321D4" w:rsidRDefault="001321D4" w:rsidP="001321D4">
      <w:pPr>
        <w:rPr>
          <w:lang w:val="pl"/>
        </w:rPr>
      </w:pPr>
      <w:r>
        <w:rPr>
          <w:lang w:val="pl"/>
        </w:rPr>
        <w:t>Wykształcenie: Średnie.</w:t>
      </w:r>
    </w:p>
    <w:p w14:paraId="3F3837E0" w14:textId="77777777" w:rsidR="001321D4" w:rsidRDefault="001321D4" w:rsidP="001321D4">
      <w:pPr>
        <w:rPr>
          <w:lang w:val="pl"/>
        </w:rPr>
      </w:pPr>
      <w:r>
        <w:rPr>
          <w:lang w:val="pl"/>
        </w:rPr>
        <w:t>Wymagania: Podstawowa znajomość obsługi komputera. Dobry wzrok. Zdolność do skutecznego komunikowania się z innymi pracownikami. Wykształcenie średnie.</w:t>
      </w:r>
    </w:p>
    <w:p w14:paraId="3F3CC566" w14:textId="1B1395AE" w:rsidR="000151EF" w:rsidRDefault="000151EF" w:rsidP="001321D4">
      <w:pPr>
        <w:rPr>
          <w:lang w:val="pl"/>
        </w:rPr>
      </w:pPr>
      <w:r>
        <w:rPr>
          <w:lang w:val="pl"/>
        </w:rPr>
        <w:t>Pracownik kontroli jakości loguje się do systemu.</w:t>
      </w:r>
    </w:p>
    <w:p w14:paraId="618045EA" w14:textId="0BA486C8" w:rsidR="000151EF" w:rsidRPr="000151EF" w:rsidRDefault="000151EF" w:rsidP="000151EF">
      <w:pPr>
        <w:pStyle w:val="Akapitzlist"/>
        <w:numPr>
          <w:ilvl w:val="0"/>
          <w:numId w:val="42"/>
        </w:numPr>
        <w:rPr>
          <w:lang w:val="pl"/>
        </w:rPr>
      </w:pPr>
      <w:r w:rsidRPr="000151EF">
        <w:rPr>
          <w:lang w:val="pl"/>
        </w:rPr>
        <w:t>Przejdź do sekcji „Ocena przebiegu procesów”</w:t>
      </w:r>
    </w:p>
    <w:p w14:paraId="3B34E0F0" w14:textId="6B0FC43D" w:rsidR="000151EF" w:rsidRPr="000151EF" w:rsidRDefault="000151EF" w:rsidP="000151EF">
      <w:pPr>
        <w:pStyle w:val="Akapitzlist"/>
        <w:numPr>
          <w:ilvl w:val="0"/>
          <w:numId w:val="42"/>
        </w:numPr>
        <w:rPr>
          <w:lang w:val="pl"/>
        </w:rPr>
      </w:pPr>
      <w:r w:rsidRPr="000151EF">
        <w:rPr>
          <w:lang w:val="pl"/>
        </w:rPr>
        <w:t>Wybierz opcje „Ocena przebiegu suszenia”</w:t>
      </w:r>
    </w:p>
    <w:p w14:paraId="61D770A1" w14:textId="0A39418B" w:rsidR="000151EF" w:rsidRDefault="000151EF" w:rsidP="000151EF">
      <w:pPr>
        <w:pStyle w:val="Akapitzlist"/>
        <w:numPr>
          <w:ilvl w:val="0"/>
          <w:numId w:val="42"/>
        </w:numPr>
        <w:rPr>
          <w:lang w:val="pl"/>
        </w:rPr>
      </w:pPr>
      <w:r w:rsidRPr="000151EF">
        <w:rPr>
          <w:lang w:val="pl"/>
        </w:rPr>
        <w:t>Wybierz opcję „Dodaj”</w:t>
      </w:r>
    </w:p>
    <w:p w14:paraId="29934546" w14:textId="7615B347" w:rsidR="000151EF" w:rsidRDefault="000151EF" w:rsidP="000151EF">
      <w:pPr>
        <w:pStyle w:val="Akapitzlist"/>
        <w:numPr>
          <w:ilvl w:val="0"/>
          <w:numId w:val="42"/>
        </w:numPr>
        <w:rPr>
          <w:lang w:val="pl"/>
        </w:rPr>
      </w:pPr>
      <w:r>
        <w:rPr>
          <w:lang w:val="pl"/>
        </w:rPr>
        <w:t>Wprowadź dane oceny:</w:t>
      </w:r>
    </w:p>
    <w:p w14:paraId="5F3A73B4" w14:textId="6236F042" w:rsidR="00106BCB" w:rsidRDefault="00106BCB" w:rsidP="00106BCB">
      <w:pPr>
        <w:pStyle w:val="Akapitzlist"/>
        <w:numPr>
          <w:ilvl w:val="1"/>
          <w:numId w:val="42"/>
        </w:numPr>
        <w:rPr>
          <w:lang w:val="pl"/>
        </w:rPr>
      </w:pPr>
      <w:r>
        <w:rPr>
          <w:lang w:val="pl"/>
        </w:rPr>
        <w:t xml:space="preserve">Id procesu: 831 </w:t>
      </w:r>
    </w:p>
    <w:p w14:paraId="3D90915E" w14:textId="30689EF2" w:rsidR="000151EF" w:rsidRDefault="000151EF" w:rsidP="000151EF">
      <w:pPr>
        <w:pStyle w:val="Akapitzlist"/>
        <w:numPr>
          <w:ilvl w:val="1"/>
          <w:numId w:val="42"/>
        </w:numPr>
        <w:rPr>
          <w:lang w:val="pl"/>
        </w:rPr>
      </w:pPr>
      <w:r>
        <w:rPr>
          <w:lang w:val="pl"/>
        </w:rPr>
        <w:t>Data oceny: 15.01.2024</w:t>
      </w:r>
    </w:p>
    <w:p w14:paraId="6713950B" w14:textId="11783EFF" w:rsidR="000151EF" w:rsidRDefault="000151EF" w:rsidP="000151EF">
      <w:pPr>
        <w:pStyle w:val="Akapitzlist"/>
        <w:numPr>
          <w:ilvl w:val="1"/>
          <w:numId w:val="42"/>
        </w:numPr>
        <w:rPr>
          <w:lang w:val="pl"/>
        </w:rPr>
      </w:pPr>
      <w:r>
        <w:rPr>
          <w:lang w:val="pl"/>
        </w:rPr>
        <w:t>Okres oceniany: 02.01.2024 – 14.01.2024</w:t>
      </w:r>
    </w:p>
    <w:p w14:paraId="4CBF8015" w14:textId="30F8362B" w:rsidR="000151EF" w:rsidRDefault="000151EF" w:rsidP="000151EF">
      <w:pPr>
        <w:pStyle w:val="Akapitzlist"/>
        <w:numPr>
          <w:ilvl w:val="1"/>
          <w:numId w:val="42"/>
        </w:numPr>
        <w:rPr>
          <w:lang w:val="pl"/>
        </w:rPr>
      </w:pPr>
      <w:r>
        <w:rPr>
          <w:lang w:val="pl"/>
        </w:rPr>
        <w:t>Uwagi: Zbyt duża temperatura na początku procesu.</w:t>
      </w:r>
    </w:p>
    <w:p w14:paraId="4A9BAA32" w14:textId="4E300225" w:rsidR="000151EF" w:rsidRDefault="000151EF" w:rsidP="000151EF">
      <w:pPr>
        <w:pStyle w:val="Akapitzlist"/>
        <w:numPr>
          <w:ilvl w:val="1"/>
          <w:numId w:val="42"/>
        </w:numPr>
        <w:rPr>
          <w:lang w:val="pl"/>
        </w:rPr>
      </w:pPr>
      <w:r>
        <w:rPr>
          <w:lang w:val="pl"/>
        </w:rPr>
        <w:t>Wskaźnik wydajności: 4</w:t>
      </w:r>
    </w:p>
    <w:p w14:paraId="00C75516" w14:textId="67B775A1" w:rsidR="000151EF" w:rsidRDefault="000151EF" w:rsidP="000151EF">
      <w:pPr>
        <w:pStyle w:val="Akapitzlist"/>
        <w:numPr>
          <w:ilvl w:val="0"/>
          <w:numId w:val="42"/>
        </w:numPr>
        <w:rPr>
          <w:lang w:val="pl"/>
        </w:rPr>
      </w:pPr>
      <w:r>
        <w:rPr>
          <w:lang w:val="pl"/>
        </w:rPr>
        <w:t>Zatwierdź dane</w:t>
      </w:r>
    </w:p>
    <w:p w14:paraId="6EED320A" w14:textId="64FFA92B" w:rsidR="000151EF" w:rsidRDefault="000151EF" w:rsidP="000151EF">
      <w:pPr>
        <w:pStyle w:val="Akapitzlist"/>
        <w:numPr>
          <w:ilvl w:val="0"/>
          <w:numId w:val="42"/>
        </w:numPr>
        <w:rPr>
          <w:lang w:val="pl"/>
        </w:rPr>
      </w:pPr>
      <w:r>
        <w:rPr>
          <w:lang w:val="pl"/>
        </w:rPr>
        <w:lastRenderedPageBreak/>
        <w:t>Wróć do panelu głównego</w:t>
      </w:r>
    </w:p>
    <w:p w14:paraId="72CBE4A3" w14:textId="0554B378" w:rsidR="000151EF" w:rsidRDefault="000151EF" w:rsidP="000151EF">
      <w:pPr>
        <w:ind w:left="360"/>
        <w:rPr>
          <w:lang w:val="pl"/>
        </w:rPr>
      </w:pPr>
      <w:r>
        <w:rPr>
          <w:lang w:val="pl"/>
        </w:rPr>
        <w:t>Pracownik kontroli jakości Adam Karaś dnia 15.01.2024 rozpoczął ocenianie procesu suszenia.</w:t>
      </w:r>
    </w:p>
    <w:p w14:paraId="4538E058" w14:textId="650E68B4" w:rsidR="000151EF" w:rsidRDefault="000151EF" w:rsidP="000151EF">
      <w:pPr>
        <w:ind w:left="360"/>
        <w:rPr>
          <w:lang w:val="pl"/>
        </w:rPr>
      </w:pPr>
      <w:r>
        <w:rPr>
          <w:lang w:val="pl"/>
        </w:rPr>
        <w:t xml:space="preserve">Po wejściu </w:t>
      </w:r>
      <w:r w:rsidR="005646B4">
        <w:rPr>
          <w:lang w:val="pl"/>
        </w:rPr>
        <w:t>do systemu wybrał opcję dodaj, następnie uzupełnił wszystkie potrzebne dane. Wybrał proces 831 oraz napisał uwagę dotyczącą temperatury. Wystawił ocenę 4, a następnie zatwierdził dane, aby system je zapisał.</w:t>
      </w:r>
    </w:p>
    <w:p w14:paraId="38EF0DDE" w14:textId="6F899EC5" w:rsidR="001C5366" w:rsidRDefault="001C5366" w:rsidP="001C5366">
      <w:pPr>
        <w:pStyle w:val="NormalnyWeb"/>
      </w:pPr>
      <w:r>
        <w:rPr>
          <w:noProof/>
        </w:rPr>
        <w:drawing>
          <wp:inline distT="0" distB="0" distL="0" distR="0" wp14:anchorId="180CAA54" wp14:editId="02F0EB90">
            <wp:extent cx="5760720" cy="4355465"/>
            <wp:effectExtent l="0" t="0" r="0" b="6985"/>
            <wp:docPr id="1706743500" name="Obraz 5" descr="Obraz zawierający tekst, zrzut ekranu, teni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43500" name="Obraz 5" descr="Obraz zawierający tekst, zrzut ekranu, teni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C0A1" w14:textId="751410DA" w:rsidR="001C5366" w:rsidRDefault="001C5366" w:rsidP="001C5366">
      <w:pPr>
        <w:pStyle w:val="NormalnyWeb"/>
      </w:pPr>
      <w:r>
        <w:rPr>
          <w:noProof/>
        </w:rPr>
        <w:lastRenderedPageBreak/>
        <w:drawing>
          <wp:inline distT="0" distB="0" distL="0" distR="0" wp14:anchorId="35C5B54B" wp14:editId="3D392ACA">
            <wp:extent cx="5751576" cy="4348552"/>
            <wp:effectExtent l="0" t="0" r="1905" b="0"/>
            <wp:docPr id="383526148" name="Obraz 6" descr="Obraz zawierający tekst, zrzut ekranu, logo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26148" name="Obraz 6" descr="Obraz zawierający tekst, zrzut ekranu, logo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35" cy="43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46589" w14:textId="48FD5427" w:rsidR="001C5366" w:rsidRDefault="001C5366" w:rsidP="001C5366">
      <w:pPr>
        <w:pStyle w:val="NormalnyWeb"/>
      </w:pPr>
      <w:r>
        <w:rPr>
          <w:noProof/>
        </w:rPr>
        <w:drawing>
          <wp:inline distT="0" distB="0" distL="0" distR="0" wp14:anchorId="01223127" wp14:editId="3A722B8B">
            <wp:extent cx="5760720" cy="4355465"/>
            <wp:effectExtent l="0" t="0" r="0" b="6985"/>
            <wp:docPr id="1963452493" name="Obraz 7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52493" name="Obraz 7" descr="Obraz zawierający tekst, zrzut ekranu, Czcionka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8B2E" w14:textId="676D987E" w:rsidR="001C5366" w:rsidRDefault="001C5366" w:rsidP="001C5366">
      <w:pPr>
        <w:pStyle w:val="NormalnyWeb"/>
      </w:pPr>
      <w:r>
        <w:rPr>
          <w:noProof/>
        </w:rPr>
        <w:lastRenderedPageBreak/>
        <w:drawing>
          <wp:inline distT="0" distB="0" distL="0" distR="0" wp14:anchorId="238AA848" wp14:editId="1578973C">
            <wp:extent cx="5744762" cy="4343400"/>
            <wp:effectExtent l="0" t="0" r="8890" b="0"/>
            <wp:docPr id="221552967" name="Obraz 8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52967" name="Obraz 8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00" cy="4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2684" w14:textId="133713D2" w:rsidR="001C5366" w:rsidRDefault="001C5366" w:rsidP="001C5366">
      <w:pPr>
        <w:pStyle w:val="NormalnyWeb"/>
      </w:pPr>
      <w:r>
        <w:rPr>
          <w:noProof/>
        </w:rPr>
        <w:drawing>
          <wp:inline distT="0" distB="0" distL="0" distR="0" wp14:anchorId="56A2D744" wp14:editId="1FDD98AE">
            <wp:extent cx="5760720" cy="4355465"/>
            <wp:effectExtent l="0" t="0" r="0" b="6985"/>
            <wp:docPr id="87694252" name="Obraz 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4252" name="Obraz 9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DBCC" w14:textId="38BA111C" w:rsidR="008B53FF" w:rsidRDefault="008B53FF" w:rsidP="008B53FF">
      <w:pPr>
        <w:pStyle w:val="Nagwek1"/>
      </w:pPr>
      <w:bookmarkStart w:id="106" w:name="_Toc156337780"/>
      <w:proofErr w:type="spellStart"/>
      <w:r>
        <w:lastRenderedPageBreak/>
        <w:t>Wireframe</w:t>
      </w:r>
      <w:proofErr w:type="spellEnd"/>
      <w:r>
        <w:t>:</w:t>
      </w:r>
      <w:bookmarkEnd w:id="106"/>
    </w:p>
    <w:p w14:paraId="18F68A55" w14:textId="2E23425F" w:rsidR="008B53FF" w:rsidRDefault="008B53FF" w:rsidP="008B53FF">
      <w:pPr>
        <w:pStyle w:val="NormalnyWeb"/>
      </w:pPr>
      <w:r>
        <w:rPr>
          <w:noProof/>
        </w:rPr>
        <w:drawing>
          <wp:inline distT="0" distB="0" distL="0" distR="0" wp14:anchorId="291B5772" wp14:editId="7DCCA001">
            <wp:extent cx="3511550" cy="3493135"/>
            <wp:effectExtent l="0" t="0" r="0" b="0"/>
            <wp:docPr id="1217678622" name="Obraz 1" descr="Obraz zawierający tekst, zrzut ekranu, Prostoką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78622" name="Obraz 1" descr="Obraz zawierający tekst, zrzut ekranu, Prostokąt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83FD" w14:textId="52F52996" w:rsidR="008B53FF" w:rsidRDefault="008B53FF" w:rsidP="008B53FF">
      <w:pPr>
        <w:pStyle w:val="NormalnyWeb"/>
      </w:pPr>
      <w:r>
        <w:rPr>
          <w:noProof/>
        </w:rPr>
        <w:drawing>
          <wp:inline distT="0" distB="0" distL="0" distR="0" wp14:anchorId="24A0E081" wp14:editId="26BD9B22">
            <wp:extent cx="3493135" cy="3493135"/>
            <wp:effectExtent l="0" t="0" r="0" b="0"/>
            <wp:docPr id="275358837" name="Obraz 2" descr="Obraz zawierający tekst, zrzut ekranu, Prostoką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58837" name="Obraz 2" descr="Obraz zawierający tekst, zrzut ekranu, Prostokąt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B0F9" w14:textId="15A59D21" w:rsidR="008B53FF" w:rsidRDefault="008B53FF" w:rsidP="008B53FF">
      <w:pPr>
        <w:pStyle w:val="NormalnyWeb"/>
      </w:pPr>
      <w:r>
        <w:rPr>
          <w:noProof/>
        </w:rPr>
        <w:lastRenderedPageBreak/>
        <w:drawing>
          <wp:inline distT="0" distB="0" distL="0" distR="0" wp14:anchorId="50CE13DC" wp14:editId="2B592322">
            <wp:extent cx="3529330" cy="3502025"/>
            <wp:effectExtent l="0" t="0" r="0" b="3175"/>
            <wp:docPr id="1568339467" name="Obraz 3" descr="Obraz zawierający teks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39467" name="Obraz 3" descr="Obraz zawierający tekst, zrzut ekranu, diagram, Prostoką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56F9" w14:textId="3D82D824" w:rsidR="008B53FF" w:rsidRDefault="008B53FF" w:rsidP="008B53FF">
      <w:pPr>
        <w:pStyle w:val="NormalnyWeb"/>
      </w:pPr>
      <w:r>
        <w:rPr>
          <w:noProof/>
        </w:rPr>
        <w:drawing>
          <wp:inline distT="0" distB="0" distL="0" distR="0" wp14:anchorId="5E56B381" wp14:editId="1EDDC95E">
            <wp:extent cx="3493135" cy="3502025"/>
            <wp:effectExtent l="0" t="0" r="0" b="3175"/>
            <wp:docPr id="1193237612" name="Obraz 4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7612" name="Obraz 4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5E00" w14:textId="0CDFEDB9" w:rsidR="008B53FF" w:rsidRDefault="008B53FF" w:rsidP="008B53FF">
      <w:pPr>
        <w:pStyle w:val="NormalnyWeb"/>
      </w:pPr>
      <w:r>
        <w:rPr>
          <w:noProof/>
        </w:rPr>
        <w:lastRenderedPageBreak/>
        <w:drawing>
          <wp:inline distT="0" distB="0" distL="0" distR="0" wp14:anchorId="6402BE74" wp14:editId="443052A9">
            <wp:extent cx="3502025" cy="3493135"/>
            <wp:effectExtent l="0" t="0" r="3175" b="0"/>
            <wp:docPr id="1523000559" name="Obraz 5" descr="Obraz zawierający tekst, zrzut ekranu, Prostoką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0559" name="Obraz 5" descr="Obraz zawierający tekst, zrzut ekranu, Prostokąt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7A48" w14:textId="77777777" w:rsidR="008B53FF" w:rsidRPr="008B53FF" w:rsidRDefault="008B53FF" w:rsidP="008B53FF"/>
    <w:p w14:paraId="67A5698A" w14:textId="77777777" w:rsidR="001C5366" w:rsidRPr="000151EF" w:rsidRDefault="001C5366" w:rsidP="000151EF">
      <w:pPr>
        <w:ind w:left="360"/>
        <w:rPr>
          <w:lang w:val="pl"/>
        </w:rPr>
      </w:pPr>
    </w:p>
    <w:p w14:paraId="2BC5BB94" w14:textId="77777777" w:rsidR="001321D4" w:rsidRPr="007D1EE9" w:rsidRDefault="001321D4" w:rsidP="007D1EE9">
      <w:pPr>
        <w:rPr>
          <w:lang w:val="pl"/>
        </w:rPr>
      </w:pPr>
    </w:p>
    <w:p w14:paraId="4BCDCF3F" w14:textId="60474479" w:rsidR="001C4B99" w:rsidRDefault="00615B45" w:rsidP="00615B45">
      <w:pPr>
        <w:pStyle w:val="Nagwek1"/>
        <w:rPr>
          <w:lang w:val="pl"/>
        </w:rPr>
      </w:pPr>
      <w:bookmarkStart w:id="107" w:name="_Toc156337781"/>
      <w:r>
        <w:rPr>
          <w:lang w:val="pl"/>
        </w:rPr>
        <w:lastRenderedPageBreak/>
        <w:t>Diagram DDL</w:t>
      </w:r>
      <w:bookmarkEnd w:id="107"/>
    </w:p>
    <w:p w14:paraId="04774181" w14:textId="03000D8F" w:rsidR="00615B45" w:rsidRPr="00615B45" w:rsidRDefault="00615B45" w:rsidP="00615B45">
      <w:pPr>
        <w:rPr>
          <w:lang w:val="pl"/>
        </w:rPr>
      </w:pPr>
      <w:r w:rsidRPr="00615B45">
        <w:rPr>
          <w:noProof/>
          <w:lang w:val="pl"/>
        </w:rPr>
        <w:drawing>
          <wp:inline distT="0" distB="0" distL="0" distR="0" wp14:anchorId="3414CF90" wp14:editId="7C336EF8">
            <wp:extent cx="5760720" cy="4055110"/>
            <wp:effectExtent l="0" t="0" r="0" b="2540"/>
            <wp:docPr id="724506315" name="Obraz 1" descr="Obraz zawierający tekst, diagram, Plan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06315" name="Obraz 1" descr="Obraz zawierający tekst, diagram, Plan, Równolegl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F573" w14:textId="7BD051B5" w:rsidR="00032DEA" w:rsidRPr="008B53FF" w:rsidRDefault="00032DEA" w:rsidP="008B53FF">
      <w:pPr>
        <w:pStyle w:val="Nagwek1"/>
      </w:pPr>
      <w:bookmarkStart w:id="108" w:name="_Toc156337782"/>
      <w:r w:rsidRPr="008B53FF">
        <w:t>Diagramy wdrożeniowe</w:t>
      </w:r>
      <w:bookmarkEnd w:id="108"/>
    </w:p>
    <w:p w14:paraId="5BE14599" w14:textId="729239A4" w:rsidR="00032DEA" w:rsidRDefault="00032DEA" w:rsidP="00032DEA">
      <w:pPr>
        <w:pStyle w:val="Nagwek2"/>
      </w:pPr>
      <w:bookmarkStart w:id="109" w:name="_Toc156337783"/>
      <w:r>
        <w:t>Diagram komponentów</w:t>
      </w:r>
      <w:bookmarkEnd w:id="109"/>
    </w:p>
    <w:p w14:paraId="784277F5" w14:textId="7CEDDDE0" w:rsidR="00032DEA" w:rsidRDefault="0071554E" w:rsidP="00032DEA">
      <w:r>
        <w:rPr>
          <w:noProof/>
        </w:rPr>
        <w:drawing>
          <wp:inline distT="0" distB="0" distL="0" distR="0" wp14:anchorId="5B36EE0E" wp14:editId="538FB3C6">
            <wp:extent cx="5760720" cy="3778885"/>
            <wp:effectExtent l="0" t="0" r="0" b="0"/>
            <wp:docPr id="1255079479" name="Obraz 1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79479" name="Obraz 1" descr="Obraz zawierający tekst, diagram, linia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1013" w14:textId="7A0C5E13" w:rsidR="00032DEA" w:rsidRDefault="00032DEA" w:rsidP="00032DEA">
      <w:pPr>
        <w:pStyle w:val="Nagwek2"/>
      </w:pPr>
      <w:bookmarkStart w:id="110" w:name="_Toc156337784"/>
      <w:r>
        <w:lastRenderedPageBreak/>
        <w:t>Diagram rozlokowania</w:t>
      </w:r>
      <w:bookmarkEnd w:id="110"/>
    </w:p>
    <w:p w14:paraId="62A5AF39" w14:textId="32052CE9" w:rsidR="00032DEA" w:rsidRDefault="0071554E" w:rsidP="00032DEA">
      <w:r>
        <w:rPr>
          <w:noProof/>
        </w:rPr>
        <w:drawing>
          <wp:inline distT="0" distB="0" distL="0" distR="0" wp14:anchorId="33F1B4DE" wp14:editId="1A668146">
            <wp:extent cx="5760720" cy="3707130"/>
            <wp:effectExtent l="0" t="0" r="0" b="7620"/>
            <wp:docPr id="468892482" name="Obraz 2" descr="Obraz zawierający diagram, tekst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2482" name="Obraz 2" descr="Obraz zawierający diagram, tekst, linia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FC7C" w14:textId="2C4E5D22" w:rsidR="00A240BA" w:rsidRPr="00A240BA" w:rsidRDefault="00A240BA" w:rsidP="00A240BA">
      <w:pPr>
        <w:pStyle w:val="Nagwek1"/>
        <w:rPr>
          <w:sz w:val="40"/>
          <w:szCs w:val="40"/>
        </w:rPr>
      </w:pPr>
      <w:bookmarkStart w:id="111" w:name="_Toc156337785"/>
      <w:r w:rsidRPr="00A240BA">
        <w:rPr>
          <w:sz w:val="40"/>
          <w:szCs w:val="40"/>
        </w:rPr>
        <w:t>Kwerenda interfejs dla osób z niepełnosprawnością</w:t>
      </w:r>
      <w:bookmarkEnd w:id="111"/>
    </w:p>
    <w:p w14:paraId="337ED283" w14:textId="77777777" w:rsidR="00A240BA" w:rsidRPr="00A240BA" w:rsidRDefault="00A240BA" w:rsidP="00A240BA"/>
    <w:p w14:paraId="354303B3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bookmarkStart w:id="112" w:name="_Toc156337786"/>
      <w:r w:rsidRPr="00A240BA">
        <w:rPr>
          <w:rStyle w:val="Nagwek2Znak"/>
          <w:sz w:val="36"/>
          <w:szCs w:val="36"/>
        </w:rPr>
        <w:t>Osoby Niewidome</w:t>
      </w:r>
      <w:bookmarkEnd w:id="112"/>
      <w:r>
        <w:br/>
      </w:r>
      <w:r>
        <w:rPr>
          <w:rFonts w:ascii="Calibri" w:hAnsi="Calibri" w:cs="Calibri"/>
          <w:sz w:val="24"/>
          <w:szCs w:val="24"/>
        </w:rPr>
        <w:t>Aby zapewnić dostępność i użyteczność interfejsów dla osób niewidomych, istnieje wiele ważnych usprawnień i praktyk, które można zastosować. Oto kilka kluczowych:</w:t>
      </w:r>
    </w:p>
    <w:p w14:paraId="66F1AC1D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Czytniki Ekranowe</w:t>
      </w:r>
      <w:r>
        <w:rPr>
          <w:rFonts w:ascii="Calibri" w:hAnsi="Calibri" w:cs="Calibri"/>
          <w:sz w:val="24"/>
          <w:szCs w:val="24"/>
        </w:rPr>
        <w:t>: Integracja z czytnikami ekranowymi jest kluczowa. Czytniki te odczytują na głos treści wyświetlane na ekranie, umożliwiając osobom niewidomym zrozumienie i nawigację po stronie.</w:t>
      </w:r>
    </w:p>
    <w:p w14:paraId="6064B651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Opisy Alternatywne dla Zdjęć i Grafik (Alt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Tagi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>: Znaczniki alt pozwalają opisać zdjęcia i grafiki, tak aby czytniki ekranowe mogły przekazać użytkownikowi, co jest na nich przedstawione.</w:t>
      </w:r>
    </w:p>
    <w:p w14:paraId="12B31CD7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Nawigacja za Pomocą Klawiatury</w:t>
      </w:r>
      <w:r>
        <w:rPr>
          <w:rFonts w:ascii="Calibri" w:hAnsi="Calibri" w:cs="Calibri"/>
          <w:sz w:val="24"/>
          <w:szCs w:val="24"/>
        </w:rPr>
        <w:t>: Strony i aplikacje powinny być w pełni dostępne za pomocą klawiatury, umożliwiając osobom niewidomym nawigację bez użycia myszy.</w:t>
      </w:r>
    </w:p>
    <w:p w14:paraId="7C662EA8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Dostosowanie Do Programów Powiększających</w:t>
      </w:r>
      <w:r>
        <w:rPr>
          <w:rFonts w:ascii="Calibri" w:hAnsi="Calibri" w:cs="Calibri"/>
          <w:sz w:val="24"/>
          <w:szCs w:val="24"/>
        </w:rPr>
        <w:t>: Kompatybilność z oprogramowaniem powiększającym ekran, aby umożliwić osobom z ograniczonym wzrokiem lepszą widoczność treści.</w:t>
      </w:r>
    </w:p>
    <w:p w14:paraId="7718D8F7" w14:textId="4EA3CD78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Czysta i </w:t>
      </w:r>
      <w:r w:rsidR="00D73330">
        <w:rPr>
          <w:rFonts w:ascii="Calibri" w:hAnsi="Calibri" w:cs="Calibri"/>
          <w:b/>
          <w:bCs/>
          <w:sz w:val="24"/>
          <w:szCs w:val="24"/>
        </w:rPr>
        <w:t>Semantyczna</w:t>
      </w:r>
      <w:r>
        <w:rPr>
          <w:rFonts w:ascii="Calibri" w:hAnsi="Calibri" w:cs="Calibri"/>
          <w:b/>
          <w:bCs/>
          <w:sz w:val="24"/>
          <w:szCs w:val="24"/>
        </w:rPr>
        <w:t xml:space="preserve"> Struktura HTML</w:t>
      </w:r>
      <w:r>
        <w:rPr>
          <w:rFonts w:ascii="Calibri" w:hAnsi="Calibri" w:cs="Calibri"/>
          <w:sz w:val="24"/>
          <w:szCs w:val="24"/>
        </w:rPr>
        <w:t xml:space="preserve">: Użycie semantycznych </w:t>
      </w:r>
      <w:proofErr w:type="spellStart"/>
      <w:r>
        <w:rPr>
          <w:rFonts w:ascii="Calibri" w:hAnsi="Calibri" w:cs="Calibri"/>
          <w:sz w:val="24"/>
          <w:szCs w:val="24"/>
        </w:rPr>
        <w:t>tagów</w:t>
      </w:r>
      <w:proofErr w:type="spellEnd"/>
      <w:r>
        <w:rPr>
          <w:rFonts w:ascii="Calibri" w:hAnsi="Calibri" w:cs="Calibri"/>
          <w:sz w:val="24"/>
          <w:szCs w:val="24"/>
        </w:rPr>
        <w:t xml:space="preserve"> HTML (jak nagłówki, listy, przyciski) pomaga czytnikom ekranowym zrozumieć strukturę strony i lepiej nawigować użytkowników.</w:t>
      </w:r>
    </w:p>
    <w:p w14:paraId="0F487857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Uproszczony Język i Czytelność</w:t>
      </w:r>
      <w:r>
        <w:rPr>
          <w:rFonts w:ascii="Calibri" w:hAnsi="Calibri" w:cs="Calibri"/>
          <w:sz w:val="24"/>
          <w:szCs w:val="24"/>
        </w:rPr>
        <w:t>: Używanie prostego języka i unikanie skomplikowanego żargonu ułatwia zrozumienie treści.</w:t>
      </w:r>
    </w:p>
    <w:p w14:paraId="6A3D57C7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Opisy Dźwiękowe i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Audiodeskrypcje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w Materiałach Wideo</w:t>
      </w:r>
      <w:r>
        <w:rPr>
          <w:rFonts w:ascii="Calibri" w:hAnsi="Calibri" w:cs="Calibri"/>
          <w:sz w:val="24"/>
          <w:szCs w:val="24"/>
        </w:rPr>
        <w:t>: Dostarczanie opisów dźwiękowych dla materiałów wideo, aby osoby niewidome mogły zrozumieć, co dzieje się w wizualnych elementach materiału.</w:t>
      </w:r>
    </w:p>
    <w:p w14:paraId="4E5D53A5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Feedback Dźwiękowy i Wibracyjny</w:t>
      </w:r>
      <w:r>
        <w:rPr>
          <w:rFonts w:ascii="Calibri" w:hAnsi="Calibri" w:cs="Calibri"/>
          <w:sz w:val="24"/>
          <w:szCs w:val="24"/>
        </w:rPr>
        <w:t>: Oferowanie informacji zwrotnej za pomocą dźwięku lub wibracji, szczególnie w aplikacjach mobilnych, może pomóc w nawigacji i użytkowaniu aplikacji.</w:t>
      </w:r>
    </w:p>
    <w:p w14:paraId="6D5EBF6C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Oznaczenia Brajlem</w:t>
      </w:r>
      <w:r>
        <w:rPr>
          <w:rFonts w:ascii="Calibri" w:hAnsi="Calibri" w:cs="Calibri"/>
          <w:sz w:val="24"/>
          <w:szCs w:val="24"/>
        </w:rPr>
        <w:t>: W przypadku fizycznych urządzeń, jak kioski czy automaty, ważne jest zastosowanie oznaczeń w alfabecie Braille'a.</w:t>
      </w:r>
    </w:p>
    <w:p w14:paraId="66E2944F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Dostosowanie Formularzy Online</w:t>
      </w:r>
      <w:r>
        <w:rPr>
          <w:rFonts w:ascii="Calibri" w:hAnsi="Calibri" w:cs="Calibri"/>
          <w:sz w:val="24"/>
          <w:szCs w:val="24"/>
        </w:rPr>
        <w:t>: Upewnienie się, że formularze online są logicznie uporządkowane i czytelne dla czytników ekranowych.</w:t>
      </w:r>
    </w:p>
    <w:p w14:paraId="1D608121" w14:textId="77777777" w:rsidR="00A240BA" w:rsidRDefault="00A240BA" w:rsidP="00457188">
      <w:pPr>
        <w:numPr>
          <w:ilvl w:val="0"/>
          <w:numId w:val="1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Pułapek Klawiatury</w:t>
      </w:r>
      <w:r>
        <w:rPr>
          <w:rFonts w:ascii="Calibri" w:hAnsi="Calibri" w:cs="Calibri"/>
          <w:sz w:val="24"/>
          <w:szCs w:val="24"/>
        </w:rPr>
        <w:t>: Zapewnienie, że użytkownik nie zostanie uwięziony w jakiejś części interfejsu bez możliwości wyjścia za pomocą klawiatury.</w:t>
      </w:r>
    </w:p>
    <w:p w14:paraId="1A468E15" w14:textId="1B45B024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Pamiętanie o tych aspektach jest kluczowe dla tworzenia dostępnych i </w:t>
      </w:r>
      <w:r w:rsidR="00D73330">
        <w:rPr>
          <w:rFonts w:ascii="Calibri" w:hAnsi="Calibri" w:cs="Calibri"/>
          <w:sz w:val="24"/>
          <w:szCs w:val="24"/>
        </w:rPr>
        <w:t>inkluzyjnych</w:t>
      </w:r>
      <w:r>
        <w:rPr>
          <w:rFonts w:ascii="Calibri" w:hAnsi="Calibri" w:cs="Calibri"/>
          <w:sz w:val="24"/>
          <w:szCs w:val="24"/>
        </w:rPr>
        <w:t xml:space="preserve"> interfejsów dla osób niewidomych, pozwalając im na bardziej niezależne korzystanie z technologii.</w:t>
      </w:r>
    </w:p>
    <w:p w14:paraId="1FC56CDC" w14:textId="77777777" w:rsidR="00A240BA" w:rsidRDefault="00A240BA" w:rsidP="00A240BA"/>
    <w:p w14:paraId="73EDF45B" w14:textId="77777777" w:rsidR="00A240BA" w:rsidRDefault="00A240BA" w:rsidP="00A240BA"/>
    <w:p w14:paraId="0AC44F5B" w14:textId="77777777" w:rsidR="00A240BA" w:rsidRPr="00A240BA" w:rsidRDefault="00A240BA" w:rsidP="00A240BA">
      <w:pPr>
        <w:pStyle w:val="Nagwek2"/>
        <w:rPr>
          <w:sz w:val="36"/>
          <w:szCs w:val="36"/>
        </w:rPr>
      </w:pPr>
      <w:bookmarkStart w:id="113" w:name="_Toc156337787"/>
      <w:r w:rsidRPr="00A240BA">
        <w:rPr>
          <w:sz w:val="36"/>
          <w:szCs w:val="36"/>
        </w:rPr>
        <w:t>Osoby słabowidzące</w:t>
      </w:r>
      <w:bookmarkEnd w:id="113"/>
    </w:p>
    <w:p w14:paraId="2825191F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Dla osób słabowidzących istnieje wiele usprawnień i praktyk, które powinny być zastosowane w interfejsach użytkownika, aby poprawić ich dostępność i użyteczność. Oto niektóre z nich:</w:t>
      </w:r>
    </w:p>
    <w:p w14:paraId="3241838B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Kontrast i Kolorystyka:</w:t>
      </w:r>
      <w:r>
        <w:rPr>
          <w:rFonts w:ascii="Calibri" w:hAnsi="Calibri" w:cs="Calibri"/>
          <w:sz w:val="24"/>
          <w:szCs w:val="24"/>
        </w:rPr>
        <w:t xml:space="preserve"> Wysoki kontrast między tekstem a tłem jest kluczowy. Dobre praktyki obejmują użycie ciemnego tekstu na jasnym tle lub odwrotnie. Unikanie kolorów, które są trudne do odróżnienia, szczególnie dla osób z zaburzeniami widzenia barw.</w:t>
      </w:r>
    </w:p>
    <w:p w14:paraId="166037B3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Możliwość Dostosowania Rozmiaru Tekstu:</w:t>
      </w:r>
      <w:r>
        <w:rPr>
          <w:rFonts w:ascii="Calibri" w:hAnsi="Calibri" w:cs="Calibri"/>
          <w:sz w:val="24"/>
          <w:szCs w:val="24"/>
        </w:rPr>
        <w:t xml:space="preserve"> Interfejsy powinny pozwalać użytkownikom na zmianę wielkości tekstu bez utraty funkcjonalności strony.</w:t>
      </w:r>
    </w:p>
    <w:p w14:paraId="04459D75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Czytelna Typografia:</w:t>
      </w:r>
      <w:r>
        <w:rPr>
          <w:rFonts w:ascii="Calibri" w:hAnsi="Calibri" w:cs="Calibri"/>
          <w:sz w:val="24"/>
          <w:szCs w:val="24"/>
        </w:rPr>
        <w:t xml:space="preserve"> Użycie większych, czytelnych </w:t>
      </w:r>
      <w:proofErr w:type="spellStart"/>
      <w:r>
        <w:rPr>
          <w:rFonts w:ascii="Calibri" w:hAnsi="Calibri" w:cs="Calibri"/>
          <w:sz w:val="24"/>
          <w:szCs w:val="24"/>
        </w:rPr>
        <w:t>fontów</w:t>
      </w:r>
      <w:proofErr w:type="spellEnd"/>
      <w:r>
        <w:rPr>
          <w:rFonts w:ascii="Calibri" w:hAnsi="Calibri" w:cs="Calibri"/>
          <w:sz w:val="24"/>
          <w:szCs w:val="24"/>
        </w:rPr>
        <w:t xml:space="preserve"> i wystarczających odstępów między linijkami tekstu.</w:t>
      </w:r>
    </w:p>
    <w:p w14:paraId="7DB6334B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Alternatywne Tryby Wyświetlania:</w:t>
      </w:r>
      <w:r>
        <w:rPr>
          <w:rFonts w:ascii="Calibri" w:hAnsi="Calibri" w:cs="Calibri"/>
          <w:sz w:val="24"/>
          <w:szCs w:val="24"/>
        </w:rPr>
        <w:t xml:space="preserve"> Opcje, takie jak tryb ciemny lub jasny, mogą pomóc użytkownikom z różnymi preferencjami dotyczącymi wyświetlania.</w:t>
      </w:r>
    </w:p>
    <w:p w14:paraId="51DAC160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Migających lub Szybko Zmieniających się Obrazów:</w:t>
      </w:r>
      <w:r>
        <w:rPr>
          <w:rFonts w:ascii="Calibri" w:hAnsi="Calibri" w:cs="Calibri"/>
          <w:sz w:val="24"/>
          <w:szCs w:val="24"/>
        </w:rPr>
        <w:t xml:space="preserve"> Migające lub dynamiczne elementy mogą być problematyczne i powodować dyskomfort.</w:t>
      </w:r>
    </w:p>
    <w:p w14:paraId="503966E7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Ułatwienia Nawigacyjne:</w:t>
      </w:r>
      <w:r>
        <w:rPr>
          <w:rFonts w:ascii="Calibri" w:hAnsi="Calibri" w:cs="Calibri"/>
          <w:sz w:val="24"/>
          <w:szCs w:val="24"/>
        </w:rPr>
        <w:t xml:space="preserve"> Wprowadzenie funkcji, które ułatwiają nawigację po stronie, takie jak mapa strony, wyszukiwanie lub menu nawigacyjne.</w:t>
      </w:r>
    </w:p>
    <w:p w14:paraId="452D7C64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Opisowe Teksty Linków:</w:t>
      </w:r>
      <w:r>
        <w:rPr>
          <w:rFonts w:ascii="Calibri" w:hAnsi="Calibri" w:cs="Calibri"/>
          <w:sz w:val="24"/>
          <w:szCs w:val="24"/>
        </w:rPr>
        <w:t xml:space="preserve"> Unikanie ogólnikowych tekstów linków jak "kliknij tutaj", zamiast tego używanie opisowych fraz, które informują użytkownika, dokąd link prowadzi.</w:t>
      </w:r>
    </w:p>
    <w:p w14:paraId="7D09E550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Dostępność Multimedialna: </w:t>
      </w:r>
      <w:r>
        <w:rPr>
          <w:rFonts w:ascii="Calibri" w:hAnsi="Calibri" w:cs="Calibri"/>
          <w:sz w:val="24"/>
          <w:szCs w:val="24"/>
        </w:rPr>
        <w:t>Dodawanie napisów do wideo oraz opisów tekstowych do treści audio i wideo.</w:t>
      </w:r>
    </w:p>
    <w:p w14:paraId="7FAF17DC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Kompatybilność z Technologiami Wspomagającymi:</w:t>
      </w:r>
      <w:r>
        <w:rPr>
          <w:rFonts w:ascii="Calibri" w:hAnsi="Calibri" w:cs="Calibri"/>
          <w:sz w:val="24"/>
          <w:szCs w:val="24"/>
        </w:rPr>
        <w:t xml:space="preserve"> Takimi jak programy powiększające ekran lub specjalne ustawienia systemowe dla osób słabowidzących.</w:t>
      </w:r>
    </w:p>
    <w:p w14:paraId="7B333F0A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Prosty i Intuicyjny Design:</w:t>
      </w:r>
      <w:r>
        <w:rPr>
          <w:rFonts w:ascii="Calibri" w:hAnsi="Calibri" w:cs="Calibri"/>
          <w:sz w:val="24"/>
          <w:szCs w:val="24"/>
        </w:rPr>
        <w:t xml:space="preserve"> Unikanie skomplikowanych schematów nawigacyjnych i zapewnienie, że informacje są łatwo dostępne.</w:t>
      </w:r>
    </w:p>
    <w:p w14:paraId="78066707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Odpowiedni Kontrast Elementów Interaktywnych:</w:t>
      </w:r>
      <w:r>
        <w:rPr>
          <w:rFonts w:ascii="Calibri" w:hAnsi="Calibri" w:cs="Calibri"/>
          <w:sz w:val="24"/>
          <w:szCs w:val="24"/>
        </w:rPr>
        <w:t xml:space="preserve"> Upewnienie się, że przyciski i inne elementy interaktywne są łatwo zauważalne i rozróżnialne.</w:t>
      </w:r>
    </w:p>
    <w:p w14:paraId="28AB7640" w14:textId="77777777" w:rsidR="00A240BA" w:rsidRDefault="00A240BA" w:rsidP="00457188">
      <w:pPr>
        <w:numPr>
          <w:ilvl w:val="0"/>
          <w:numId w:val="2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Instrukcje Dźwiękowe i Feedback:</w:t>
      </w:r>
      <w:r>
        <w:rPr>
          <w:rFonts w:ascii="Calibri" w:hAnsi="Calibri" w:cs="Calibri"/>
          <w:sz w:val="24"/>
          <w:szCs w:val="24"/>
        </w:rPr>
        <w:t xml:space="preserve"> Opcjonalne instrukcje głosowe lub dźwiękowe sygnały zwrotne mogą być pomocne w nawigacji.</w:t>
      </w:r>
    </w:p>
    <w:p w14:paraId="54E42EB8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Każde z tych usprawnień ma na celu ułatwienie dostępu do informacji i usług cyfrowych dla osób słabowidzących, zwiększając ich samodzielność i komfort korzystania z technologii.</w:t>
      </w:r>
    </w:p>
    <w:p w14:paraId="50E12EE5" w14:textId="77777777" w:rsidR="00A240BA" w:rsidRDefault="00A240BA" w:rsidP="00A240BA">
      <w:pPr>
        <w:rPr>
          <w:rFonts w:ascii="Calibri" w:hAnsi="Calibri" w:cs="Calibri"/>
          <w:b/>
          <w:bCs/>
          <w:sz w:val="36"/>
          <w:szCs w:val="36"/>
        </w:rPr>
      </w:pPr>
    </w:p>
    <w:p w14:paraId="69D0F02A" w14:textId="77777777" w:rsidR="00A240BA" w:rsidRDefault="00A240BA" w:rsidP="00A240BA">
      <w:pPr>
        <w:rPr>
          <w:rFonts w:ascii="Calibri" w:hAnsi="Calibri" w:cs="Calibri"/>
          <w:b/>
          <w:bCs/>
          <w:sz w:val="36"/>
          <w:szCs w:val="36"/>
        </w:rPr>
      </w:pPr>
    </w:p>
    <w:p w14:paraId="0F9A6775" w14:textId="77777777" w:rsidR="00A240BA" w:rsidRPr="00A240BA" w:rsidRDefault="00A240BA" w:rsidP="00A240BA">
      <w:pPr>
        <w:pStyle w:val="Nagwek2"/>
        <w:rPr>
          <w:sz w:val="36"/>
          <w:szCs w:val="36"/>
        </w:rPr>
      </w:pPr>
      <w:bookmarkStart w:id="114" w:name="_Toc156337788"/>
      <w:r w:rsidRPr="00A240BA">
        <w:rPr>
          <w:sz w:val="36"/>
          <w:szCs w:val="36"/>
        </w:rPr>
        <w:t>Osoby z dysleksją</w:t>
      </w:r>
      <w:bookmarkEnd w:id="114"/>
    </w:p>
    <w:p w14:paraId="317FB212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Projektowanie interfejsów użytkownika dla osób z dysleksją wymaga uwzględnienia specyficznych potrzeb związanych z trudnościami w czytaniu i przetwarzaniu informacji tekstowych. Oto kilka kluczowych praktyk, które należy wziąć pod uwagę:</w:t>
      </w:r>
    </w:p>
    <w:p w14:paraId="0ADF29B8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Czytelna Typografia</w:t>
      </w:r>
      <w:r>
        <w:rPr>
          <w:rFonts w:ascii="Calibri" w:hAnsi="Calibri" w:cs="Calibri"/>
          <w:sz w:val="24"/>
          <w:szCs w:val="24"/>
        </w:rPr>
        <w:t xml:space="preserve">: Użycie </w:t>
      </w:r>
      <w:proofErr w:type="spellStart"/>
      <w:r>
        <w:rPr>
          <w:rFonts w:ascii="Calibri" w:hAnsi="Calibri" w:cs="Calibri"/>
          <w:sz w:val="24"/>
          <w:szCs w:val="24"/>
        </w:rPr>
        <w:t>fontów</w:t>
      </w:r>
      <w:proofErr w:type="spellEnd"/>
      <w:r>
        <w:rPr>
          <w:rFonts w:ascii="Calibri" w:hAnsi="Calibri" w:cs="Calibri"/>
          <w:sz w:val="24"/>
          <w:szCs w:val="24"/>
        </w:rPr>
        <w:t xml:space="preserve">, które są łatwe do czytania, takich jak </w:t>
      </w:r>
      <w:proofErr w:type="spellStart"/>
      <w:r>
        <w:rPr>
          <w:rFonts w:ascii="Calibri" w:hAnsi="Calibri" w:cs="Calibri"/>
          <w:sz w:val="24"/>
          <w:szCs w:val="24"/>
        </w:rPr>
        <w:t>fonty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bezszeryfowe</w:t>
      </w:r>
      <w:proofErr w:type="spellEnd"/>
      <w:r>
        <w:rPr>
          <w:rFonts w:ascii="Calibri" w:hAnsi="Calibri" w:cs="Calibri"/>
          <w:sz w:val="24"/>
          <w:szCs w:val="24"/>
        </w:rPr>
        <w:t>. Unikanie zbyt ciasnego upakowania tekstu i zapewnienie wystarczających odstępów między liniami oraz akapitami.</w:t>
      </w:r>
    </w:p>
    <w:p w14:paraId="2E502EC5" w14:textId="0063F2C1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Zbyt Dużych Bloków Tekstu</w:t>
      </w:r>
      <w:r>
        <w:rPr>
          <w:rFonts w:ascii="Calibri" w:hAnsi="Calibri" w:cs="Calibri"/>
          <w:sz w:val="24"/>
          <w:szCs w:val="24"/>
        </w:rPr>
        <w:t xml:space="preserve">: Rozbijanie tekstu na mniejsze fragmenty, używanie </w:t>
      </w:r>
      <w:proofErr w:type="spellStart"/>
      <w:r w:rsidR="00D73330">
        <w:rPr>
          <w:rFonts w:ascii="Calibri" w:hAnsi="Calibri" w:cs="Calibri"/>
          <w:sz w:val="24"/>
          <w:szCs w:val="24"/>
        </w:rPr>
        <w:t>punktuatorów</w:t>
      </w:r>
      <w:proofErr w:type="spellEnd"/>
      <w:r>
        <w:rPr>
          <w:rFonts w:ascii="Calibri" w:hAnsi="Calibri" w:cs="Calibri"/>
          <w:sz w:val="24"/>
          <w:szCs w:val="24"/>
        </w:rPr>
        <w:t>, list i podziałów, aby ułatwić przyswajanie informacji.</w:t>
      </w:r>
    </w:p>
    <w:p w14:paraId="551EF483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Kolor i Kontrast Tekstu</w:t>
      </w:r>
      <w:r>
        <w:rPr>
          <w:rFonts w:ascii="Calibri" w:hAnsi="Calibri" w:cs="Calibri"/>
          <w:sz w:val="24"/>
          <w:szCs w:val="24"/>
        </w:rPr>
        <w:t>: Zapewnienie wysokiego kontrastu między tekstem a tłem, unikanie wzorzystych tła za tekstem, które mogą utrudniać czytanie.</w:t>
      </w:r>
    </w:p>
    <w:p w14:paraId="1F97213B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Podświetlanie Aktywnych Elementów</w:t>
      </w:r>
      <w:r>
        <w:rPr>
          <w:rFonts w:ascii="Calibri" w:hAnsi="Calibri" w:cs="Calibri"/>
          <w:sz w:val="24"/>
          <w:szCs w:val="24"/>
        </w:rPr>
        <w:t>: Zaznaczanie aktywnych elementów, takich jak linki lub przyciski, aby były łatwo rozpoznawalne.</w:t>
      </w:r>
    </w:p>
    <w:p w14:paraId="03E28D88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Personalizacja Wyglądu</w:t>
      </w:r>
      <w:r>
        <w:rPr>
          <w:rFonts w:ascii="Calibri" w:hAnsi="Calibri" w:cs="Calibri"/>
          <w:sz w:val="24"/>
          <w:szCs w:val="24"/>
        </w:rPr>
        <w:t>: Możliwość zmiany ustawień strony, takich jak kolor tła lub wielkość czcionki, może pomóc osobom z dysleksją dostosować interfejs do swoich potrzeb.</w:t>
      </w:r>
    </w:p>
    <w:p w14:paraId="255C5D9E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Prosta i Intuicyjna Nawigacja</w:t>
      </w:r>
      <w:r>
        <w:rPr>
          <w:rFonts w:ascii="Calibri" w:hAnsi="Calibri" w:cs="Calibri"/>
          <w:sz w:val="24"/>
          <w:szCs w:val="24"/>
        </w:rPr>
        <w:t>: Upewnienie się, że struktura strony jest logiczna i łatwa do zrozumienia, co pomoże osobom z dysleksją w łatwiejszym poruszaniu się po stronie.</w:t>
      </w:r>
    </w:p>
    <w:p w14:paraId="63804D9D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Wykorzystanie Grafik i Ikon</w:t>
      </w:r>
      <w:r>
        <w:rPr>
          <w:rFonts w:ascii="Calibri" w:hAnsi="Calibri" w:cs="Calibri"/>
          <w:sz w:val="24"/>
          <w:szCs w:val="24"/>
        </w:rPr>
        <w:t>: Obrazy i ikony mogą pomóc w zrozumieniu treści bez konieczności czytania dużych ilości tekstu.</w:t>
      </w:r>
    </w:p>
    <w:p w14:paraId="4C2E6A5C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Skomplikowanego Języka</w:t>
      </w:r>
      <w:r>
        <w:rPr>
          <w:rFonts w:ascii="Calibri" w:hAnsi="Calibri" w:cs="Calibri"/>
          <w:sz w:val="24"/>
          <w:szCs w:val="24"/>
        </w:rPr>
        <w:t>: Prosty język i unikanie skomplikowanego żargonu mogą znacznie ułatwić zrozumienie treści.</w:t>
      </w:r>
    </w:p>
    <w:p w14:paraId="2BB31B99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Dostępność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Audiodeskrypcji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lub Treści Dźwiękowych</w:t>
      </w:r>
      <w:r>
        <w:rPr>
          <w:rFonts w:ascii="Calibri" w:hAnsi="Calibri" w:cs="Calibri"/>
          <w:sz w:val="24"/>
          <w:szCs w:val="24"/>
        </w:rPr>
        <w:t>: Opcje takie jak tekst na mowę mogą być przydatne, pozwalając użytkownikom słuchać treści zamiast czytać.</w:t>
      </w:r>
    </w:p>
    <w:p w14:paraId="11367DB3" w14:textId="77777777" w:rsidR="00A240BA" w:rsidRDefault="00A240BA" w:rsidP="00457188">
      <w:pPr>
        <w:numPr>
          <w:ilvl w:val="0"/>
          <w:numId w:val="3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Feedback Wizualny i Dźwiękowy</w:t>
      </w:r>
      <w:r>
        <w:rPr>
          <w:rFonts w:ascii="Calibri" w:hAnsi="Calibri" w:cs="Calibri"/>
          <w:sz w:val="24"/>
          <w:szCs w:val="24"/>
        </w:rPr>
        <w:t>: Jasne sygnały informujące użytkownika o wykonanej akcji mogą być pomocne.</w:t>
      </w:r>
    </w:p>
    <w:p w14:paraId="7280E995" w14:textId="208FA0EC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Pamiętanie o tych zasadach podczas projektowania interfejsów może znacząco poprawić doświadczenie użytkownika dla osób z dysleksją, czyniąc technologię bardziej dostępną i </w:t>
      </w:r>
      <w:r w:rsidR="00D73330">
        <w:rPr>
          <w:rFonts w:ascii="Calibri" w:hAnsi="Calibri" w:cs="Calibri"/>
          <w:sz w:val="24"/>
          <w:szCs w:val="24"/>
        </w:rPr>
        <w:t>inkluzyjną</w:t>
      </w:r>
      <w:r>
        <w:rPr>
          <w:rFonts w:ascii="Calibri" w:hAnsi="Calibri" w:cs="Calibri"/>
          <w:sz w:val="24"/>
          <w:szCs w:val="24"/>
        </w:rPr>
        <w:t>.</w:t>
      </w:r>
    </w:p>
    <w:p w14:paraId="568DE3C0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vanish/>
          <w:sz w:val="24"/>
          <w:szCs w:val="24"/>
        </w:rPr>
        <w:t>Początek formularza</w:t>
      </w:r>
    </w:p>
    <w:p w14:paraId="1C6728E0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3C97D0F9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2738B1C2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45081606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241C702" w14:textId="77777777" w:rsidR="00A240BA" w:rsidRPr="00A240BA" w:rsidRDefault="00A240BA" w:rsidP="00A240BA">
      <w:pPr>
        <w:pStyle w:val="Nagwek2"/>
        <w:rPr>
          <w:sz w:val="36"/>
          <w:szCs w:val="36"/>
        </w:rPr>
      </w:pPr>
      <w:bookmarkStart w:id="115" w:name="_Toc156337789"/>
      <w:r w:rsidRPr="00A240BA">
        <w:rPr>
          <w:sz w:val="36"/>
          <w:szCs w:val="36"/>
        </w:rPr>
        <w:t>Osoby z dysfunkcjami ruchowymi</w:t>
      </w:r>
      <w:bookmarkEnd w:id="115"/>
    </w:p>
    <w:p w14:paraId="107C87F9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Projektowanie interfejsów dla osób z dysfunkcjami ruchowymi wymaga specjalnego uwzględnienia ich potrzeb, aby zapewnić, że mogą one w pełni korzystać z aplikacji czy stron internetowych. Oto kilka ważnych aspektów, które należy wziąć pod uwagę:</w:t>
      </w:r>
    </w:p>
    <w:p w14:paraId="147912AF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Dostępność z Poziomu Klawiatury</w:t>
      </w:r>
      <w:r>
        <w:rPr>
          <w:rFonts w:ascii="Calibri" w:hAnsi="Calibri" w:cs="Calibri"/>
          <w:sz w:val="24"/>
          <w:szCs w:val="24"/>
        </w:rPr>
        <w:t>: Ważne jest, aby wszystkie funkcje były dostępne za pomocą klawiatury. Osoby z ograniczeniami ruchowymi mogą nie być w stanie korzystać z myszy, dlatego kluczowe jest zapewnienie pełnej nawigacji klawiaturowej.</w:t>
      </w:r>
    </w:p>
    <w:p w14:paraId="03CE7209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Kompatybilność z Czytnikami Ekranu i Innymi Technologiami Wspomagającymi</w:t>
      </w:r>
      <w:r>
        <w:rPr>
          <w:rFonts w:ascii="Calibri" w:hAnsi="Calibri" w:cs="Calibri"/>
          <w:sz w:val="24"/>
          <w:szCs w:val="24"/>
        </w:rPr>
        <w:t>: Strony i aplikacje powinny być kompatybilne z różnego rodzaju technologiami wspomagającymi, takimi jak specjalistyczne urządzenia wejściowe adaptowane do potrzeb osób z dysfunkcjami ruchowymi.</w:t>
      </w:r>
    </w:p>
    <w:p w14:paraId="21F96810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Minimalizacja Konieczności Używania Precyzyjnych Ruchów</w:t>
      </w:r>
      <w:r>
        <w:rPr>
          <w:rFonts w:ascii="Calibri" w:hAnsi="Calibri" w:cs="Calibri"/>
          <w:sz w:val="24"/>
          <w:szCs w:val="24"/>
        </w:rPr>
        <w:t>: Unikanie wymagania precyzyjnych ruchów, takich jak drobne kliknięcia lub gesty, które mogą być trudne dla osób z ograniczeniami ruchowymi.</w:t>
      </w:r>
    </w:p>
    <w:p w14:paraId="7819E867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Dostosowanie Czasu Odpowiedzi</w:t>
      </w:r>
      <w:r>
        <w:rPr>
          <w:rFonts w:ascii="Calibri" w:hAnsi="Calibri" w:cs="Calibri"/>
          <w:sz w:val="24"/>
          <w:szCs w:val="24"/>
        </w:rPr>
        <w:t>: Możliwość dostosowania ustawień czasowych, takich jak czas oczekiwania na reakcję użytkownika, co jest ważne w przypadku osób, które potrzebują więcej czasu na reakcję.</w:t>
      </w:r>
    </w:p>
    <w:p w14:paraId="14F5B946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Prosta i Intuicyjna Nawigacja</w:t>
      </w:r>
      <w:r>
        <w:rPr>
          <w:rFonts w:ascii="Calibri" w:hAnsi="Calibri" w:cs="Calibri"/>
          <w:sz w:val="24"/>
          <w:szCs w:val="24"/>
        </w:rPr>
        <w:t>: Upewnienie się, że nawigacja jest prosta i intuicyjna, aby uniknąć konieczności skomplikowanych lub wieloetapowych interakcji.</w:t>
      </w:r>
    </w:p>
    <w:p w14:paraId="31D15DAA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Głosowe Komendy i Sterowanie</w:t>
      </w:r>
      <w:r>
        <w:rPr>
          <w:rFonts w:ascii="Calibri" w:hAnsi="Calibri" w:cs="Calibri"/>
          <w:sz w:val="24"/>
          <w:szCs w:val="24"/>
        </w:rPr>
        <w:t>: Włączenie opcji sterowania głosowego może być bardzo pomocne dla osób, które mają trudności z korzystaniem z tradycyjnych urządzeń wejściowych.</w:t>
      </w:r>
    </w:p>
    <w:p w14:paraId="4803152E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Personalizacja Interfejsu</w:t>
      </w:r>
      <w:r>
        <w:rPr>
          <w:rFonts w:ascii="Calibri" w:hAnsi="Calibri" w:cs="Calibri"/>
          <w:sz w:val="24"/>
          <w:szCs w:val="24"/>
        </w:rPr>
        <w:t>: Dając użytkownikom możliwość personalizacji ustawień interfejsu, można pomóc im w dostosowaniu aplikacji do indywidualnych potrzeb i preferencji.</w:t>
      </w:r>
    </w:p>
    <w:p w14:paraId="3950580F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Wyraźne Wizualne Wskazówki</w:t>
      </w:r>
      <w:r>
        <w:rPr>
          <w:rFonts w:ascii="Calibri" w:hAnsi="Calibri" w:cs="Calibri"/>
          <w:sz w:val="24"/>
          <w:szCs w:val="24"/>
        </w:rPr>
        <w:t>: Dostarczanie wyraźnych wizualnych wskazówek, które mogą pomóc w nawigacji i zrozumieniu interfejsu.</w:t>
      </w:r>
    </w:p>
    <w:p w14:paraId="5A4F02D3" w14:textId="77777777" w:rsidR="00A240BA" w:rsidRDefault="00A240BA" w:rsidP="00457188">
      <w:pPr>
        <w:numPr>
          <w:ilvl w:val="0"/>
          <w:numId w:val="4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 do Pomocy i Wsparcia</w:t>
      </w:r>
      <w:r>
        <w:rPr>
          <w:rFonts w:ascii="Calibri" w:hAnsi="Calibri" w:cs="Calibri"/>
          <w:sz w:val="24"/>
          <w:szCs w:val="24"/>
        </w:rPr>
        <w:t>: Zapewnienie łatwego dostępu do pomocy i wsparcia, które mogą być potrzebne użytkownikom z dysfunkcjami ruchowymi.</w:t>
      </w:r>
    </w:p>
    <w:p w14:paraId="242C4E84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Projektowanie z myślą o osobach z dysfunkcjami ruchowymi nie tylko ułatwia im korzystanie z technologii, ale często poprawia doświadczenia użytkownika dla wszystkich, tworząc bardziej uniwersalne i dostępne produkty cyfrowe.</w:t>
      </w:r>
    </w:p>
    <w:p w14:paraId="52CCED14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1AAFEAEA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9D3D3E5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7E74DD91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464FAA9" w14:textId="77777777" w:rsidR="00A240BA" w:rsidRDefault="00A240BA" w:rsidP="00A240BA">
      <w:pPr>
        <w:pStyle w:val="Nagwek2"/>
      </w:pPr>
      <w:r>
        <w:rPr>
          <w:sz w:val="24"/>
          <w:szCs w:val="24"/>
        </w:rPr>
        <w:br/>
      </w:r>
      <w:bookmarkStart w:id="116" w:name="_Toc156337790"/>
      <w:r w:rsidRPr="00A240BA">
        <w:rPr>
          <w:sz w:val="36"/>
          <w:szCs w:val="36"/>
        </w:rPr>
        <w:t>Osoby z niepełnosprawnością intelektualną</w:t>
      </w:r>
      <w:bookmarkEnd w:id="116"/>
    </w:p>
    <w:p w14:paraId="10F11052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Projektowanie interfejsów dla osób z niepełnosprawnością intelektualną wymaga uwzględnienia ich specyficznych potrzeb, aby zapewnić łatwy dostęp i zrozumienie treści. Oto kilka ważnych zasad i praktyk:</w:t>
      </w:r>
    </w:p>
    <w:p w14:paraId="0B0BD4FC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Prosty i Zrozumiały Język</w:t>
      </w:r>
      <w:r>
        <w:rPr>
          <w:rFonts w:ascii="Calibri" w:hAnsi="Calibri" w:cs="Calibri"/>
          <w:sz w:val="24"/>
          <w:szCs w:val="24"/>
        </w:rPr>
        <w:t>: Używanie prostego, jasnego języka, unikanie skomplikowanego żargonu i technicznego słownictwa. To pomoże osobom z trudnościami w przetwarzaniu informacji lepiej zrozumieć treści.</w:t>
      </w:r>
    </w:p>
    <w:p w14:paraId="5FF68E0E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Konsekwentna i Intuicyjna Nawigacja</w:t>
      </w:r>
      <w:r>
        <w:rPr>
          <w:rFonts w:ascii="Calibri" w:hAnsi="Calibri" w:cs="Calibri"/>
          <w:sz w:val="24"/>
          <w:szCs w:val="24"/>
        </w:rPr>
        <w:t>: Tworzenie konsekwentnego schematu nawigacyjnego, który jest łatwy do zrozumienia i zapamiętania, pomaga osobom z trudnościami poznawczymi w poruszaniu się po stronie czy aplikacji.</w:t>
      </w:r>
    </w:p>
    <w:p w14:paraId="10B48602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Wizualne Wsparcie dla Tekstu</w:t>
      </w:r>
      <w:r>
        <w:rPr>
          <w:rFonts w:ascii="Calibri" w:hAnsi="Calibri" w:cs="Calibri"/>
          <w:sz w:val="24"/>
          <w:szCs w:val="24"/>
        </w:rPr>
        <w:t>: Użycie obrazów, ikon i innych wskaźników wizualnych wspierających zrozumienie tekstu. Grafiki mogą być pomocne w wyjaśnianiu skomplikowanych koncepcji.</w:t>
      </w:r>
    </w:p>
    <w:p w14:paraId="7885A2CF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Unikanie Przeładowania Informacjami</w:t>
      </w:r>
      <w:r>
        <w:rPr>
          <w:rFonts w:ascii="Calibri" w:hAnsi="Calibri" w:cs="Calibri"/>
          <w:sz w:val="24"/>
          <w:szCs w:val="24"/>
        </w:rPr>
        <w:t>: Zapobieganie przeładowaniu użytkownika zbyt dużą ilością informacji na jednym ekranie. Ułatwia to skupienie się na najważniejszych elementach.</w:t>
      </w:r>
    </w:p>
    <w:p w14:paraId="39C3E639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Wyraźne Wskazówki i Instrukcje</w:t>
      </w:r>
      <w:r>
        <w:rPr>
          <w:rFonts w:ascii="Calibri" w:hAnsi="Calibri" w:cs="Calibri"/>
          <w:sz w:val="24"/>
          <w:szCs w:val="24"/>
        </w:rPr>
        <w:t>: Podawanie jasnych, krok po kroku instrukcji, które są łatwe do zrozumienia i wykonania.</w:t>
      </w:r>
    </w:p>
    <w:p w14:paraId="2B63D879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Feedback i Potwierdzenia</w:t>
      </w:r>
      <w:r>
        <w:rPr>
          <w:rFonts w:ascii="Calibri" w:hAnsi="Calibri" w:cs="Calibri"/>
          <w:sz w:val="24"/>
          <w:szCs w:val="24"/>
        </w:rPr>
        <w:t>: Zapewnienie jasnych informacji zwrotnych po wykonaniu jakiejś akcji, aby użytkownik był pewien, że działanie zostało wykonane poprawnie.</w:t>
      </w:r>
    </w:p>
    <w:p w14:paraId="3074638A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Możliwość Personalizacji</w:t>
      </w:r>
      <w:r>
        <w:rPr>
          <w:rFonts w:ascii="Calibri" w:hAnsi="Calibri" w:cs="Calibri"/>
          <w:sz w:val="24"/>
          <w:szCs w:val="24"/>
        </w:rPr>
        <w:t>: Dając użytkownikom możliwość dostosowania interfejsu, na przykład zmiany wielkości tekstu czy kolorów, można pomóc im w lepszym dostosowaniu aplikacji do swoich potrzeb.</w:t>
      </w:r>
    </w:p>
    <w:p w14:paraId="7C1B66D7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Cierpliwość i Tolerancja na Błędy</w:t>
      </w:r>
      <w:r>
        <w:rPr>
          <w:rFonts w:ascii="Calibri" w:hAnsi="Calibri" w:cs="Calibri"/>
          <w:sz w:val="24"/>
          <w:szCs w:val="24"/>
        </w:rPr>
        <w:t>: Projektowanie interfejsów, które są tolerancyjne na błędy, na przykład poprzez umożliwienie łatwego cofania akcji lub poprawiania wprowadzonych danych.</w:t>
      </w:r>
    </w:p>
    <w:p w14:paraId="424551C6" w14:textId="77777777" w:rsidR="00A240BA" w:rsidRDefault="00A240BA" w:rsidP="00457188">
      <w:pPr>
        <w:numPr>
          <w:ilvl w:val="0"/>
          <w:numId w:val="5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 do Pomocy i Wsparcia</w:t>
      </w:r>
      <w:r>
        <w:rPr>
          <w:rFonts w:ascii="Calibri" w:hAnsi="Calibri" w:cs="Calibri"/>
          <w:sz w:val="24"/>
          <w:szCs w:val="24"/>
        </w:rPr>
        <w:t>: Łatwy dostęp do pomocy i wsparcia, na przykład poprzez FAQ, chat online lub informacje kontaktowe, może być kluczowe dla użytkowników potrzebujących dodatkowej pomocy.</w:t>
      </w:r>
    </w:p>
    <w:p w14:paraId="785EE295" w14:textId="2C114566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Projektowanie z myślą o osobach z niepełnosprawnością intelektualną pomaga w tworzeniu bardziej </w:t>
      </w:r>
      <w:r w:rsidR="00D73330">
        <w:rPr>
          <w:rFonts w:ascii="Calibri" w:hAnsi="Calibri" w:cs="Calibri"/>
          <w:sz w:val="24"/>
          <w:szCs w:val="24"/>
        </w:rPr>
        <w:t>inkluzyjnych</w:t>
      </w:r>
      <w:r>
        <w:rPr>
          <w:rFonts w:ascii="Calibri" w:hAnsi="Calibri" w:cs="Calibri"/>
          <w:sz w:val="24"/>
          <w:szCs w:val="24"/>
        </w:rPr>
        <w:t xml:space="preserve"> i dostępnych interfejsów, które są korzystne dla wszystkich użytkowników.</w:t>
      </w:r>
    </w:p>
    <w:p w14:paraId="6B275D2C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02E4251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69B2F577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117FC07B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bookmarkStart w:id="117" w:name="_Toc156337791"/>
      <w:r w:rsidRPr="00A240BA">
        <w:rPr>
          <w:rStyle w:val="Nagwek2Znak"/>
          <w:sz w:val="36"/>
          <w:szCs w:val="36"/>
        </w:rPr>
        <w:t>Seniorzy</w:t>
      </w:r>
      <w:bookmarkEnd w:id="117"/>
      <w:r>
        <w:rPr>
          <w:rFonts w:ascii="Calibri" w:hAnsi="Calibri" w:cs="Calibri"/>
          <w:sz w:val="24"/>
          <w:szCs w:val="24"/>
        </w:rPr>
        <w:br/>
        <w:t>Projektowanie interfejsów użytkownika dla seniorów wymaga uwzględnienia specyficznych potrzeb związanych z wiekiem, takich jak zmniejszona sprawność wzrokowa, słuchowa, motoryczna oraz ewentualne trudności w adaptacji do nowych technologii. Oto kilka kluczowych zasad, które pomogą uczynić interfejsy bardziej dostępne dla seniorów:</w:t>
      </w:r>
    </w:p>
    <w:p w14:paraId="6D07F7E3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Prosta i Intuicyjna Nawigacja</w:t>
      </w:r>
      <w:r>
        <w:rPr>
          <w:rFonts w:ascii="Calibri" w:hAnsi="Calibri" w:cs="Calibri"/>
          <w:sz w:val="24"/>
          <w:szCs w:val="24"/>
        </w:rPr>
        <w:t>: Unikanie skomplikowanych menu i nadmiaru opcji. Struktura nawigacyjna powinna być logiczna i łatwa do zrozumienia.</w:t>
      </w:r>
    </w:p>
    <w:p w14:paraId="65BDAB0F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Duża Czcionka i Czytelny Tekst</w:t>
      </w:r>
      <w:r>
        <w:rPr>
          <w:rFonts w:ascii="Calibri" w:hAnsi="Calibri" w:cs="Calibri"/>
          <w:sz w:val="24"/>
          <w:szCs w:val="24"/>
        </w:rPr>
        <w:t>: Używanie większych czcionek i wysokiego kontrastu między tekstem a tłem, aby ułatwić czytanie.</w:t>
      </w:r>
    </w:p>
    <w:p w14:paraId="3858585C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Wyraźne Wskazówki i Instrukcje</w:t>
      </w:r>
      <w:r>
        <w:rPr>
          <w:rFonts w:ascii="Calibri" w:hAnsi="Calibri" w:cs="Calibri"/>
          <w:sz w:val="24"/>
          <w:szCs w:val="24"/>
        </w:rPr>
        <w:t>: Podawanie jasnych, prostych instrukcji, które pomagają zrozumieć, jak korzystać z różnych funkcji interfejsu.</w:t>
      </w:r>
    </w:p>
    <w:p w14:paraId="30428934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Minimalizowanie Wymagań dotyczących Precyzji Ruchowej</w:t>
      </w:r>
      <w:r>
        <w:rPr>
          <w:rFonts w:ascii="Calibri" w:hAnsi="Calibri" w:cs="Calibri"/>
          <w:sz w:val="24"/>
          <w:szCs w:val="24"/>
        </w:rPr>
        <w:t>: Unikanie konieczności precyzyjnych kliknięć lub gestów, które mogą być trudne dla osób ze zmniejszoną sprawnością motoryczną.</w:t>
      </w:r>
    </w:p>
    <w:p w14:paraId="03966A2F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Dostosowanie do Technologii Wspomagających</w:t>
      </w:r>
      <w:r>
        <w:rPr>
          <w:rFonts w:ascii="Calibri" w:hAnsi="Calibri" w:cs="Calibri"/>
          <w:sz w:val="24"/>
          <w:szCs w:val="24"/>
        </w:rPr>
        <w:t>: Zapewnienie kompatybilności z technologiami wspomagającymi, takimi jak czytniki ekranowe, programy powiększające, czy systemy sterowania głosem.</w:t>
      </w:r>
    </w:p>
    <w:p w14:paraId="3C743BD4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Dostępność Multimedialna</w:t>
      </w:r>
      <w:r>
        <w:rPr>
          <w:rFonts w:ascii="Calibri" w:hAnsi="Calibri" w:cs="Calibri"/>
          <w:sz w:val="24"/>
          <w:szCs w:val="24"/>
        </w:rPr>
        <w:t>: Zapewnienie napisów do materiałów wideo oraz wyraźnych, głośnych dźwięków towarzyszących akcjom, co jest szczególnie ważne dla osób z ograniczeniami słuchu.</w:t>
      </w:r>
    </w:p>
    <w:p w14:paraId="52281B0B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Ograniczenie Używania Kolorów do Przekazywania Informacji</w:t>
      </w:r>
      <w:r>
        <w:rPr>
          <w:rFonts w:ascii="Calibri" w:hAnsi="Calibri" w:cs="Calibri"/>
          <w:sz w:val="24"/>
          <w:szCs w:val="24"/>
        </w:rPr>
        <w:t>: Niektóre osoby starsze mogą mieć trudności z rozróżnianiem kolorów, dlatego ważne jest, aby informacje nie były przekazywane tylko poprzez kolor.</w:t>
      </w:r>
    </w:p>
    <w:p w14:paraId="67A24578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Opcje Personalizacji</w:t>
      </w:r>
      <w:r>
        <w:rPr>
          <w:rFonts w:ascii="Calibri" w:hAnsi="Calibri" w:cs="Calibri"/>
          <w:sz w:val="24"/>
          <w:szCs w:val="24"/>
        </w:rPr>
        <w:t>: Możliwość dostosowania ustawień interfejsu, takich jak wielkość tekstu, kontrast czy głośność dźwięków, może być bardzo pomocna.</w:t>
      </w:r>
    </w:p>
    <w:p w14:paraId="574FE994" w14:textId="77777777" w:rsidR="00A240BA" w:rsidRDefault="00A240BA" w:rsidP="00457188">
      <w:pPr>
        <w:numPr>
          <w:ilvl w:val="0"/>
          <w:numId w:val="6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Cierpliwość i Tolerancja na Błędy</w:t>
      </w:r>
      <w:r>
        <w:rPr>
          <w:rFonts w:ascii="Calibri" w:hAnsi="Calibri" w:cs="Calibri"/>
          <w:sz w:val="24"/>
          <w:szCs w:val="24"/>
        </w:rPr>
        <w:t>: Projektowanie interfejsów, które pozwalają na łatwe cofanie akcji i poprawianie błędów, jest ważne, aby użytkownicy starsi mogli się czuć pewniej podczas korzystania z systemu.</w:t>
      </w:r>
    </w:p>
    <w:p w14:paraId="2FC0BC91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Pamiętając o tych zasadach, można znacznie poprawić doświadczenie seniorów z korzystania z technologii, czyniąc je bardziej dostępne i przyjazne dla tej grupy użytkowników.</w:t>
      </w:r>
    </w:p>
    <w:p w14:paraId="100ECC70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3BF119C0" w14:textId="426DAD27" w:rsidR="00A240BA" w:rsidRPr="00A240BA" w:rsidRDefault="00A240BA" w:rsidP="00A240BA">
      <w:pPr>
        <w:pStyle w:val="Nagwek2"/>
        <w:rPr>
          <w:sz w:val="36"/>
          <w:szCs w:val="36"/>
        </w:rPr>
      </w:pPr>
      <w:bookmarkStart w:id="118" w:name="_Toc156337792"/>
      <w:r w:rsidRPr="00A240BA">
        <w:rPr>
          <w:sz w:val="36"/>
          <w:szCs w:val="36"/>
        </w:rPr>
        <w:t>Propozycje zastosowania w naszym SI</w:t>
      </w:r>
      <w:bookmarkEnd w:id="118"/>
    </w:p>
    <w:p w14:paraId="726408B4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 środowiskach pracy o szczególnej specyfice, takich jak tartaki, gdzie warunki pracy mogą być wymagające, a użytkownicy systemów mogą mieć różnorodne potrzeby i ograniczenia, kluczowe jest stworzenie rozwiązań, które są bezpieczne, efektywne i przyjazne dla użytkownika. Niezależnie od ich doświadczenia technologicznego czy ograniczeń fizycznych, projektowanie interfejsów musi skupiać się na zapewnieniu dostępności i intuicyjności obsługi. Odpowiednio zaprojektowane interfejsy mogą znacznie podnieść efektywność pracy, zmniejszyć ryzyko błędów, a co najważniejsze, poprawić ogólne bezpieczeństwo i dobrostan pracowników. W tym kontekście przedstawiamy kilka pomysłów na usprawnienia, które można z powodzeniem zastosować w projektowanym systemie.</w:t>
      </w:r>
    </w:p>
    <w:p w14:paraId="02AED7DB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089BA6C8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Prosta i Intuicyjna Nawigacja</w:t>
      </w:r>
      <w:r>
        <w:rPr>
          <w:rFonts w:ascii="Calibri" w:hAnsi="Calibri" w:cs="Calibri"/>
          <w:sz w:val="24"/>
          <w:szCs w:val="24"/>
        </w:rPr>
        <w:t>: Upewnienie się, że system jest prosty w użyciu i nawigacji, co jest szczególnie ważne dla osób starszych oraz tych, które mogą mieć ograniczoną znajomość technologii.</w:t>
      </w:r>
    </w:p>
    <w:p w14:paraId="5659FF4E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Czytelna Typografia</w:t>
      </w:r>
      <w:r>
        <w:rPr>
          <w:rFonts w:ascii="Calibri" w:hAnsi="Calibri" w:cs="Calibri"/>
          <w:sz w:val="24"/>
          <w:szCs w:val="24"/>
        </w:rPr>
        <w:t>: Używanie większych, kontrastowych czcionek, aby ułatwić odczytywanie tekstu przez osoby ze słabszym wzrokiem.</w:t>
      </w:r>
    </w:p>
    <w:p w14:paraId="55A42A18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Wyraźne Wskazówki i Instrukcje</w:t>
      </w:r>
      <w:r>
        <w:rPr>
          <w:rFonts w:ascii="Calibri" w:hAnsi="Calibri" w:cs="Calibri"/>
          <w:sz w:val="24"/>
          <w:szCs w:val="24"/>
        </w:rPr>
        <w:t>: Zapewnienie jasnych instrukcji użytkowania systemu, co jest pomocne dla wszystkich użytkowników, szczególnie dla tych, którzy mogą mieć trudności z zapamiętywaniem skomplikowanych procedur.</w:t>
      </w:r>
    </w:p>
    <w:p w14:paraId="15EFB250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Opcje Personalizacji</w:t>
      </w:r>
      <w:r>
        <w:rPr>
          <w:rFonts w:ascii="Calibri" w:hAnsi="Calibri" w:cs="Calibri"/>
          <w:sz w:val="24"/>
          <w:szCs w:val="24"/>
        </w:rPr>
        <w:t>: Możliwość dostosowania ustawień interfejsu, takich jak wielkość tekstu, może pomóc użytkownikom w dopasowaniu systemu do własnych potrzeb wzrokowych.</w:t>
      </w:r>
    </w:p>
    <w:p w14:paraId="27986781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Wykorzystanie Symbole i Piktogramy:</w:t>
      </w:r>
      <w:r>
        <w:rPr>
          <w:rFonts w:ascii="Calibri" w:hAnsi="Calibri" w:cs="Calibri"/>
          <w:sz w:val="24"/>
          <w:szCs w:val="24"/>
        </w:rPr>
        <w:t xml:space="preserve"> Używanie symboli i piktogramów, które mogą być łatwiej rozpoznawane i zrozumiane niż tekst, szczególnie w międzynarodowym środowisku pracy.</w:t>
      </w:r>
    </w:p>
    <w:p w14:paraId="1CC77B6F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Feedback Wizualny i Dźwiękowy</w:t>
      </w:r>
      <w:r>
        <w:rPr>
          <w:rFonts w:ascii="Calibri" w:hAnsi="Calibri" w:cs="Calibri"/>
          <w:sz w:val="24"/>
          <w:szCs w:val="24"/>
        </w:rPr>
        <w:t>: Jasne sygnały informujące użytkownika o wykonanej akcji mogą być pomocne, szczególnie w środowisku, gdzie użytkownik może być rozproszony przez hałas maszyn.</w:t>
      </w:r>
    </w:p>
    <w:p w14:paraId="2BD71450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Cierpliwość i Tolerancja na Błędy</w:t>
      </w:r>
      <w:r>
        <w:rPr>
          <w:rFonts w:ascii="Calibri" w:hAnsi="Calibri" w:cs="Calibri"/>
          <w:sz w:val="24"/>
          <w:szCs w:val="24"/>
        </w:rPr>
        <w:t>: System powinien pozwalać na łatwe cofanie akcji i poprawianie błędów, co jest ważne w środowisku pracy, gdzie błędy mogą być częste.</w:t>
      </w:r>
    </w:p>
    <w:p w14:paraId="7533035F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Minimalizacja Elementów Rozpraszających</w:t>
      </w:r>
      <w:r>
        <w:rPr>
          <w:rFonts w:ascii="Calibri" w:hAnsi="Calibri" w:cs="Calibri"/>
          <w:sz w:val="24"/>
          <w:szCs w:val="24"/>
        </w:rPr>
        <w:t>: Unikanie nadmiaru animacji, błysków czy innych elementów, które mogą rozpraszać lub utrudniać skupienie uwagi.</w:t>
      </w:r>
    </w:p>
    <w:p w14:paraId="41154A33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Dostępne Powiększenie Ekranu</w:t>
      </w:r>
      <w:r>
        <w:rPr>
          <w:rFonts w:ascii="Calibri" w:hAnsi="Calibri" w:cs="Calibri"/>
          <w:sz w:val="24"/>
          <w:szCs w:val="24"/>
        </w:rPr>
        <w:t>: Zapewnienie możliwości powiększenia widoku interfejsu bez utraty funkcjonalności, co może być pomocne dla osób ze słabym wzrokiem.</w:t>
      </w:r>
    </w:p>
    <w:p w14:paraId="68CC5593" w14:textId="77777777" w:rsidR="00A240BA" w:rsidRDefault="00A240BA" w:rsidP="00457188">
      <w:pPr>
        <w:numPr>
          <w:ilvl w:val="0"/>
          <w:numId w:val="7"/>
        </w:numPr>
        <w:spacing w:line="25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Jasny Podział Sekcji</w:t>
      </w:r>
      <w:r>
        <w:rPr>
          <w:rFonts w:ascii="Calibri" w:hAnsi="Calibri" w:cs="Calibri"/>
          <w:sz w:val="24"/>
          <w:szCs w:val="24"/>
        </w:rPr>
        <w:t>: Użycie wyraźnych podziałów między różnymi sekcjami interfejsu, co ułatwia orientację w systemie.</w:t>
      </w:r>
    </w:p>
    <w:p w14:paraId="01FBDA73" w14:textId="77777777" w:rsidR="00A240BA" w:rsidRDefault="00A240BA" w:rsidP="00A240BA"/>
    <w:p w14:paraId="22C59C49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12096DD2" w14:textId="77777777" w:rsidR="00A240BA" w:rsidRDefault="00A240BA" w:rsidP="00A240BA">
      <w:pPr>
        <w:rPr>
          <w:rFonts w:ascii="Calibri" w:hAnsi="Calibri" w:cs="Calibri"/>
          <w:vanish/>
          <w:sz w:val="24"/>
          <w:szCs w:val="24"/>
        </w:rPr>
      </w:pPr>
    </w:p>
    <w:p w14:paraId="0EC6C7D7" w14:textId="77777777" w:rsidR="00A240BA" w:rsidRDefault="00A240BA" w:rsidP="00A240BA">
      <w:pPr>
        <w:rPr>
          <w:rFonts w:ascii="Calibri" w:hAnsi="Calibri" w:cs="Calibri"/>
          <w:sz w:val="24"/>
          <w:szCs w:val="24"/>
        </w:rPr>
      </w:pPr>
    </w:p>
    <w:p w14:paraId="5DD79022" w14:textId="77777777" w:rsidR="00A240BA" w:rsidRPr="00A240BA" w:rsidRDefault="00A240BA" w:rsidP="00A240BA"/>
    <w:sectPr w:rsidR="00A240BA" w:rsidRPr="00A240BA" w:rsidSect="00312685">
      <w:footerReference w:type="default" r:id="rId3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8A60D" w14:textId="77777777" w:rsidR="00312685" w:rsidRDefault="00312685" w:rsidP="000D3671">
      <w:pPr>
        <w:spacing w:after="0" w:line="240" w:lineRule="auto"/>
      </w:pPr>
      <w:r>
        <w:separator/>
      </w:r>
    </w:p>
  </w:endnote>
  <w:endnote w:type="continuationSeparator" w:id="0">
    <w:p w14:paraId="2A133F8F" w14:textId="77777777" w:rsidR="00312685" w:rsidRDefault="00312685" w:rsidP="000D3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EE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4747770"/>
      <w:docPartObj>
        <w:docPartGallery w:val="Page Numbers (Bottom of Page)"/>
        <w:docPartUnique/>
      </w:docPartObj>
    </w:sdtPr>
    <w:sdtContent>
      <w:p w14:paraId="5A51B6E0" w14:textId="06E68FB1" w:rsidR="00FC1F5B" w:rsidRDefault="00FC1F5B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6EF9">
          <w:rPr>
            <w:noProof/>
          </w:rPr>
          <w:t>17</w:t>
        </w:r>
        <w:r>
          <w:fldChar w:fldCharType="end"/>
        </w:r>
      </w:p>
    </w:sdtContent>
  </w:sdt>
  <w:p w14:paraId="520F9FD7" w14:textId="77777777" w:rsidR="00FC1F5B" w:rsidRDefault="00FC1F5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55C13" w14:textId="77777777" w:rsidR="00312685" w:rsidRDefault="00312685" w:rsidP="000D3671">
      <w:pPr>
        <w:spacing w:after="0" w:line="240" w:lineRule="auto"/>
      </w:pPr>
      <w:r>
        <w:separator/>
      </w:r>
    </w:p>
  </w:footnote>
  <w:footnote w:type="continuationSeparator" w:id="0">
    <w:p w14:paraId="5B0EF187" w14:textId="77777777" w:rsidR="00312685" w:rsidRDefault="00312685" w:rsidP="000D36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341B"/>
    <w:multiLevelType w:val="hybridMultilevel"/>
    <w:tmpl w:val="4D74CD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27A1E"/>
    <w:multiLevelType w:val="hybridMultilevel"/>
    <w:tmpl w:val="34364494"/>
    <w:lvl w:ilvl="0" w:tplc="0415000F">
      <w:start w:val="1"/>
      <w:numFmt w:val="decimal"/>
      <w:lvlText w:val="%1."/>
      <w:lvlJc w:val="left"/>
      <w:pPr>
        <w:ind w:left="1426" w:hanging="360"/>
      </w:pPr>
    </w:lvl>
    <w:lvl w:ilvl="1" w:tplc="04150019" w:tentative="1">
      <w:start w:val="1"/>
      <w:numFmt w:val="lowerLetter"/>
      <w:lvlText w:val="%2."/>
      <w:lvlJc w:val="left"/>
      <w:pPr>
        <w:ind w:left="2146" w:hanging="360"/>
      </w:pPr>
    </w:lvl>
    <w:lvl w:ilvl="2" w:tplc="0415001B" w:tentative="1">
      <w:start w:val="1"/>
      <w:numFmt w:val="lowerRoman"/>
      <w:lvlText w:val="%3."/>
      <w:lvlJc w:val="right"/>
      <w:pPr>
        <w:ind w:left="2866" w:hanging="180"/>
      </w:pPr>
    </w:lvl>
    <w:lvl w:ilvl="3" w:tplc="0415000F" w:tentative="1">
      <w:start w:val="1"/>
      <w:numFmt w:val="decimal"/>
      <w:lvlText w:val="%4."/>
      <w:lvlJc w:val="left"/>
      <w:pPr>
        <w:ind w:left="3586" w:hanging="360"/>
      </w:pPr>
    </w:lvl>
    <w:lvl w:ilvl="4" w:tplc="04150019" w:tentative="1">
      <w:start w:val="1"/>
      <w:numFmt w:val="lowerLetter"/>
      <w:lvlText w:val="%5."/>
      <w:lvlJc w:val="left"/>
      <w:pPr>
        <w:ind w:left="4306" w:hanging="360"/>
      </w:pPr>
    </w:lvl>
    <w:lvl w:ilvl="5" w:tplc="0415001B" w:tentative="1">
      <w:start w:val="1"/>
      <w:numFmt w:val="lowerRoman"/>
      <w:lvlText w:val="%6."/>
      <w:lvlJc w:val="right"/>
      <w:pPr>
        <w:ind w:left="5026" w:hanging="180"/>
      </w:pPr>
    </w:lvl>
    <w:lvl w:ilvl="6" w:tplc="0415000F" w:tentative="1">
      <w:start w:val="1"/>
      <w:numFmt w:val="decimal"/>
      <w:lvlText w:val="%7."/>
      <w:lvlJc w:val="left"/>
      <w:pPr>
        <w:ind w:left="5746" w:hanging="360"/>
      </w:pPr>
    </w:lvl>
    <w:lvl w:ilvl="7" w:tplc="04150019" w:tentative="1">
      <w:start w:val="1"/>
      <w:numFmt w:val="lowerLetter"/>
      <w:lvlText w:val="%8."/>
      <w:lvlJc w:val="left"/>
      <w:pPr>
        <w:ind w:left="6466" w:hanging="360"/>
      </w:pPr>
    </w:lvl>
    <w:lvl w:ilvl="8" w:tplc="0415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" w15:restartNumberingAfterBreak="0">
    <w:nsid w:val="01DD1D5C"/>
    <w:multiLevelType w:val="hybridMultilevel"/>
    <w:tmpl w:val="D6E6DB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2D549D"/>
    <w:multiLevelType w:val="hybridMultilevel"/>
    <w:tmpl w:val="C43018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E13C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5633E2"/>
    <w:multiLevelType w:val="hybridMultilevel"/>
    <w:tmpl w:val="8910AC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D3AF9"/>
    <w:multiLevelType w:val="hybridMultilevel"/>
    <w:tmpl w:val="2E9A4A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27676"/>
    <w:multiLevelType w:val="hybridMultilevel"/>
    <w:tmpl w:val="A9CEC5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955D19"/>
    <w:multiLevelType w:val="hybridMultilevel"/>
    <w:tmpl w:val="B956A7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2375A"/>
    <w:multiLevelType w:val="multilevel"/>
    <w:tmpl w:val="7A4E8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402E38"/>
    <w:multiLevelType w:val="hybridMultilevel"/>
    <w:tmpl w:val="B20C0FFC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E62A2C"/>
    <w:multiLevelType w:val="hybridMultilevel"/>
    <w:tmpl w:val="465493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340" w:hanging="36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211B2"/>
    <w:multiLevelType w:val="hybridMultilevel"/>
    <w:tmpl w:val="2B4417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CA2BF6"/>
    <w:multiLevelType w:val="multilevel"/>
    <w:tmpl w:val="4B2E8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1F3535"/>
    <w:multiLevelType w:val="hybridMultilevel"/>
    <w:tmpl w:val="0044B1D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8548A0"/>
    <w:multiLevelType w:val="hybridMultilevel"/>
    <w:tmpl w:val="F0C8BA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077CD"/>
    <w:multiLevelType w:val="multilevel"/>
    <w:tmpl w:val="8F7AC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9E0CFD"/>
    <w:multiLevelType w:val="multilevel"/>
    <w:tmpl w:val="15141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671D6B"/>
    <w:multiLevelType w:val="multilevel"/>
    <w:tmpl w:val="7C067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29681D"/>
    <w:multiLevelType w:val="hybridMultilevel"/>
    <w:tmpl w:val="CD4A1D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203A0E"/>
    <w:multiLevelType w:val="hybridMultilevel"/>
    <w:tmpl w:val="B98496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12071C"/>
    <w:multiLevelType w:val="hybridMultilevel"/>
    <w:tmpl w:val="D9CE6174"/>
    <w:lvl w:ilvl="0" w:tplc="C8669E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75E15F4"/>
    <w:multiLevelType w:val="multilevel"/>
    <w:tmpl w:val="DA6CF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AB96600"/>
    <w:multiLevelType w:val="hybridMultilevel"/>
    <w:tmpl w:val="1032AC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8258B9"/>
    <w:multiLevelType w:val="hybridMultilevel"/>
    <w:tmpl w:val="EC88D7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67612"/>
    <w:multiLevelType w:val="hybridMultilevel"/>
    <w:tmpl w:val="AC66389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4D7917"/>
    <w:multiLevelType w:val="hybridMultilevel"/>
    <w:tmpl w:val="F9607C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531F6F"/>
    <w:multiLevelType w:val="hybridMultilevel"/>
    <w:tmpl w:val="28280D0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852863"/>
    <w:multiLevelType w:val="hybridMultilevel"/>
    <w:tmpl w:val="4B4E55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391160"/>
    <w:multiLevelType w:val="hybridMultilevel"/>
    <w:tmpl w:val="09A0B6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C3F2D"/>
    <w:multiLevelType w:val="multilevel"/>
    <w:tmpl w:val="C560A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1" w15:restartNumberingAfterBreak="0">
    <w:nsid w:val="622869DC"/>
    <w:multiLevelType w:val="hybridMultilevel"/>
    <w:tmpl w:val="BBA2DB96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2" w15:restartNumberingAfterBreak="0">
    <w:nsid w:val="66B02DB3"/>
    <w:multiLevelType w:val="hybridMultilevel"/>
    <w:tmpl w:val="DD36DE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B24227"/>
    <w:multiLevelType w:val="hybridMultilevel"/>
    <w:tmpl w:val="0E08BD14"/>
    <w:lvl w:ilvl="0" w:tplc="C8669E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275BE3"/>
    <w:multiLevelType w:val="hybridMultilevel"/>
    <w:tmpl w:val="CB04CF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CD666B"/>
    <w:multiLevelType w:val="hybridMultilevel"/>
    <w:tmpl w:val="D9CE2C0C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4C5E31"/>
    <w:multiLevelType w:val="hybridMultilevel"/>
    <w:tmpl w:val="A9C43D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AD6063"/>
    <w:multiLevelType w:val="hybridMultilevel"/>
    <w:tmpl w:val="396E90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3F4A29"/>
    <w:multiLevelType w:val="hybridMultilevel"/>
    <w:tmpl w:val="79984A46"/>
    <w:lvl w:ilvl="0" w:tplc="015EB508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Liberation Serif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8F3EDB"/>
    <w:multiLevelType w:val="hybridMultilevel"/>
    <w:tmpl w:val="21A4D26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6F2A75"/>
    <w:multiLevelType w:val="multilevel"/>
    <w:tmpl w:val="F15E5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9C5A68"/>
    <w:multiLevelType w:val="hybridMultilevel"/>
    <w:tmpl w:val="43CC65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256779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367241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474682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8252586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16522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9363900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167584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3135991">
    <w:abstractNumId w:val="23"/>
  </w:num>
  <w:num w:numId="9" w16cid:durableId="198052337">
    <w:abstractNumId w:val="38"/>
  </w:num>
  <w:num w:numId="10" w16cid:durableId="1410881265">
    <w:abstractNumId w:val="0"/>
  </w:num>
  <w:num w:numId="11" w16cid:durableId="1258247266">
    <w:abstractNumId w:val="29"/>
  </w:num>
  <w:num w:numId="12" w16cid:durableId="1584728831">
    <w:abstractNumId w:val="37"/>
  </w:num>
  <w:num w:numId="13" w16cid:durableId="259338408">
    <w:abstractNumId w:val="25"/>
  </w:num>
  <w:num w:numId="14" w16cid:durableId="147986488">
    <w:abstractNumId w:val="5"/>
  </w:num>
  <w:num w:numId="15" w16cid:durableId="65077736">
    <w:abstractNumId w:val="6"/>
  </w:num>
  <w:num w:numId="16" w16cid:durableId="1889565062">
    <w:abstractNumId w:val="32"/>
  </w:num>
  <w:num w:numId="17" w16cid:durableId="1563054098">
    <w:abstractNumId w:val="2"/>
  </w:num>
  <w:num w:numId="18" w16cid:durableId="2075925999">
    <w:abstractNumId w:val="3"/>
  </w:num>
  <w:num w:numId="19" w16cid:durableId="1840190802">
    <w:abstractNumId w:val="8"/>
  </w:num>
  <w:num w:numId="20" w16cid:durableId="926772989">
    <w:abstractNumId w:val="12"/>
  </w:num>
  <w:num w:numId="21" w16cid:durableId="422066475">
    <w:abstractNumId w:val="34"/>
  </w:num>
  <w:num w:numId="22" w16cid:durableId="1796941560">
    <w:abstractNumId w:val="15"/>
  </w:num>
  <w:num w:numId="23" w16cid:durableId="527718340">
    <w:abstractNumId w:val="24"/>
  </w:num>
  <w:num w:numId="24" w16cid:durableId="1662736179">
    <w:abstractNumId w:val="7"/>
  </w:num>
  <w:num w:numId="25" w16cid:durableId="1997873088">
    <w:abstractNumId w:val="20"/>
  </w:num>
  <w:num w:numId="26" w16cid:durableId="829954015">
    <w:abstractNumId w:val="41"/>
  </w:num>
  <w:num w:numId="27" w16cid:durableId="335773115">
    <w:abstractNumId w:val="19"/>
  </w:num>
  <w:num w:numId="28" w16cid:durableId="1366179049">
    <w:abstractNumId w:val="1"/>
  </w:num>
  <w:num w:numId="29" w16cid:durableId="2107143284">
    <w:abstractNumId w:val="33"/>
  </w:num>
  <w:num w:numId="30" w16cid:durableId="1013651158">
    <w:abstractNumId w:val="26"/>
  </w:num>
  <w:num w:numId="31" w16cid:durableId="1234705731">
    <w:abstractNumId w:val="28"/>
  </w:num>
  <w:num w:numId="32" w16cid:durableId="92017164">
    <w:abstractNumId w:val="4"/>
  </w:num>
  <w:num w:numId="33" w16cid:durableId="1799301711">
    <w:abstractNumId w:val="30"/>
  </w:num>
  <w:num w:numId="34" w16cid:durableId="1247416801">
    <w:abstractNumId w:val="10"/>
  </w:num>
  <w:num w:numId="35" w16cid:durableId="1628850421">
    <w:abstractNumId w:val="11"/>
  </w:num>
  <w:num w:numId="36" w16cid:durableId="1434664482">
    <w:abstractNumId w:val="31"/>
  </w:num>
  <w:num w:numId="37" w16cid:durableId="1473595167">
    <w:abstractNumId w:val="14"/>
  </w:num>
  <w:num w:numId="38" w16cid:durableId="1857037804">
    <w:abstractNumId w:val="39"/>
  </w:num>
  <w:num w:numId="39" w16cid:durableId="1113983639">
    <w:abstractNumId w:val="35"/>
  </w:num>
  <w:num w:numId="40" w16cid:durableId="165635615">
    <w:abstractNumId w:val="36"/>
  </w:num>
  <w:num w:numId="41" w16cid:durableId="1996184903">
    <w:abstractNumId w:val="21"/>
  </w:num>
  <w:num w:numId="42" w16cid:durableId="234242858">
    <w:abstractNumId w:val="2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1D0"/>
    <w:rsid w:val="000151EF"/>
    <w:rsid w:val="00015A84"/>
    <w:rsid w:val="00016135"/>
    <w:rsid w:val="000270FD"/>
    <w:rsid w:val="00032DEA"/>
    <w:rsid w:val="000337F5"/>
    <w:rsid w:val="00045B78"/>
    <w:rsid w:val="000526DE"/>
    <w:rsid w:val="000C150D"/>
    <w:rsid w:val="000C1963"/>
    <w:rsid w:val="000D3671"/>
    <w:rsid w:val="000F3AC0"/>
    <w:rsid w:val="00101F66"/>
    <w:rsid w:val="00106BCB"/>
    <w:rsid w:val="00120EA9"/>
    <w:rsid w:val="00130F59"/>
    <w:rsid w:val="001321D4"/>
    <w:rsid w:val="001340EB"/>
    <w:rsid w:val="00182AA9"/>
    <w:rsid w:val="001848DD"/>
    <w:rsid w:val="001C3607"/>
    <w:rsid w:val="001C4B99"/>
    <w:rsid w:val="001C5366"/>
    <w:rsid w:val="0020116F"/>
    <w:rsid w:val="0020167C"/>
    <w:rsid w:val="0020384C"/>
    <w:rsid w:val="00214F73"/>
    <w:rsid w:val="00217067"/>
    <w:rsid w:val="00244188"/>
    <w:rsid w:val="00262AAD"/>
    <w:rsid w:val="002B4BE4"/>
    <w:rsid w:val="002C2226"/>
    <w:rsid w:val="002D2A0F"/>
    <w:rsid w:val="002D57DC"/>
    <w:rsid w:val="002D776C"/>
    <w:rsid w:val="002E1A18"/>
    <w:rsid w:val="002F32B6"/>
    <w:rsid w:val="002F338D"/>
    <w:rsid w:val="00312685"/>
    <w:rsid w:val="003177B7"/>
    <w:rsid w:val="00322210"/>
    <w:rsid w:val="00335A87"/>
    <w:rsid w:val="00374735"/>
    <w:rsid w:val="00396F09"/>
    <w:rsid w:val="003A265B"/>
    <w:rsid w:val="003A6D8F"/>
    <w:rsid w:val="003D14C7"/>
    <w:rsid w:val="003D6871"/>
    <w:rsid w:val="003E71A5"/>
    <w:rsid w:val="00420234"/>
    <w:rsid w:val="00457188"/>
    <w:rsid w:val="0047269B"/>
    <w:rsid w:val="00472803"/>
    <w:rsid w:val="004B745E"/>
    <w:rsid w:val="00537A64"/>
    <w:rsid w:val="005646B4"/>
    <w:rsid w:val="00564F42"/>
    <w:rsid w:val="0057732B"/>
    <w:rsid w:val="00583AD5"/>
    <w:rsid w:val="005B6B40"/>
    <w:rsid w:val="005C1488"/>
    <w:rsid w:val="005C15F7"/>
    <w:rsid w:val="005C2F46"/>
    <w:rsid w:val="005C6ED0"/>
    <w:rsid w:val="005D7196"/>
    <w:rsid w:val="005F4996"/>
    <w:rsid w:val="005F6821"/>
    <w:rsid w:val="00615B45"/>
    <w:rsid w:val="00635D33"/>
    <w:rsid w:val="0067525A"/>
    <w:rsid w:val="006756A7"/>
    <w:rsid w:val="00692AFC"/>
    <w:rsid w:val="006D5687"/>
    <w:rsid w:val="006D723A"/>
    <w:rsid w:val="006F0F3F"/>
    <w:rsid w:val="006F4530"/>
    <w:rsid w:val="0071554E"/>
    <w:rsid w:val="007165FD"/>
    <w:rsid w:val="00737BA5"/>
    <w:rsid w:val="00764FB6"/>
    <w:rsid w:val="00776569"/>
    <w:rsid w:val="0077716B"/>
    <w:rsid w:val="00791310"/>
    <w:rsid w:val="007D1EE9"/>
    <w:rsid w:val="00834574"/>
    <w:rsid w:val="00834A71"/>
    <w:rsid w:val="008354F6"/>
    <w:rsid w:val="00837B76"/>
    <w:rsid w:val="008420DC"/>
    <w:rsid w:val="008447D0"/>
    <w:rsid w:val="00856378"/>
    <w:rsid w:val="00880F41"/>
    <w:rsid w:val="008A31A6"/>
    <w:rsid w:val="008B12B1"/>
    <w:rsid w:val="008B53FF"/>
    <w:rsid w:val="008D47FC"/>
    <w:rsid w:val="008D5D50"/>
    <w:rsid w:val="008E1660"/>
    <w:rsid w:val="008F1019"/>
    <w:rsid w:val="008F403A"/>
    <w:rsid w:val="008F458F"/>
    <w:rsid w:val="00904BC4"/>
    <w:rsid w:val="0092154A"/>
    <w:rsid w:val="00924850"/>
    <w:rsid w:val="009326DF"/>
    <w:rsid w:val="00955CCD"/>
    <w:rsid w:val="0097125C"/>
    <w:rsid w:val="00972A37"/>
    <w:rsid w:val="009A5890"/>
    <w:rsid w:val="009B21F3"/>
    <w:rsid w:val="009B283B"/>
    <w:rsid w:val="009B2B67"/>
    <w:rsid w:val="009B4B3C"/>
    <w:rsid w:val="009B4F04"/>
    <w:rsid w:val="009D03ED"/>
    <w:rsid w:val="009F6BA0"/>
    <w:rsid w:val="00A01251"/>
    <w:rsid w:val="00A0705F"/>
    <w:rsid w:val="00A22840"/>
    <w:rsid w:val="00A240A3"/>
    <w:rsid w:val="00A240BA"/>
    <w:rsid w:val="00A5595C"/>
    <w:rsid w:val="00A56F22"/>
    <w:rsid w:val="00A8144D"/>
    <w:rsid w:val="00AC4137"/>
    <w:rsid w:val="00AE7BDB"/>
    <w:rsid w:val="00B117DD"/>
    <w:rsid w:val="00B16594"/>
    <w:rsid w:val="00B3100D"/>
    <w:rsid w:val="00B71941"/>
    <w:rsid w:val="00B76A1E"/>
    <w:rsid w:val="00B90829"/>
    <w:rsid w:val="00BA3968"/>
    <w:rsid w:val="00BA5735"/>
    <w:rsid w:val="00C4159C"/>
    <w:rsid w:val="00C47C78"/>
    <w:rsid w:val="00C56A59"/>
    <w:rsid w:val="00C80F2D"/>
    <w:rsid w:val="00C939A6"/>
    <w:rsid w:val="00CA5D0F"/>
    <w:rsid w:val="00CA7FE9"/>
    <w:rsid w:val="00CC05A8"/>
    <w:rsid w:val="00CC6E44"/>
    <w:rsid w:val="00CD364F"/>
    <w:rsid w:val="00CF678F"/>
    <w:rsid w:val="00D5470E"/>
    <w:rsid w:val="00D57435"/>
    <w:rsid w:val="00D73330"/>
    <w:rsid w:val="00D821D0"/>
    <w:rsid w:val="00D830AA"/>
    <w:rsid w:val="00D84A7B"/>
    <w:rsid w:val="00D949AE"/>
    <w:rsid w:val="00DB4E6F"/>
    <w:rsid w:val="00DD6FDB"/>
    <w:rsid w:val="00DF4D98"/>
    <w:rsid w:val="00E02755"/>
    <w:rsid w:val="00E03124"/>
    <w:rsid w:val="00E112D6"/>
    <w:rsid w:val="00E369D0"/>
    <w:rsid w:val="00E51E6B"/>
    <w:rsid w:val="00E65610"/>
    <w:rsid w:val="00E65DCA"/>
    <w:rsid w:val="00E738C9"/>
    <w:rsid w:val="00E77B2D"/>
    <w:rsid w:val="00EB0B18"/>
    <w:rsid w:val="00EB63D1"/>
    <w:rsid w:val="00EC0DC6"/>
    <w:rsid w:val="00EC22C1"/>
    <w:rsid w:val="00EF5FAC"/>
    <w:rsid w:val="00F16EF9"/>
    <w:rsid w:val="00F4599F"/>
    <w:rsid w:val="00F673EC"/>
    <w:rsid w:val="00F865FF"/>
    <w:rsid w:val="00F86C0B"/>
    <w:rsid w:val="00F94FF7"/>
    <w:rsid w:val="00FA03CA"/>
    <w:rsid w:val="00FA652C"/>
    <w:rsid w:val="00FC1F5B"/>
    <w:rsid w:val="00FC7989"/>
    <w:rsid w:val="03D101D1"/>
    <w:rsid w:val="07A807D8"/>
    <w:rsid w:val="084F416A"/>
    <w:rsid w:val="08B02CDA"/>
    <w:rsid w:val="0A96B284"/>
    <w:rsid w:val="0AF5380D"/>
    <w:rsid w:val="0B01E85F"/>
    <w:rsid w:val="0BE7CD9C"/>
    <w:rsid w:val="0DD47609"/>
    <w:rsid w:val="0E0CC28D"/>
    <w:rsid w:val="101778A1"/>
    <w:rsid w:val="107E4222"/>
    <w:rsid w:val="157F286E"/>
    <w:rsid w:val="15F39B23"/>
    <w:rsid w:val="16EDEC21"/>
    <w:rsid w:val="16F1420A"/>
    <w:rsid w:val="17F960F3"/>
    <w:rsid w:val="17FB7753"/>
    <w:rsid w:val="1B67146F"/>
    <w:rsid w:val="1E2B1FB8"/>
    <w:rsid w:val="1F3D7FAE"/>
    <w:rsid w:val="200A069B"/>
    <w:rsid w:val="22752070"/>
    <w:rsid w:val="230DF0F5"/>
    <w:rsid w:val="233C139A"/>
    <w:rsid w:val="2395496D"/>
    <w:rsid w:val="24DD77BE"/>
    <w:rsid w:val="257D3F48"/>
    <w:rsid w:val="261E82D2"/>
    <w:rsid w:val="2679481F"/>
    <w:rsid w:val="28986ED0"/>
    <w:rsid w:val="28EC8FD7"/>
    <w:rsid w:val="292C764B"/>
    <w:rsid w:val="299D7D2B"/>
    <w:rsid w:val="29A18110"/>
    <w:rsid w:val="2B779220"/>
    <w:rsid w:val="2C3986B1"/>
    <w:rsid w:val="2E4488FC"/>
    <w:rsid w:val="2ECEF419"/>
    <w:rsid w:val="2F0DAC4D"/>
    <w:rsid w:val="2F76E7D7"/>
    <w:rsid w:val="316089E4"/>
    <w:rsid w:val="31DA585C"/>
    <w:rsid w:val="3241C28C"/>
    <w:rsid w:val="37D86483"/>
    <w:rsid w:val="397434E4"/>
    <w:rsid w:val="3AA1A741"/>
    <w:rsid w:val="3CABD5A6"/>
    <w:rsid w:val="40634794"/>
    <w:rsid w:val="419A3B0E"/>
    <w:rsid w:val="47506623"/>
    <w:rsid w:val="49EF4BE4"/>
    <w:rsid w:val="4B529162"/>
    <w:rsid w:val="5061821F"/>
    <w:rsid w:val="521B62DD"/>
    <w:rsid w:val="52696B11"/>
    <w:rsid w:val="5596273B"/>
    <w:rsid w:val="56026B38"/>
    <w:rsid w:val="57428274"/>
    <w:rsid w:val="5837DD9F"/>
    <w:rsid w:val="584C5CD8"/>
    <w:rsid w:val="58C695AB"/>
    <w:rsid w:val="5B052E93"/>
    <w:rsid w:val="5B709DEC"/>
    <w:rsid w:val="60BD9361"/>
    <w:rsid w:val="6317767C"/>
    <w:rsid w:val="66226548"/>
    <w:rsid w:val="6A2ACA5A"/>
    <w:rsid w:val="6C4C1948"/>
    <w:rsid w:val="6D43AEFC"/>
    <w:rsid w:val="6FC0E7A7"/>
    <w:rsid w:val="707B4FBE"/>
    <w:rsid w:val="7151DB37"/>
    <w:rsid w:val="7217201F"/>
    <w:rsid w:val="729353DB"/>
    <w:rsid w:val="73B2F080"/>
    <w:rsid w:val="7690A54B"/>
    <w:rsid w:val="76D9893C"/>
    <w:rsid w:val="7743C715"/>
    <w:rsid w:val="774AE635"/>
    <w:rsid w:val="775E8309"/>
    <w:rsid w:val="799C098E"/>
    <w:rsid w:val="7DE8B8D2"/>
    <w:rsid w:val="7ECB72C4"/>
    <w:rsid w:val="7F848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FC888"/>
  <w15:chartTrackingRefBased/>
  <w15:docId w15:val="{0103F82D-FB18-4812-BCD3-C88960C2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56F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7B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38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9215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56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7B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odstpw">
    <w:name w:val="No Spacing"/>
    <w:link w:val="BezodstpwZnak"/>
    <w:uiPriority w:val="1"/>
    <w:qFormat/>
    <w:rsid w:val="003A265B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A265B"/>
    <w:rPr>
      <w:rFonts w:eastAsiaTheme="minorEastAsia"/>
      <w:kern w:val="0"/>
      <w:lang w:eastAsia="pl-PL"/>
      <w14:ligatures w14:val="none"/>
    </w:rPr>
  </w:style>
  <w:style w:type="character" w:customStyle="1" w:styleId="Nagwek3Znak">
    <w:name w:val="Nagłówek 3 Znak"/>
    <w:basedOn w:val="Domylnaczcionkaakapitu"/>
    <w:link w:val="Nagwek3"/>
    <w:uiPriority w:val="9"/>
    <w:rsid w:val="00E738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B2B67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B2B6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9B2B67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9B2B67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9B2B67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0D36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D3671"/>
  </w:style>
  <w:style w:type="paragraph" w:styleId="Stopka">
    <w:name w:val="footer"/>
    <w:basedOn w:val="Normalny"/>
    <w:link w:val="StopkaZnak"/>
    <w:uiPriority w:val="99"/>
    <w:unhideWhenUsed/>
    <w:rsid w:val="000D36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D3671"/>
  </w:style>
  <w:style w:type="paragraph" w:styleId="Spistreci4">
    <w:name w:val="toc 4"/>
    <w:basedOn w:val="Normalny"/>
    <w:next w:val="Normalny"/>
    <w:autoRedefine/>
    <w:uiPriority w:val="39"/>
    <w:unhideWhenUsed/>
    <w:rsid w:val="00A240BA"/>
    <w:pPr>
      <w:spacing w:after="100" w:line="278" w:lineRule="auto"/>
      <w:ind w:left="720"/>
    </w:pPr>
    <w:rPr>
      <w:rFonts w:eastAsiaTheme="minorEastAsia"/>
      <w:sz w:val="24"/>
      <w:szCs w:val="24"/>
      <w:lang w:eastAsia="pl-PL"/>
    </w:rPr>
  </w:style>
  <w:style w:type="paragraph" w:styleId="Spistreci5">
    <w:name w:val="toc 5"/>
    <w:basedOn w:val="Normalny"/>
    <w:next w:val="Normalny"/>
    <w:autoRedefine/>
    <w:uiPriority w:val="39"/>
    <w:unhideWhenUsed/>
    <w:rsid w:val="00A240BA"/>
    <w:pPr>
      <w:spacing w:after="100" w:line="278" w:lineRule="auto"/>
      <w:ind w:left="960"/>
    </w:pPr>
    <w:rPr>
      <w:rFonts w:eastAsiaTheme="minorEastAsia"/>
      <w:sz w:val="24"/>
      <w:szCs w:val="24"/>
      <w:lang w:eastAsia="pl-PL"/>
    </w:rPr>
  </w:style>
  <w:style w:type="paragraph" w:styleId="Spistreci6">
    <w:name w:val="toc 6"/>
    <w:basedOn w:val="Normalny"/>
    <w:next w:val="Normalny"/>
    <w:autoRedefine/>
    <w:uiPriority w:val="39"/>
    <w:unhideWhenUsed/>
    <w:rsid w:val="00A240BA"/>
    <w:pPr>
      <w:spacing w:after="100" w:line="278" w:lineRule="auto"/>
      <w:ind w:left="1200"/>
    </w:pPr>
    <w:rPr>
      <w:rFonts w:eastAsiaTheme="minorEastAsia"/>
      <w:sz w:val="24"/>
      <w:szCs w:val="24"/>
      <w:lang w:eastAsia="pl-PL"/>
    </w:rPr>
  </w:style>
  <w:style w:type="paragraph" w:styleId="Spistreci7">
    <w:name w:val="toc 7"/>
    <w:basedOn w:val="Normalny"/>
    <w:next w:val="Normalny"/>
    <w:autoRedefine/>
    <w:uiPriority w:val="39"/>
    <w:unhideWhenUsed/>
    <w:rsid w:val="00A240BA"/>
    <w:pPr>
      <w:spacing w:after="100" w:line="278" w:lineRule="auto"/>
      <w:ind w:left="1440"/>
    </w:pPr>
    <w:rPr>
      <w:rFonts w:eastAsiaTheme="minorEastAsia"/>
      <w:sz w:val="24"/>
      <w:szCs w:val="24"/>
      <w:lang w:eastAsia="pl-PL"/>
    </w:rPr>
  </w:style>
  <w:style w:type="paragraph" w:styleId="Spistreci8">
    <w:name w:val="toc 8"/>
    <w:basedOn w:val="Normalny"/>
    <w:next w:val="Normalny"/>
    <w:autoRedefine/>
    <w:uiPriority w:val="39"/>
    <w:unhideWhenUsed/>
    <w:rsid w:val="00A240BA"/>
    <w:pPr>
      <w:spacing w:after="100" w:line="278" w:lineRule="auto"/>
      <w:ind w:left="1680"/>
    </w:pPr>
    <w:rPr>
      <w:rFonts w:eastAsiaTheme="minorEastAsia"/>
      <w:sz w:val="24"/>
      <w:szCs w:val="24"/>
      <w:lang w:eastAsia="pl-PL"/>
    </w:rPr>
  </w:style>
  <w:style w:type="paragraph" w:styleId="Spistreci9">
    <w:name w:val="toc 9"/>
    <w:basedOn w:val="Normalny"/>
    <w:next w:val="Normalny"/>
    <w:autoRedefine/>
    <w:uiPriority w:val="39"/>
    <w:unhideWhenUsed/>
    <w:rsid w:val="00A240BA"/>
    <w:pPr>
      <w:spacing w:after="100" w:line="278" w:lineRule="auto"/>
      <w:ind w:left="1920"/>
    </w:pPr>
    <w:rPr>
      <w:rFonts w:eastAsiaTheme="minorEastAsia"/>
      <w:sz w:val="24"/>
      <w:szCs w:val="24"/>
      <w:lang w:eastAsia="pl-P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A240BA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unhideWhenUsed/>
    <w:rsid w:val="00E65D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57732B"/>
    <w:rPr>
      <w:color w:val="954F72" w:themeColor="followed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rsid w:val="009215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155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0E831-0174-4306-9242-FE11043EF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45</Pages>
  <Words>8012</Words>
  <Characters>48074</Characters>
  <Application>Microsoft Office Word</Application>
  <DocSecurity>0</DocSecurity>
  <Lines>400</Lines>
  <Paragraphs>111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Suszenie i sezonowanie drewna w tartaku</vt:lpstr>
    </vt:vector>
  </TitlesOfParts>
  <Company/>
  <LinksUpToDate>false</LinksUpToDate>
  <CharactersWithSpaces>55975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Suszenie i sezonowanie drewna w tartaku</dc:title>
  <dc:subject/>
  <dc:creator>Mateusz Barski(szef), Miłosz Budzichowski, Jakub Adamkiewicz, Maciej Tomaszewski</dc:creator>
  <cp:keywords/>
  <dc:description/>
  <cp:lastModifiedBy>Mateusz Barski</cp:lastModifiedBy>
  <cp:revision>14</cp:revision>
  <dcterms:created xsi:type="dcterms:W3CDTF">2024-01-16T16:40:00Z</dcterms:created>
  <dcterms:modified xsi:type="dcterms:W3CDTF">2024-01-16T21:49:00Z</dcterms:modified>
</cp:coreProperties>
</file>