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Przed każdym zadaniem należy stworzyć oddzielny plik HTML. Ten plik uzupełnić poprawnym szkieletem HTML. Posiadać element &lt;title&gt;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Zadanie 1. Stwórz menu, które będzie składało się z trzech podpunktów: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Recepcja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Gabinety lekarskie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a) gabinet stomatologiczny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b) gabinet dermatologiczny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c) stomatologia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Laboratorium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Zadanie 2. Stwórz menu, które będzie się składało z trzech linków, każdy link powinien kierować do oddzielnego pliku HTML.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Menu: (ten napis powinien być największym nagłówkiem)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Sklep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Kino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Restauracja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 kliknięciu w każdy z tych linków, powinniśmy zostać przekierowani do oddzielnych plików. Każdy ten plik powinien być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prawidłowym dokumentem HTML. Powinien mieć duży nagłówek ze słowem z menu.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Zadanie 3.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Stwórz dokument HTML, który będzie zawierał kilka zdjęć. Mają być ułożone tak: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529138" cy="348590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3485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Rozmiary ustal sobie samodzielnie. Powinno wyglądać podobnie. Użyj strony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https://placeholder.com/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Zadanie 4. Stwórz dokument HTML, który będzie wyglądał tak: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laceholder.com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