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Zadanie 1.</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Plik .html musi przejść pozytywnie test walidatora: </w:t>
      </w:r>
      <w:hyperlink r:id="rId6">
        <w:r w:rsidDel="00000000" w:rsidR="00000000" w:rsidRPr="00000000">
          <w:rPr>
            <w:color w:val="1155cc"/>
            <w:sz w:val="32"/>
            <w:szCs w:val="32"/>
            <w:u w:val="single"/>
            <w:rtl w:val="0"/>
          </w:rPr>
          <w:t xml:space="preserve">https://validator.w3.org/#validate_by_upload</w:t>
        </w:r>
      </w:hyperlink>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Plik .html powinien być sformatowany przy pomocy pluginu Prettier.</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W pliku zadanie1.png znajduje się zdjęcie. Plik .html po otworzeniu w przeglądarce powinien wyglądać tak jak na zdjęciu.</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Wymagania:</w:t>
      </w:r>
    </w:p>
    <w:p w:rsidR="00000000" w:rsidDel="00000000" w:rsidP="00000000" w:rsidRDefault="00000000" w:rsidRPr="00000000" w14:paraId="0000000A">
      <w:pPr>
        <w:numPr>
          <w:ilvl w:val="0"/>
          <w:numId w:val="1"/>
        </w:numPr>
        <w:ind w:left="720" w:hanging="360"/>
        <w:rPr>
          <w:sz w:val="32"/>
          <w:szCs w:val="32"/>
          <w:u w:val="none"/>
        </w:rPr>
      </w:pPr>
      <w:r w:rsidDel="00000000" w:rsidR="00000000" w:rsidRPr="00000000">
        <w:rPr>
          <w:sz w:val="32"/>
          <w:szCs w:val="32"/>
          <w:rtl w:val="0"/>
        </w:rPr>
        <w:t xml:space="preserve">dokument HTML powinien zawierać elementy HTML zgodnie z ich przeznaczeniem.</w:t>
      </w:r>
    </w:p>
    <w:p w:rsidR="00000000" w:rsidDel="00000000" w:rsidP="00000000" w:rsidRDefault="00000000" w:rsidRPr="00000000" w14:paraId="0000000B">
      <w:pPr>
        <w:numPr>
          <w:ilvl w:val="0"/>
          <w:numId w:val="1"/>
        </w:numPr>
        <w:ind w:left="720" w:hanging="360"/>
        <w:rPr>
          <w:sz w:val="32"/>
          <w:szCs w:val="32"/>
          <w:u w:val="none"/>
        </w:rPr>
      </w:pPr>
      <w:r w:rsidDel="00000000" w:rsidR="00000000" w:rsidRPr="00000000">
        <w:rPr>
          <w:sz w:val="32"/>
          <w:szCs w:val="32"/>
          <w:rtl w:val="0"/>
        </w:rPr>
        <w:t xml:space="preserve">nie można używać styli CSS, czysty HTML</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zdjęcia używamy ze strony </w:t>
      </w:r>
      <w:hyperlink r:id="rId7">
        <w:r w:rsidDel="00000000" w:rsidR="00000000" w:rsidRPr="00000000">
          <w:rPr>
            <w:color w:val="1155cc"/>
            <w:sz w:val="32"/>
            <w:szCs w:val="32"/>
            <w:u w:val="single"/>
            <w:rtl w:val="0"/>
          </w:rPr>
          <w:t xml:space="preserve">https://placeholder.com/</w:t>
        </w:r>
      </w:hyperlink>
      <w:r w:rsidDel="00000000" w:rsidR="00000000" w:rsidRPr="00000000">
        <w:rPr>
          <w:sz w:val="32"/>
          <w:szCs w:val="32"/>
          <w:rtl w:val="0"/>
        </w:rPr>
        <w:br w:type="textWrapping"/>
        <w:t xml:space="preserve">wklejamy ich url, nie pobieramy na dysk, jeżeli nie uda nam się z różnych powodów załadować zdjęcia, w jego miejscu powinien zostać wyświetlony napis opisujący brakujące zdjęcie</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menu na górze strony:</w:t>
      </w:r>
    </w:p>
    <w:p w:rsidR="00000000" w:rsidDel="00000000" w:rsidP="00000000" w:rsidRDefault="00000000" w:rsidRPr="00000000" w14:paraId="0000000E">
      <w:pPr>
        <w:numPr>
          <w:ilvl w:val="1"/>
          <w:numId w:val="1"/>
        </w:numPr>
        <w:ind w:left="1440" w:hanging="360"/>
        <w:rPr>
          <w:sz w:val="32"/>
          <w:szCs w:val="32"/>
          <w:u w:val="none"/>
        </w:rPr>
      </w:pPr>
      <w:r w:rsidDel="00000000" w:rsidR="00000000" w:rsidRPr="00000000">
        <w:rPr>
          <w:sz w:val="32"/>
          <w:szCs w:val="32"/>
          <w:rtl w:val="0"/>
        </w:rPr>
        <w:t xml:space="preserve">Google ma otwierać nową kartę i przekierowywać na stronę google.com</w:t>
      </w:r>
    </w:p>
    <w:p w:rsidR="00000000" w:rsidDel="00000000" w:rsidP="00000000" w:rsidRDefault="00000000" w:rsidRPr="00000000" w14:paraId="0000000F">
      <w:pPr>
        <w:numPr>
          <w:ilvl w:val="1"/>
          <w:numId w:val="1"/>
        </w:numPr>
        <w:ind w:left="1440" w:hanging="360"/>
        <w:rPr>
          <w:sz w:val="32"/>
          <w:szCs w:val="32"/>
          <w:u w:val="none"/>
        </w:rPr>
      </w:pPr>
      <w:r w:rsidDel="00000000" w:rsidR="00000000" w:rsidRPr="00000000">
        <w:rPr>
          <w:sz w:val="32"/>
          <w:szCs w:val="32"/>
          <w:rtl w:val="0"/>
        </w:rPr>
        <w:t xml:space="preserve">Strona Główna - link powinien prowadzić do naszego pliku .html, w którym robimy zadanie</w:t>
      </w:r>
    </w:p>
    <w:p w:rsidR="00000000" w:rsidDel="00000000" w:rsidP="00000000" w:rsidRDefault="00000000" w:rsidRPr="00000000" w14:paraId="00000010">
      <w:pPr>
        <w:numPr>
          <w:ilvl w:val="1"/>
          <w:numId w:val="1"/>
        </w:numPr>
        <w:ind w:left="1440" w:hanging="360"/>
        <w:rPr>
          <w:sz w:val="32"/>
          <w:szCs w:val="32"/>
          <w:u w:val="none"/>
        </w:rPr>
      </w:pPr>
      <w:r w:rsidDel="00000000" w:rsidR="00000000" w:rsidRPr="00000000">
        <w:rPr>
          <w:sz w:val="32"/>
          <w:szCs w:val="32"/>
          <w:rtl w:val="0"/>
        </w:rPr>
        <w:t xml:space="preserve">Strona 2 - link powinien kierować do oddzielnego pliku o nazwie plik2.html. Po przejściu powinniśmy zobaczyć takie samo menu jak na Stronie Głównej i największy nagłówek z napisem “Strona 2”</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Tekst do skopiowania:</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Lorem ipsum dolor sit amet consectetur, adipisicing elit. Sit velit hic ex, earum ipsam odit magni nisi eveniet ad possimus nihil labore rem voluptate quaerat molestias, tempora temporibus saepe impedit. Totam at porro, provident vel repellendus quaerat temporibus perspiciatis labore cumque perferendis alias nemo soluta placeat ea. Doloremque recusandae officiis aut et? Dolor tenetur mollitia perspiciatis minima, obcaecati non ipsum? Eos accusantium incidunt omnis eaque ex possimus ipsa distinctio, quo commodi rem voluptas maxime, sapiente dolorem laudantium perspiciatis corrupti saepe provident quam veritatis, facilis voluptatem at et? Vel, repudiandae aperiam! Reiciendis mollitia nisi ducimus consequuntur nemo, blanditiis, saepe dolorum molestias itaque accusamus.</w:t>
      </w:r>
    </w:p>
    <w:p w:rsidR="00000000" w:rsidDel="00000000" w:rsidP="00000000" w:rsidRDefault="00000000" w:rsidRPr="00000000" w14:paraId="00000017">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validate_by_upload" TargetMode="External"/><Relationship Id="rId7" Type="http://schemas.openxmlformats.org/officeDocument/2006/relationships/hyperlink" Target="https://placehol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