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8"/>
          <w:szCs w:val="32"/>
        </w:rPr>
      </w:pPr>
      <w:r>
        <w:rPr>
          <w:sz w:val="28"/>
          <w:szCs w:val="32"/>
        </w:rPr>
        <w:t>Reneal International Education Outreach Inc.</w:t>
      </w:r>
    </w:p>
    <w:p>
      <w:pPr>
        <w:pStyle w:val="Normal"/>
        <w:spacing w:lineRule="auto" w:line="240" w:before="0" w:after="0"/>
        <w:jc w:val="center"/>
        <w:rPr>
          <w:sz w:val="28"/>
          <w:szCs w:val="32"/>
        </w:rPr>
      </w:pPr>
      <w:r>
        <w:rPr>
          <w:sz w:val="28"/>
          <w:szCs w:val="32"/>
        </w:rPr>
        <w:t>School Visits Checklist – 2022 Beginning of Year</w:t>
      </w:r>
    </w:p>
    <w:p>
      <w:pPr>
        <w:pStyle w:val="Normal"/>
        <w:spacing w:lineRule="auto" w:line="240" w:before="0" w:after="0"/>
        <w:ind w:left="564" w:hanging="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t>SCHOOL: _________________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t>DATE: _____________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tbl>
      <w:tblPr>
        <w:tblW w:w="10393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0"/>
        <w:gridCol w:w="1710"/>
        <w:gridCol w:w="2743"/>
      </w:tblGrid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 if completed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Follow-up</w:t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Take replacement units, adapters, or projector (if needed)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Run systemCheck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Photo of complete results</w:t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Check disk usage (df -h)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Photo of results</w:t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Run checkUserHomeSize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Photo of top 10 users</w:t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left="-15" w:right="820" w:firstLine="15"/>
              <w:rPr>
                <w:sz w:val="24"/>
                <w:szCs w:val="24"/>
              </w:rPr>
            </w:pPr>
            <w:bookmarkStart w:id="0" w:name="__DdeLink__131_1382461936"/>
            <w:r>
              <w:rPr>
                <w:sz w:val="24"/>
                <w:szCs w:val="24"/>
              </w:rPr>
              <w:t>Run endOfYearCleanup</w:t>
            </w:r>
            <w:bookmarkEnd w:id="0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left="-15" w:right="820" w:firstLin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student list (updateStudentList)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/>
            </w:pPr>
            <w:r>
              <w:rPr/>
              <w:t>sudo python reporter.py</w:t>
            </w:r>
          </w:p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/>
              <w:t>(run inside the reporter.py file directory)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Send data files</w:t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Put a security sticker on the back of each laptop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Put 2 security stickers on the server, one for each case cover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Make laptop repairs as needed, or note which units are not functioning (for future replacement)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Count the units (remind schools that had theft that they must replace)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bookmarkStart w:id="1" w:name="_GoBack"/>
            <w:r>
              <w:rPr>
                <w:sz w:val="22"/>
                <w:szCs w:val="24"/>
              </w:rPr>
              <w:t>Report number working, number not working</w:t>
            </w:r>
            <w:bookmarkEnd w:id="1"/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Remind super user to: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lineRule="auto" w:line="240" w:before="0" w:after="0"/>
              <w:ind w:left="165" w:hanging="180"/>
              <w:contextualSpacing/>
              <w:rPr>
                <w:szCs w:val="24"/>
              </w:rPr>
            </w:pPr>
            <w:r>
              <w:rPr>
                <w:szCs w:val="24"/>
              </w:rPr>
              <w:t>run systemCheck regularly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lineRule="auto" w:line="240" w:before="0" w:after="0"/>
              <w:ind w:left="165" w:hanging="180"/>
              <w:contextualSpacing/>
              <w:rPr>
                <w:szCs w:val="24"/>
              </w:rPr>
            </w:pPr>
            <w:r>
              <w:rPr>
                <w:szCs w:val="24"/>
              </w:rPr>
              <w:t>never use the sysadmin account for their regular teacher work - they must use their personal teacher account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lineRule="auto" w:line="240" w:before="0" w:after="0"/>
              <w:ind w:left="165" w:hanging="180"/>
              <w:contextualSpacing/>
              <w:rPr>
                <w:szCs w:val="24"/>
              </w:rPr>
            </w:pPr>
            <w:r>
              <w:rPr>
                <w:szCs w:val="24"/>
              </w:rPr>
              <w:t>remove any personal files stored in sysadmin, because those files will all be deleted during server software update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>ISSUES AND COMMENTS:</w:t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>No Issues</w:t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Paragraph"/>
        <w:ind w:left="10" w:hanging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160"/>
        <w:jc w:val="center"/>
        <w:rPr>
          <w:sz w:val="32"/>
          <w:szCs w:val="32"/>
        </w:rPr>
      </w:pPr>
      <w:r>
        <w:rPr/>
      </w:r>
    </w:p>
    <w:sectPr>
      <w:type w:val="nextPage"/>
      <w:pgSz w:w="11906" w:h="16838"/>
      <w:pgMar w:left="1008" w:right="1008" w:header="0" w:top="1008" w:footer="0" w:bottom="10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3pt;height:3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12664"/>
    <w:pPr>
      <w:widowControl/>
      <w:bidi w:val="0"/>
      <w:spacing w:lineRule="auto" w:line="259" w:before="0" w:after="16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0aef"/>
    <w:pPr>
      <w:suppressAutoHyphens w:val="true"/>
      <w:spacing w:lineRule="auto" w:line="264" w:before="0" w:after="279"/>
      <w:ind w:left="720" w:hanging="10"/>
      <w:contextualSpacing/>
    </w:pPr>
    <w:rPr>
      <w:rFonts w:eastAsia="Calibri" w:cs="Calibri"/>
      <w:color w:val="000000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126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187</Words>
  <Characters>974</Characters>
  <CharactersWithSpaces>1118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2022-01-19T14:48:00Z</dcterms:created>
  <dc:creator>ROBERT</dc:creator>
  <dc:description/>
  <dc:language>en-US</dc:language>
  <cp:lastModifiedBy/>
  <dcterms:modified xsi:type="dcterms:W3CDTF">2022-02-09T17:17:50Z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