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8ADA5E" w14:textId="4EFD3C93" w:rsidR="00CD2BBA" w:rsidRPr="008C5EDD" w:rsidRDefault="008C5EDD" w:rsidP="008C5EDD">
      <w:pPr>
        <w:pStyle w:val="Title"/>
        <w:rPr>
          <w:sz w:val="40"/>
          <w:szCs w:val="40"/>
        </w:rPr>
      </w:pPr>
      <w:r w:rsidRPr="008C5EDD">
        <w:rPr>
          <w:sz w:val="40"/>
          <w:szCs w:val="40"/>
        </w:rPr>
        <w:t xml:space="preserve">Code comprehension </w:t>
      </w:r>
    </w:p>
    <w:p w14:paraId="5498CEC4" w14:textId="05411AE2" w:rsidR="008C5EDD" w:rsidRDefault="008C5EDD">
      <w:pPr>
        <w:rPr>
          <w:b/>
        </w:rPr>
      </w:pPr>
    </w:p>
    <w:p w14:paraId="2DB1163C" w14:textId="7D602FAC" w:rsidR="008C5EDD" w:rsidRPr="008C5EDD" w:rsidRDefault="008C5EDD" w:rsidP="008C5EDD">
      <w:pPr>
        <w:pStyle w:val="ListParagraph"/>
        <w:numPr>
          <w:ilvl w:val="0"/>
          <w:numId w:val="1"/>
        </w:numPr>
        <w:rPr>
          <w:b/>
        </w:rPr>
      </w:pPr>
      <w:r w:rsidRPr="008C5EDD">
        <w:rPr>
          <w:b/>
        </w:rPr>
        <w:t xml:space="preserve">Easy to Read </w:t>
      </w:r>
    </w:p>
    <w:p w14:paraId="6E11C887" w14:textId="6409B6C1" w:rsidR="008C5EDD" w:rsidRPr="008C5EDD" w:rsidRDefault="008C5EDD" w:rsidP="008C5EDD">
      <w:pPr>
        <w:pStyle w:val="ListParagraph"/>
        <w:numPr>
          <w:ilvl w:val="0"/>
          <w:numId w:val="1"/>
        </w:numPr>
        <w:rPr>
          <w:b/>
        </w:rPr>
      </w:pPr>
      <w:r w:rsidRPr="008C5EDD">
        <w:rPr>
          <w:b/>
        </w:rPr>
        <w:t xml:space="preserve">Have a clear intent </w:t>
      </w:r>
    </w:p>
    <w:p w14:paraId="63B504C5" w14:textId="7EA91289" w:rsidR="008C5EDD" w:rsidRPr="008C5EDD" w:rsidRDefault="008C5EDD" w:rsidP="008C5EDD">
      <w:pPr>
        <w:pStyle w:val="ListParagraph"/>
        <w:numPr>
          <w:ilvl w:val="0"/>
          <w:numId w:val="1"/>
        </w:numPr>
        <w:rPr>
          <w:b/>
        </w:rPr>
      </w:pPr>
      <w:r w:rsidRPr="008C5EDD">
        <w:rPr>
          <w:b/>
        </w:rPr>
        <w:t xml:space="preserve">Simple </w:t>
      </w:r>
    </w:p>
    <w:p w14:paraId="37390BC1" w14:textId="2EAEF665" w:rsidR="008C5EDD" w:rsidRPr="008C5EDD" w:rsidRDefault="008C5EDD" w:rsidP="008C5EDD">
      <w:pPr>
        <w:pStyle w:val="ListParagraph"/>
        <w:numPr>
          <w:ilvl w:val="0"/>
          <w:numId w:val="1"/>
        </w:numPr>
        <w:rPr>
          <w:b/>
        </w:rPr>
      </w:pPr>
      <w:r w:rsidRPr="008C5EDD">
        <w:rPr>
          <w:b/>
        </w:rPr>
        <w:t xml:space="preserve">Thoughtful </w:t>
      </w:r>
    </w:p>
    <w:p w14:paraId="092F4687" w14:textId="1B9D96B2" w:rsidR="008C5EDD" w:rsidRDefault="008C5EDD" w:rsidP="008C5EDD">
      <w:pPr>
        <w:rPr>
          <w:b/>
        </w:rPr>
      </w:pPr>
    </w:p>
    <w:p w14:paraId="07AAE6D6" w14:textId="77777777" w:rsidR="008C5EDD" w:rsidRPr="008C5EDD" w:rsidRDefault="008C5EDD" w:rsidP="008C5EDD">
      <w:pPr>
        <w:rPr>
          <w:b/>
        </w:rPr>
      </w:pPr>
    </w:p>
    <w:p w14:paraId="4D95866C" w14:textId="77777777" w:rsidR="008C5EDD" w:rsidRDefault="008C5EDD" w:rsidP="008C5EDD">
      <w:pPr>
        <w:rPr>
          <w:b/>
        </w:rPr>
      </w:pPr>
      <w:r w:rsidRPr="008C5EDD">
        <w:rPr>
          <w:rStyle w:val="Heading2Char"/>
        </w:rPr>
        <w:t>Refactoring code</w:t>
      </w:r>
      <w:r w:rsidRPr="008C5EDD">
        <w:rPr>
          <w:b/>
        </w:rPr>
        <w:t xml:space="preserve"> </w:t>
      </w:r>
    </w:p>
    <w:p w14:paraId="4286E86E" w14:textId="4409F8AB" w:rsidR="008C5EDD" w:rsidRPr="008C5EDD" w:rsidRDefault="008C5EDD" w:rsidP="008C5EDD">
      <w:pPr>
        <w:rPr>
          <w:b/>
        </w:rPr>
      </w:pPr>
      <w:r>
        <w:rPr>
          <w:b/>
          <w:noProof/>
        </w:rPr>
        <w:drawing>
          <wp:inline distT="0" distB="0" distL="0" distR="0" wp14:anchorId="5E2EA754" wp14:editId="64AF96CF">
            <wp:extent cx="5943600" cy="204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466F.tmp"/>
                    <pic:cNvPicPr/>
                  </pic:nvPicPr>
                  <pic:blipFill>
                    <a:blip r:embed="rId6">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inline>
        </w:drawing>
      </w:r>
    </w:p>
    <w:p w14:paraId="57CBD515" w14:textId="2F527225" w:rsidR="008C5EDD" w:rsidRDefault="008C5EDD" w:rsidP="008C5EDD">
      <w:pPr>
        <w:pStyle w:val="ListParagraph"/>
        <w:rPr>
          <w:b/>
        </w:rPr>
      </w:pPr>
    </w:p>
    <w:p w14:paraId="26476AF1" w14:textId="7B3CB61E" w:rsidR="008C5EDD" w:rsidRDefault="008C5EDD" w:rsidP="008C5EDD">
      <w:pPr>
        <w:pStyle w:val="Heading2"/>
      </w:pPr>
      <w:r>
        <w:t xml:space="preserve">Now refractor this code </w:t>
      </w:r>
    </w:p>
    <w:p w14:paraId="63239DD9" w14:textId="686B7EE6" w:rsidR="008C5EDD" w:rsidRDefault="008C5EDD" w:rsidP="008C5EDD">
      <w:pPr>
        <w:pStyle w:val="ListParagraph"/>
        <w:rPr>
          <w:b/>
        </w:rPr>
      </w:pPr>
    </w:p>
    <w:p w14:paraId="7EF01B10" w14:textId="7A7E23EA" w:rsidR="008C5EDD" w:rsidRDefault="008C5EDD" w:rsidP="008C5EDD">
      <w:pPr>
        <w:pStyle w:val="ListParagraph"/>
        <w:rPr>
          <w:b/>
        </w:rPr>
      </w:pPr>
      <w:r>
        <w:rPr>
          <w:b/>
          <w:noProof/>
        </w:rPr>
        <w:drawing>
          <wp:inline distT="0" distB="0" distL="0" distR="0" wp14:anchorId="69BF8C33" wp14:editId="64A0738F">
            <wp:extent cx="4117788"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4F280.tmp"/>
                    <pic:cNvPicPr/>
                  </pic:nvPicPr>
                  <pic:blipFill>
                    <a:blip r:embed="rId7">
                      <a:extLst>
                        <a:ext uri="{28A0092B-C50C-407E-A947-70E740481C1C}">
                          <a14:useLocalDpi xmlns:a14="http://schemas.microsoft.com/office/drawing/2010/main" val="0"/>
                        </a:ext>
                      </a:extLst>
                    </a:blip>
                    <a:stretch>
                      <a:fillRect/>
                    </a:stretch>
                  </pic:blipFill>
                  <pic:spPr>
                    <a:xfrm>
                      <a:off x="0" y="0"/>
                      <a:ext cx="4127065" cy="2023849"/>
                    </a:xfrm>
                    <a:prstGeom prst="rect">
                      <a:avLst/>
                    </a:prstGeom>
                  </pic:spPr>
                </pic:pic>
              </a:graphicData>
            </a:graphic>
          </wp:inline>
        </w:drawing>
      </w:r>
    </w:p>
    <w:p w14:paraId="5434C895" w14:textId="6EDDB1A1" w:rsidR="008C5EDD" w:rsidRDefault="008C5EDD" w:rsidP="008C5EDD">
      <w:pPr>
        <w:pStyle w:val="ListParagraph"/>
        <w:rPr>
          <w:b/>
        </w:rPr>
      </w:pPr>
    </w:p>
    <w:p w14:paraId="49F450FE" w14:textId="3CD40281" w:rsidR="008C5EDD" w:rsidRDefault="008C5EDD" w:rsidP="008C5EDD">
      <w:pPr>
        <w:pStyle w:val="ListParagraph"/>
        <w:rPr>
          <w:b/>
        </w:rPr>
      </w:pPr>
    </w:p>
    <w:p w14:paraId="2C70EDB9" w14:textId="0ECA33FC" w:rsidR="008C5EDD" w:rsidRDefault="008C5EDD" w:rsidP="008C5EDD">
      <w:pPr>
        <w:pStyle w:val="ListParagraph"/>
        <w:rPr>
          <w:b/>
        </w:rPr>
      </w:pPr>
      <w:r>
        <w:rPr>
          <w:b/>
        </w:rPr>
        <w:t xml:space="preserve">Improving Code comprehension </w:t>
      </w:r>
    </w:p>
    <w:p w14:paraId="7E391147" w14:textId="4A5045C6" w:rsidR="008C5EDD" w:rsidRDefault="008C5EDD" w:rsidP="008C5EDD">
      <w:pPr>
        <w:pStyle w:val="ListParagraph"/>
        <w:rPr>
          <w:b/>
        </w:rPr>
      </w:pPr>
    </w:p>
    <w:p w14:paraId="04919B32" w14:textId="4381AEFD" w:rsidR="008C5EDD" w:rsidRPr="008C5EDD" w:rsidRDefault="008C5EDD" w:rsidP="008C5EDD">
      <w:pPr>
        <w:pStyle w:val="ListParagraph"/>
      </w:pPr>
      <w:r w:rsidRPr="008C5EDD">
        <w:t xml:space="preserve">Code compression are practices that we can apply when refractoring our code  </w:t>
      </w:r>
    </w:p>
    <w:p w14:paraId="38B90287" w14:textId="1975E71C" w:rsidR="008C5EDD" w:rsidRDefault="008C5EDD" w:rsidP="008C5EDD">
      <w:pPr>
        <w:pStyle w:val="ListParagraph"/>
        <w:rPr>
          <w:b/>
        </w:rPr>
      </w:pPr>
      <w:r>
        <w:rPr>
          <w:b/>
          <w:noProof/>
        </w:rPr>
        <w:lastRenderedPageBreak/>
        <w:drawing>
          <wp:inline distT="0" distB="0" distL="0" distR="0" wp14:anchorId="75389A4A" wp14:editId="69D3FEE2">
            <wp:extent cx="5086350" cy="24622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4A5BA.tmp"/>
                    <pic:cNvPicPr/>
                  </pic:nvPicPr>
                  <pic:blipFill>
                    <a:blip r:embed="rId8">
                      <a:extLst>
                        <a:ext uri="{28A0092B-C50C-407E-A947-70E740481C1C}">
                          <a14:useLocalDpi xmlns:a14="http://schemas.microsoft.com/office/drawing/2010/main" val="0"/>
                        </a:ext>
                      </a:extLst>
                    </a:blip>
                    <a:stretch>
                      <a:fillRect/>
                    </a:stretch>
                  </pic:blipFill>
                  <pic:spPr>
                    <a:xfrm>
                      <a:off x="0" y="0"/>
                      <a:ext cx="5126303" cy="2481546"/>
                    </a:xfrm>
                    <a:prstGeom prst="rect">
                      <a:avLst/>
                    </a:prstGeom>
                  </pic:spPr>
                </pic:pic>
              </a:graphicData>
            </a:graphic>
          </wp:inline>
        </w:drawing>
      </w:r>
    </w:p>
    <w:p w14:paraId="5B2FEF71" w14:textId="6B4A34E0" w:rsidR="008C5EDD" w:rsidRDefault="008C5EDD" w:rsidP="008C5EDD">
      <w:pPr>
        <w:pStyle w:val="ListParagraph"/>
        <w:rPr>
          <w:b/>
        </w:rPr>
      </w:pPr>
    </w:p>
    <w:p w14:paraId="18DB713C" w14:textId="5931EDB4" w:rsidR="008C5EDD" w:rsidRDefault="008C5EDD" w:rsidP="008C5EDD">
      <w:pPr>
        <w:pStyle w:val="Heading1"/>
      </w:pPr>
      <w:r>
        <w:t xml:space="preserve">Single responsibility Principle </w:t>
      </w:r>
    </w:p>
    <w:p w14:paraId="6B790388" w14:textId="0FD0FF03" w:rsidR="00D048AD" w:rsidRPr="00D048AD" w:rsidRDefault="00D048AD" w:rsidP="00D048AD">
      <w:r>
        <w:t xml:space="preserve">Create three deferent method for each task </w:t>
      </w:r>
    </w:p>
    <w:p w14:paraId="08C71BA5" w14:textId="17DACB72" w:rsidR="008C5EDD" w:rsidRDefault="008C5EDD" w:rsidP="008C5EDD">
      <w:pPr>
        <w:pStyle w:val="ListParagraph"/>
        <w:rPr>
          <w:b/>
        </w:rPr>
      </w:pPr>
    </w:p>
    <w:p w14:paraId="3FBB86EB" w14:textId="4591CAD1" w:rsidR="008C5EDD" w:rsidRDefault="008C5EDD" w:rsidP="008C5EDD">
      <w:pPr>
        <w:pStyle w:val="ListParagraph"/>
        <w:rPr>
          <w:b/>
        </w:rPr>
      </w:pPr>
      <w:r>
        <w:rPr>
          <w:b/>
          <w:noProof/>
        </w:rPr>
        <w:drawing>
          <wp:inline distT="0" distB="0" distL="0" distR="0" wp14:anchorId="1D0CF06B" wp14:editId="4CF2CB81">
            <wp:extent cx="5943600" cy="3760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4D4AC.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051E7BF0" w14:textId="7D8548A7" w:rsidR="00D048AD" w:rsidRDefault="00D048AD" w:rsidP="008C5EDD">
      <w:pPr>
        <w:pStyle w:val="ListParagraph"/>
        <w:rPr>
          <w:b/>
        </w:rPr>
      </w:pPr>
    </w:p>
    <w:p w14:paraId="7D411DC9" w14:textId="6A4A8DD6" w:rsidR="00D048AD" w:rsidRDefault="00D048AD" w:rsidP="008C5EDD">
      <w:pPr>
        <w:pStyle w:val="ListParagraph"/>
        <w:rPr>
          <w:b/>
        </w:rPr>
      </w:pPr>
      <w:r>
        <w:rPr>
          <w:b/>
          <w:noProof/>
        </w:rPr>
        <w:lastRenderedPageBreak/>
        <w:drawing>
          <wp:inline distT="0" distB="0" distL="0" distR="0" wp14:anchorId="4930397C" wp14:editId="1BACC316">
            <wp:extent cx="5943600" cy="3704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49E5D.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14:paraId="59B7DF0E" w14:textId="4DC4D74B" w:rsidR="00D048AD" w:rsidRDefault="00D048AD" w:rsidP="008C5EDD">
      <w:pPr>
        <w:pStyle w:val="ListParagraph"/>
        <w:rPr>
          <w:b/>
        </w:rPr>
      </w:pPr>
    </w:p>
    <w:p w14:paraId="138429D9" w14:textId="504615E4" w:rsidR="00D048AD" w:rsidRDefault="00D048AD" w:rsidP="008C5EDD">
      <w:pPr>
        <w:pStyle w:val="ListParagraph"/>
        <w:rPr>
          <w:b/>
        </w:rPr>
      </w:pPr>
    </w:p>
    <w:p w14:paraId="2BC29E2D" w14:textId="643AEFB9" w:rsidR="00D048AD" w:rsidRDefault="00D048AD" w:rsidP="008C5EDD">
      <w:pPr>
        <w:pStyle w:val="ListParagraph"/>
        <w:rPr>
          <w:b/>
        </w:rPr>
      </w:pPr>
    </w:p>
    <w:p w14:paraId="440B8212" w14:textId="0889BBAB" w:rsidR="00D048AD" w:rsidRDefault="00D048AD" w:rsidP="008C5EDD">
      <w:pPr>
        <w:pStyle w:val="ListParagraph"/>
        <w:rPr>
          <w:b/>
        </w:rPr>
      </w:pPr>
    </w:p>
    <w:p w14:paraId="26F13B68" w14:textId="05233478" w:rsidR="00D048AD" w:rsidRDefault="00D048AD" w:rsidP="0043067D">
      <w:pPr>
        <w:pStyle w:val="Heading2"/>
      </w:pPr>
      <w:r>
        <w:t xml:space="preserve">Separation of concerns </w:t>
      </w:r>
    </w:p>
    <w:p w14:paraId="32A09BB0" w14:textId="56817C56" w:rsidR="00D048AD" w:rsidRDefault="00D048AD" w:rsidP="008C5EDD">
      <w:pPr>
        <w:pStyle w:val="ListParagraph"/>
        <w:rPr>
          <w:b/>
        </w:rPr>
      </w:pPr>
    </w:p>
    <w:p w14:paraId="408BE16F" w14:textId="23137B8F" w:rsidR="00D048AD" w:rsidRDefault="00D048AD" w:rsidP="008C5EDD">
      <w:pPr>
        <w:pStyle w:val="ListParagraph"/>
        <w:rPr>
          <w:b/>
        </w:rPr>
      </w:pPr>
      <w:r w:rsidRPr="00D048AD">
        <w:rPr>
          <w:b/>
        </w:rPr>
        <w:t>Separation of concerns involves separating an application into distinct parts where each part addresses a specific concern or aspect of the application.</w:t>
      </w:r>
    </w:p>
    <w:p w14:paraId="3D77CFE7" w14:textId="77777777" w:rsidR="0043067D" w:rsidRDefault="0043067D" w:rsidP="008C5EDD">
      <w:pPr>
        <w:pStyle w:val="ListParagraph"/>
        <w:rPr>
          <w:b/>
        </w:rPr>
      </w:pPr>
    </w:p>
    <w:p w14:paraId="3BB33DF1" w14:textId="386F982D" w:rsidR="00D048AD" w:rsidRDefault="0043067D" w:rsidP="008C5EDD">
      <w:pPr>
        <w:pStyle w:val="ListParagraph"/>
        <w:rPr>
          <w:b/>
        </w:rPr>
      </w:pPr>
      <w:r>
        <w:rPr>
          <w:b/>
          <w:noProof/>
        </w:rPr>
        <w:drawing>
          <wp:inline distT="0" distB="0" distL="0" distR="0" wp14:anchorId="0EC08EDB" wp14:editId="6180BE5A">
            <wp:extent cx="3441965" cy="1847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F497C5.tmp"/>
                    <pic:cNvPicPr/>
                  </pic:nvPicPr>
                  <pic:blipFill>
                    <a:blip r:embed="rId11">
                      <a:extLst>
                        <a:ext uri="{28A0092B-C50C-407E-A947-70E740481C1C}">
                          <a14:useLocalDpi xmlns:a14="http://schemas.microsoft.com/office/drawing/2010/main" val="0"/>
                        </a:ext>
                      </a:extLst>
                    </a:blip>
                    <a:stretch>
                      <a:fillRect/>
                    </a:stretch>
                  </pic:blipFill>
                  <pic:spPr>
                    <a:xfrm>
                      <a:off x="0" y="0"/>
                      <a:ext cx="3450641" cy="1852508"/>
                    </a:xfrm>
                    <a:prstGeom prst="rect">
                      <a:avLst/>
                    </a:prstGeom>
                  </pic:spPr>
                </pic:pic>
              </a:graphicData>
            </a:graphic>
          </wp:inline>
        </w:drawing>
      </w:r>
    </w:p>
    <w:p w14:paraId="2C2DC639" w14:textId="731A444F" w:rsidR="0043067D" w:rsidRDefault="0043067D" w:rsidP="008C5EDD">
      <w:pPr>
        <w:pStyle w:val="ListParagraph"/>
        <w:rPr>
          <w:b/>
        </w:rPr>
      </w:pPr>
    </w:p>
    <w:p w14:paraId="51BB6F1A" w14:textId="1EA22192" w:rsidR="0043067D" w:rsidRDefault="0043067D" w:rsidP="008C5EDD">
      <w:pPr>
        <w:pStyle w:val="ListParagraph"/>
        <w:rPr>
          <w:b/>
        </w:rPr>
      </w:pPr>
    </w:p>
    <w:p w14:paraId="4CEEB1CF" w14:textId="5348C0A4" w:rsidR="0043067D" w:rsidRDefault="0043067D" w:rsidP="008C5EDD">
      <w:pPr>
        <w:pStyle w:val="ListParagraph"/>
        <w:rPr>
          <w:b/>
        </w:rPr>
      </w:pPr>
      <w:r>
        <w:rPr>
          <w:b/>
          <w:noProof/>
        </w:rPr>
        <w:lastRenderedPageBreak/>
        <w:drawing>
          <wp:inline distT="0" distB="0" distL="0" distR="0" wp14:anchorId="65CC3A92" wp14:editId="559514B8">
            <wp:extent cx="4131037" cy="216217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461EC.tmp"/>
                    <pic:cNvPicPr/>
                  </pic:nvPicPr>
                  <pic:blipFill>
                    <a:blip r:embed="rId12">
                      <a:extLst>
                        <a:ext uri="{28A0092B-C50C-407E-A947-70E740481C1C}">
                          <a14:useLocalDpi xmlns:a14="http://schemas.microsoft.com/office/drawing/2010/main" val="0"/>
                        </a:ext>
                      </a:extLst>
                    </a:blip>
                    <a:stretch>
                      <a:fillRect/>
                    </a:stretch>
                  </pic:blipFill>
                  <pic:spPr>
                    <a:xfrm>
                      <a:off x="0" y="0"/>
                      <a:ext cx="4154714" cy="2174568"/>
                    </a:xfrm>
                    <a:prstGeom prst="rect">
                      <a:avLst/>
                    </a:prstGeom>
                  </pic:spPr>
                </pic:pic>
              </a:graphicData>
            </a:graphic>
          </wp:inline>
        </w:drawing>
      </w:r>
    </w:p>
    <w:p w14:paraId="29133FB4" w14:textId="1C6FB617" w:rsidR="0043067D" w:rsidRDefault="0043067D" w:rsidP="008C5EDD">
      <w:pPr>
        <w:pStyle w:val="ListParagraph"/>
        <w:rPr>
          <w:b/>
        </w:rPr>
      </w:pPr>
    </w:p>
    <w:p w14:paraId="04A95A3D" w14:textId="6FF78D61" w:rsidR="0043067D" w:rsidRDefault="0043067D" w:rsidP="008C5EDD">
      <w:pPr>
        <w:pStyle w:val="ListParagraph"/>
        <w:rPr>
          <w:b/>
        </w:rPr>
      </w:pPr>
    </w:p>
    <w:p w14:paraId="06F7BD6D" w14:textId="692AA363" w:rsidR="0043067D" w:rsidRDefault="0043067D" w:rsidP="008C5EDD">
      <w:pPr>
        <w:pStyle w:val="ListParagraph"/>
        <w:rPr>
          <w:b/>
        </w:rPr>
      </w:pPr>
    </w:p>
    <w:p w14:paraId="23CAEDED" w14:textId="1BC6F7B0" w:rsidR="0043067D" w:rsidRDefault="0043067D" w:rsidP="0043067D">
      <w:pPr>
        <w:pStyle w:val="Heading1"/>
      </w:pPr>
      <w:r>
        <w:t xml:space="preserve">Code Quality </w:t>
      </w:r>
    </w:p>
    <w:p w14:paraId="73B017E6" w14:textId="77777777" w:rsidR="00D048AD" w:rsidRDefault="00D048AD" w:rsidP="008C5EDD">
      <w:pPr>
        <w:pStyle w:val="ListParagraph"/>
        <w:rPr>
          <w:b/>
        </w:rPr>
      </w:pPr>
    </w:p>
    <w:p w14:paraId="37F4DAB1" w14:textId="53E4E236" w:rsidR="008C5EDD" w:rsidRDefault="0043067D" w:rsidP="008C5EDD">
      <w:pPr>
        <w:pStyle w:val="ListParagraph"/>
        <w:rPr>
          <w:b/>
        </w:rPr>
      </w:pPr>
      <w:r>
        <w:rPr>
          <w:b/>
          <w:noProof/>
        </w:rPr>
        <w:drawing>
          <wp:inline distT="0" distB="0" distL="0" distR="0" wp14:anchorId="4F5460A8" wp14:editId="01F3B328">
            <wp:extent cx="4057822" cy="261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439C1.tmp"/>
                    <pic:cNvPicPr/>
                  </pic:nvPicPr>
                  <pic:blipFill>
                    <a:blip r:embed="rId13">
                      <a:extLst>
                        <a:ext uri="{28A0092B-C50C-407E-A947-70E740481C1C}">
                          <a14:useLocalDpi xmlns:a14="http://schemas.microsoft.com/office/drawing/2010/main" val="0"/>
                        </a:ext>
                      </a:extLst>
                    </a:blip>
                    <a:stretch>
                      <a:fillRect/>
                    </a:stretch>
                  </pic:blipFill>
                  <pic:spPr>
                    <a:xfrm>
                      <a:off x="0" y="0"/>
                      <a:ext cx="4071142" cy="2627973"/>
                    </a:xfrm>
                    <a:prstGeom prst="rect">
                      <a:avLst/>
                    </a:prstGeom>
                  </pic:spPr>
                </pic:pic>
              </a:graphicData>
            </a:graphic>
          </wp:inline>
        </w:drawing>
      </w:r>
    </w:p>
    <w:p w14:paraId="0EC713ED" w14:textId="06542A91" w:rsidR="00570CD7" w:rsidRDefault="00570CD7" w:rsidP="008C5EDD">
      <w:pPr>
        <w:pStyle w:val="ListParagraph"/>
        <w:rPr>
          <w:b/>
        </w:rPr>
      </w:pPr>
    </w:p>
    <w:p w14:paraId="65F1AA61" w14:textId="032243CD" w:rsidR="00570CD7" w:rsidRDefault="00570CD7" w:rsidP="008C5EDD">
      <w:pPr>
        <w:pStyle w:val="ListParagraph"/>
        <w:rPr>
          <w:b/>
        </w:rPr>
      </w:pPr>
    </w:p>
    <w:p w14:paraId="548FCCEA" w14:textId="3E00901B" w:rsidR="00570CD7" w:rsidRDefault="00570CD7" w:rsidP="008C5EDD">
      <w:pPr>
        <w:pStyle w:val="ListParagraph"/>
        <w:rPr>
          <w:b/>
        </w:rPr>
      </w:pPr>
      <w:r>
        <w:rPr>
          <w:b/>
        </w:rPr>
        <w:t>Def</w:t>
      </w:r>
      <w:r w:rsidR="00A74761">
        <w:rPr>
          <w:b/>
        </w:rPr>
        <w:t xml:space="preserve">ining Test Cases </w:t>
      </w:r>
    </w:p>
    <w:p w14:paraId="2BB73668" w14:textId="41194F21" w:rsidR="008C5EDD" w:rsidRPr="008C5EDD" w:rsidRDefault="00A74761" w:rsidP="008C5EDD">
      <w:pPr>
        <w:pStyle w:val="ListParagraph"/>
        <w:rPr>
          <w:b/>
        </w:rPr>
      </w:pPr>
      <w:r>
        <w:rPr>
          <w:b/>
          <w:noProof/>
        </w:rPr>
        <w:lastRenderedPageBreak/>
        <w:drawing>
          <wp:inline distT="0" distB="0" distL="0" distR="0" wp14:anchorId="02FD880C" wp14:editId="46DE94E7">
            <wp:extent cx="4518660" cy="2209123"/>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42F06.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6001" cy="2212712"/>
                    </a:xfrm>
                    <a:prstGeom prst="rect">
                      <a:avLst/>
                    </a:prstGeom>
                  </pic:spPr>
                </pic:pic>
              </a:graphicData>
            </a:graphic>
          </wp:inline>
        </w:drawing>
      </w:r>
    </w:p>
    <w:p w14:paraId="7E7FF561" w14:textId="3965BC25" w:rsidR="008C5EDD" w:rsidRDefault="008C5EDD">
      <w:pPr>
        <w:rPr>
          <w:b/>
        </w:rPr>
      </w:pPr>
    </w:p>
    <w:p w14:paraId="0EEFAB70" w14:textId="194A38A8" w:rsidR="0026390F" w:rsidRDefault="0026390F" w:rsidP="0026390F">
      <w:pPr>
        <w:pStyle w:val="Heading2"/>
      </w:pPr>
      <w:r>
        <w:t xml:space="preserve">Demo: Unit testing </w:t>
      </w:r>
    </w:p>
    <w:p w14:paraId="59F83FAB" w14:textId="23AF662E" w:rsidR="0026390F" w:rsidRDefault="0026390F" w:rsidP="0026390F"/>
    <w:p w14:paraId="1AEFAB22" w14:textId="4598ED0B" w:rsidR="0026390F" w:rsidRDefault="0026390F" w:rsidP="0026390F">
      <w:r>
        <w:t xml:space="preserve">Naming method </w:t>
      </w:r>
    </w:p>
    <w:p w14:paraId="06F618D1" w14:textId="777304C5" w:rsidR="0026390F" w:rsidRDefault="0026390F" w:rsidP="0026390F">
      <w:r>
        <w:rPr>
          <w:noProof/>
        </w:rPr>
        <w:drawing>
          <wp:inline distT="0" distB="0" distL="0" distR="0" wp14:anchorId="0593D01E" wp14:editId="38001D5B">
            <wp:extent cx="5943600" cy="2432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F4F9B7.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14:paraId="128AFC2B" w14:textId="18D5775C" w:rsidR="0026390F" w:rsidRDefault="0026390F" w:rsidP="0026390F"/>
    <w:p w14:paraId="5050C469" w14:textId="1B6E94A6" w:rsidR="0026390F" w:rsidRDefault="0026390F" w:rsidP="0026390F">
      <w:r>
        <w:t xml:space="preserve">AAA format </w:t>
      </w:r>
    </w:p>
    <w:p w14:paraId="796674D5" w14:textId="77777777" w:rsidR="0026390F" w:rsidRDefault="0026390F" w:rsidP="0026390F">
      <w:r w:rsidRPr="0026390F">
        <w:t xml:space="preserve">Arrange, Act, Assert. </w:t>
      </w:r>
    </w:p>
    <w:p w14:paraId="239CF936" w14:textId="77777777" w:rsidR="0026390F" w:rsidRDefault="0026390F" w:rsidP="0026390F">
      <w:r w:rsidRPr="0026390F">
        <w:t xml:space="preserve">In the Arrange block, we set up the test and define the expected result. In this case, we define the sample data and create an instance of the product class. </w:t>
      </w:r>
    </w:p>
    <w:p w14:paraId="28FA08B6" w14:textId="77777777" w:rsidR="0026390F" w:rsidRDefault="0026390F" w:rsidP="0026390F">
      <w:r w:rsidRPr="0026390F">
        <w:t xml:space="preserve">In the Act block, we execute the method under test. Here we call the </w:t>
      </w:r>
      <w:proofErr w:type="spellStart"/>
      <w:r w:rsidRPr="0026390F">
        <w:t>CalculateMargin</w:t>
      </w:r>
      <w:proofErr w:type="spellEnd"/>
      <w:r w:rsidRPr="0026390F">
        <w:t xml:space="preserve"> method, passing in the arranged values. </w:t>
      </w:r>
    </w:p>
    <w:p w14:paraId="7C496C4F" w14:textId="1B2CF84C" w:rsidR="0026390F" w:rsidRDefault="0026390F" w:rsidP="0026390F">
      <w:r w:rsidRPr="0026390F">
        <w:lastRenderedPageBreak/>
        <w:t>Lastly, in the Assert block, we assert that the arranged expected result of the operation matches the actual result of the test. If not, the assert causes the test to fail. We follow the same format in all of the tests.</w:t>
      </w:r>
    </w:p>
    <w:p w14:paraId="273E4EB5" w14:textId="1C5E3A17" w:rsidR="0026390F" w:rsidRDefault="0026390F" w:rsidP="0026390F"/>
    <w:p w14:paraId="65E75101" w14:textId="19ED9F61" w:rsidR="0026390F" w:rsidRDefault="0026390F" w:rsidP="0026390F">
      <w:pPr>
        <w:jc w:val="center"/>
      </w:pPr>
      <w:r>
        <w:rPr>
          <w:noProof/>
        </w:rPr>
        <w:drawing>
          <wp:inline distT="0" distB="0" distL="0" distR="0" wp14:anchorId="4C07FEF7" wp14:editId="281A2FA9">
            <wp:extent cx="3246120" cy="152144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42CCF.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62426" cy="1529088"/>
                    </a:xfrm>
                    <a:prstGeom prst="rect">
                      <a:avLst/>
                    </a:prstGeom>
                  </pic:spPr>
                </pic:pic>
              </a:graphicData>
            </a:graphic>
          </wp:inline>
        </w:drawing>
      </w:r>
    </w:p>
    <w:p w14:paraId="7D0C59D2" w14:textId="4F3D8AE3" w:rsidR="0026390F" w:rsidRDefault="0026390F" w:rsidP="0026390F"/>
    <w:p w14:paraId="070604CE" w14:textId="3CFF2BE1" w:rsidR="003F31AC" w:rsidRDefault="003F31AC" w:rsidP="003F31AC">
      <w:pPr>
        <w:pStyle w:val="Heading1"/>
      </w:pPr>
      <w:r>
        <w:t xml:space="preserve">Improving code predictability </w:t>
      </w:r>
      <w:r w:rsidR="0019710C">
        <w:t xml:space="preserve">* </w:t>
      </w:r>
    </w:p>
    <w:p w14:paraId="5C3F7489" w14:textId="0966816B" w:rsidR="003F31AC" w:rsidRDefault="003F31AC" w:rsidP="0026390F"/>
    <w:p w14:paraId="3C7F8A96" w14:textId="247F779F" w:rsidR="003F31AC" w:rsidRDefault="0019710C" w:rsidP="0019710C">
      <w:pPr>
        <w:jc w:val="center"/>
      </w:pPr>
      <w:r>
        <w:rPr>
          <w:noProof/>
        </w:rPr>
        <w:drawing>
          <wp:inline distT="0" distB="0" distL="0" distR="0" wp14:anchorId="5B2D06B9" wp14:editId="1BDADF1A">
            <wp:extent cx="5509260" cy="1892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4C1F0.tmp"/>
                    <pic:cNvPicPr/>
                  </pic:nvPicPr>
                  <pic:blipFill>
                    <a:blip r:embed="rId17">
                      <a:extLst>
                        <a:ext uri="{28A0092B-C50C-407E-A947-70E740481C1C}">
                          <a14:useLocalDpi xmlns:a14="http://schemas.microsoft.com/office/drawing/2010/main" val="0"/>
                        </a:ext>
                      </a:extLst>
                    </a:blip>
                    <a:stretch>
                      <a:fillRect/>
                    </a:stretch>
                  </pic:blipFill>
                  <pic:spPr>
                    <a:xfrm>
                      <a:off x="0" y="0"/>
                      <a:ext cx="5535567" cy="1901964"/>
                    </a:xfrm>
                    <a:prstGeom prst="rect">
                      <a:avLst/>
                    </a:prstGeom>
                  </pic:spPr>
                </pic:pic>
              </a:graphicData>
            </a:graphic>
          </wp:inline>
        </w:drawing>
      </w:r>
    </w:p>
    <w:p w14:paraId="491CCF6D" w14:textId="64D4C485" w:rsidR="0019710C" w:rsidRDefault="0019710C" w:rsidP="0026390F">
      <w:r w:rsidRPr="0019710C">
        <w:t>Ever been surprised by a feature that didn't behave as expected? You mistype a digit of your credit card and the app loses your order, or you type just the first character of an email address, and you immediately get a validation error message.</w:t>
      </w:r>
    </w:p>
    <w:p w14:paraId="51841F12" w14:textId="54A8DFF0" w:rsidR="0019710C" w:rsidRDefault="0019710C" w:rsidP="0026390F"/>
    <w:p w14:paraId="6DA3D154" w14:textId="5685D37C" w:rsidR="0019710C" w:rsidRDefault="0019710C" w:rsidP="0026390F">
      <w:r w:rsidRPr="0019710C">
        <w:t>Building predictable code involves asking what should happen if?</w:t>
      </w:r>
    </w:p>
    <w:p w14:paraId="14472E0D" w14:textId="36ADBB3E" w:rsidR="0019710C" w:rsidRDefault="0019710C" w:rsidP="0026390F">
      <w:r>
        <w:t xml:space="preserve">What should happen if? </w:t>
      </w:r>
    </w:p>
    <w:p w14:paraId="41F50859" w14:textId="704E1B77" w:rsidR="0019710C" w:rsidRDefault="0019710C" w:rsidP="0026390F"/>
    <w:p w14:paraId="7F809BF6" w14:textId="4D4CE608" w:rsidR="0019710C" w:rsidRDefault="0019710C" w:rsidP="0019710C">
      <w:pPr>
        <w:jc w:val="center"/>
      </w:pPr>
      <w:r>
        <w:rPr>
          <w:noProof/>
        </w:rPr>
        <w:lastRenderedPageBreak/>
        <w:drawing>
          <wp:inline distT="0" distB="0" distL="0" distR="0" wp14:anchorId="77847681" wp14:editId="1EF58DC8">
            <wp:extent cx="5036820" cy="241078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4D06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5466" cy="2414924"/>
                    </a:xfrm>
                    <a:prstGeom prst="rect">
                      <a:avLst/>
                    </a:prstGeom>
                  </pic:spPr>
                </pic:pic>
              </a:graphicData>
            </a:graphic>
          </wp:inline>
        </w:drawing>
      </w:r>
    </w:p>
    <w:p w14:paraId="1A219979" w14:textId="29B8305C" w:rsidR="0019710C" w:rsidRDefault="0019710C" w:rsidP="0019710C">
      <w:pPr>
        <w:jc w:val="center"/>
      </w:pPr>
    </w:p>
    <w:p w14:paraId="1A240A6C" w14:textId="73B1F623" w:rsidR="0019710C" w:rsidRDefault="0019710C" w:rsidP="0019710C">
      <w:pPr>
        <w:pStyle w:val="Heading2"/>
      </w:pPr>
      <w:r>
        <w:t xml:space="preserve">Line of defense: User Interface </w:t>
      </w:r>
    </w:p>
    <w:p w14:paraId="0D3C8E76" w14:textId="6731EE27" w:rsidR="0019710C" w:rsidRDefault="0019710C" w:rsidP="0019710C"/>
    <w:p w14:paraId="018A2B3C" w14:textId="742939BE" w:rsidR="0019710C" w:rsidRPr="0019710C" w:rsidRDefault="0019710C" w:rsidP="0019710C">
      <w:r>
        <w:rPr>
          <w:noProof/>
        </w:rPr>
        <w:drawing>
          <wp:inline distT="0" distB="0" distL="0" distR="0" wp14:anchorId="6C9917DB" wp14:editId="00076CEB">
            <wp:extent cx="5943600" cy="2369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48C9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768CE11F" w14:textId="77777777" w:rsidR="0019710C" w:rsidRDefault="0019710C" w:rsidP="0019710C">
      <w:pPr>
        <w:jc w:val="center"/>
      </w:pPr>
    </w:p>
    <w:p w14:paraId="6B9F71A0" w14:textId="77777777" w:rsidR="0019710C" w:rsidRDefault="0019710C" w:rsidP="0026390F"/>
    <w:p w14:paraId="67E0D6D1" w14:textId="2F1B7861" w:rsidR="0019710C" w:rsidRDefault="0019710C" w:rsidP="0026390F">
      <w:r>
        <w:t xml:space="preserve">Use a drop down for Cost to minimize </w:t>
      </w:r>
      <w:r w:rsidR="00940782">
        <w:t xml:space="preserve">that the user will enter a bad format </w:t>
      </w:r>
    </w:p>
    <w:p w14:paraId="4BE5FDED" w14:textId="5B1726B0" w:rsidR="00940782" w:rsidRDefault="00940782" w:rsidP="0026390F">
      <w:r>
        <w:t xml:space="preserve">Grey out button until everything is valid </w:t>
      </w:r>
    </w:p>
    <w:p w14:paraId="2234090D" w14:textId="414C0CC4" w:rsidR="00940782" w:rsidRDefault="00940782" w:rsidP="0026390F"/>
    <w:p w14:paraId="1D929B43" w14:textId="70FE066F" w:rsidR="00940782" w:rsidRPr="0026390F" w:rsidRDefault="00940782" w:rsidP="00CA6E95">
      <w:pPr>
        <w:jc w:val="center"/>
      </w:pPr>
      <w:r>
        <w:rPr>
          <w:noProof/>
        </w:rPr>
        <w:lastRenderedPageBreak/>
        <w:drawing>
          <wp:inline distT="0" distB="0" distL="0" distR="0" wp14:anchorId="5C49BDA5" wp14:editId="143FF141">
            <wp:extent cx="4274820" cy="23689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45A2B.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2860" cy="2373418"/>
                    </a:xfrm>
                    <a:prstGeom prst="rect">
                      <a:avLst/>
                    </a:prstGeom>
                  </pic:spPr>
                </pic:pic>
              </a:graphicData>
            </a:graphic>
          </wp:inline>
        </w:drawing>
      </w:r>
      <w:bookmarkStart w:id="0" w:name="_GoBack"/>
      <w:bookmarkEnd w:id="0"/>
    </w:p>
    <w:sectPr w:rsidR="00940782" w:rsidRPr="002639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EFD67CB"/>
    <w:multiLevelType w:val="hybridMultilevel"/>
    <w:tmpl w:val="7158D064"/>
    <w:lvl w:ilvl="0" w:tplc="AD66C0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24"/>
    <w:rsid w:val="0019710C"/>
    <w:rsid w:val="0026390F"/>
    <w:rsid w:val="003F31AC"/>
    <w:rsid w:val="0043067D"/>
    <w:rsid w:val="00570CD7"/>
    <w:rsid w:val="008C5EDD"/>
    <w:rsid w:val="00940782"/>
    <w:rsid w:val="009D0171"/>
    <w:rsid w:val="00A74761"/>
    <w:rsid w:val="00C03683"/>
    <w:rsid w:val="00CA6E95"/>
    <w:rsid w:val="00D048AD"/>
    <w:rsid w:val="00E72424"/>
    <w:rsid w:val="00F35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CF3D7"/>
  <w15:chartTrackingRefBased/>
  <w15:docId w15:val="{D443AABF-3AB4-4DF3-9712-842363B9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E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E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5EDD"/>
    <w:pPr>
      <w:ind w:left="720"/>
      <w:contextualSpacing/>
    </w:pPr>
  </w:style>
  <w:style w:type="character" w:customStyle="1" w:styleId="Heading1Char">
    <w:name w:val="Heading 1 Char"/>
    <w:basedOn w:val="DefaultParagraphFont"/>
    <w:link w:val="Heading1"/>
    <w:uiPriority w:val="9"/>
    <w:rsid w:val="008C5ED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C5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ED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C5ED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image" Target="media/image14.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0B417-4554-4616-AB35-344A6DB82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250</Words>
  <Characters>1427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 Hodge</dc:creator>
  <cp:keywords/>
  <dc:description/>
  <cp:lastModifiedBy>Mack Hodge</cp:lastModifiedBy>
  <cp:revision>3</cp:revision>
  <dcterms:created xsi:type="dcterms:W3CDTF">2021-12-06T14:11:00Z</dcterms:created>
  <dcterms:modified xsi:type="dcterms:W3CDTF">2021-12-06T17:46:00Z</dcterms:modified>
</cp:coreProperties>
</file>