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6A0" w:rsidRDefault="003458A7">
      <w:r w:rsidRPr="003458A7">
        <w:drawing>
          <wp:inline distT="0" distB="0" distL="0" distR="0" wp14:anchorId="114FCDB5" wp14:editId="1DBAF6DB">
            <wp:extent cx="5612130" cy="28194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8A7" w:rsidRDefault="003458A7">
      <w:r w:rsidRPr="003458A7">
        <w:drawing>
          <wp:inline distT="0" distB="0" distL="0" distR="0" wp14:anchorId="7510557D" wp14:editId="5828B414">
            <wp:extent cx="5612130" cy="261239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8A7" w:rsidRDefault="003458A7">
      <w:r>
        <w:br w:type="page"/>
      </w:r>
    </w:p>
    <w:p w:rsidR="00BE4C01" w:rsidRDefault="00BE4C01" w:rsidP="003458A7">
      <w:pPr>
        <w:rPr>
          <w:b/>
          <w:lang w:val="es-ES"/>
        </w:rPr>
      </w:pPr>
      <w:r w:rsidRPr="00BE4C01">
        <w:rPr>
          <w:b/>
          <w:lang w:val="es-ES"/>
        </w:rPr>
        <w:lastRenderedPageBreak/>
        <w:drawing>
          <wp:inline distT="0" distB="0" distL="0" distR="0" wp14:anchorId="68D3D880" wp14:editId="2429BC9F">
            <wp:extent cx="5612130" cy="358521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C64" w:rsidRPr="00345C64" w:rsidRDefault="00345C64" w:rsidP="003458A7">
      <w:pPr>
        <w:rPr>
          <w:lang w:val="es-ES"/>
        </w:rPr>
      </w:pPr>
      <w:r w:rsidRPr="00345C64">
        <w:rPr>
          <w:lang w:val="es-ES"/>
        </w:rPr>
        <w:t>los datos fluyen hacia abajo (</w:t>
      </w:r>
      <w:proofErr w:type="spellStart"/>
      <w:r w:rsidRPr="00345C64">
        <w:rPr>
          <w:lang w:val="es-ES"/>
        </w:rPr>
        <w:t>props</w:t>
      </w:r>
      <w:proofErr w:type="spellEnd"/>
      <w:r w:rsidRPr="00345C64">
        <w:rPr>
          <w:lang w:val="es-ES"/>
        </w:rPr>
        <w:t>) y los eventos fluyen hacia arriba ($</w:t>
      </w:r>
      <w:proofErr w:type="spellStart"/>
      <w:r w:rsidRPr="00345C64">
        <w:rPr>
          <w:lang w:val="es-ES"/>
        </w:rPr>
        <w:t>emit</w:t>
      </w:r>
      <w:proofErr w:type="spellEnd"/>
      <w:r w:rsidRPr="00345C64">
        <w:rPr>
          <w:lang w:val="es-ES"/>
        </w:rPr>
        <w:t>). El padre siempre controla la fuente de verdad; el hijo solo puede pedir que algo cambie, nunca modificar directamente lo que recibió.</w:t>
      </w:r>
    </w:p>
    <w:p w:rsidR="003458A7" w:rsidRDefault="007A52D7" w:rsidP="003458A7">
      <w:pPr>
        <w:rPr>
          <w:b/>
          <w:lang w:val="es-ES"/>
        </w:rPr>
      </w:pPr>
      <w:r w:rsidRPr="007A52D7">
        <w:rPr>
          <w:b/>
          <w:lang w:val="es-ES"/>
        </w:rPr>
        <w:t xml:space="preserve">• </w:t>
      </w:r>
      <w:r w:rsidR="003458A7" w:rsidRPr="007A52D7">
        <w:rPr>
          <w:b/>
          <w:lang w:val="es-ES"/>
        </w:rPr>
        <w:t xml:space="preserve">se pasan los datos con </w:t>
      </w:r>
      <w:proofErr w:type="spellStart"/>
      <w:r w:rsidR="003458A7" w:rsidRPr="007A52D7">
        <w:rPr>
          <w:b/>
          <w:lang w:val="es-ES"/>
        </w:rPr>
        <w:t>props</w:t>
      </w:r>
      <w:proofErr w:type="spellEnd"/>
      <w:r w:rsidR="003458A7" w:rsidRPr="007A52D7">
        <w:rPr>
          <w:b/>
          <w:lang w:val="es-ES"/>
        </w:rPr>
        <w:t>.</w:t>
      </w:r>
    </w:p>
    <w:p w:rsidR="007A52D7" w:rsidRDefault="00345C64" w:rsidP="003458A7">
      <w:pPr>
        <w:rPr>
          <w:lang w:val="es-ES"/>
        </w:rPr>
      </w:pPr>
      <w:r w:rsidRPr="00345C64">
        <w:rPr>
          <w:lang w:val="es-ES"/>
        </w:rPr>
        <w:t>El padre declara en DATA lo que pasara, “</w:t>
      </w:r>
      <w:proofErr w:type="spellStart"/>
      <w:r w:rsidRPr="00345C64">
        <w:rPr>
          <w:lang w:val="es-ES"/>
        </w:rPr>
        <w:t>mensajeAlHijo</w:t>
      </w:r>
      <w:proofErr w:type="spellEnd"/>
      <w:r w:rsidRPr="00345C64">
        <w:rPr>
          <w:lang w:val="es-ES"/>
        </w:rPr>
        <w:t xml:space="preserve">”, </w:t>
      </w:r>
      <w:r>
        <w:rPr>
          <w:lang w:val="es-ES"/>
        </w:rPr>
        <w:t xml:space="preserve">que se encuentra en el </w:t>
      </w:r>
      <w:proofErr w:type="spellStart"/>
      <w:r>
        <w:rPr>
          <w:lang w:val="es-ES"/>
        </w:rPr>
        <w:t>bind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‘ :mensaje</w:t>
      </w:r>
      <w:proofErr w:type="gramEnd"/>
      <w:r>
        <w:rPr>
          <w:lang w:val="es-ES"/>
        </w:rPr>
        <w:t>=”</w:t>
      </w:r>
      <w:proofErr w:type="spellStart"/>
      <w:r>
        <w:rPr>
          <w:lang w:val="es-ES"/>
        </w:rPr>
        <w:t>mensajeAlHijo</w:t>
      </w:r>
      <w:proofErr w:type="spellEnd"/>
      <w:r>
        <w:rPr>
          <w:lang w:val="es-ES"/>
        </w:rPr>
        <w:t>” ‘-</w:t>
      </w:r>
    </w:p>
    <w:p w:rsidR="00345C64" w:rsidRDefault="00345C64" w:rsidP="003458A7">
      <w:pPr>
        <w:rPr>
          <w:lang w:val="es-ES"/>
        </w:rPr>
      </w:pPr>
    </w:p>
    <w:p w:rsidR="00345C64" w:rsidRPr="00345C64" w:rsidRDefault="00345C64" w:rsidP="003458A7">
      <w:pPr>
        <w:rPr>
          <w:lang w:val="es-ES"/>
        </w:rPr>
      </w:pPr>
      <w:r>
        <w:rPr>
          <w:lang w:val="es-ES"/>
        </w:rPr>
        <w:t xml:space="preserve">En el hijo se declara el </w:t>
      </w:r>
      <w:proofErr w:type="spellStart"/>
      <w:r>
        <w:rPr>
          <w:lang w:val="es-ES"/>
        </w:rPr>
        <w:t>props</w:t>
      </w:r>
      <w:proofErr w:type="spellEnd"/>
      <w:r>
        <w:rPr>
          <w:lang w:val="es-ES"/>
        </w:rPr>
        <w:t>.</w:t>
      </w:r>
      <w:r>
        <w:rPr>
          <w:lang w:val="es-ES"/>
        </w:rPr>
        <w:br/>
        <w:t xml:space="preserve">mensaje: { </w:t>
      </w:r>
      <w:proofErr w:type="spellStart"/>
      <w:r>
        <w:rPr>
          <w:lang w:val="es-ES"/>
        </w:rPr>
        <w:t>type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String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required:true</w:t>
      </w:r>
      <w:proofErr w:type="spellEnd"/>
      <w:r>
        <w:rPr>
          <w:lang w:val="es-ES"/>
        </w:rPr>
        <w:t xml:space="preserve"> }.</w:t>
      </w:r>
    </w:p>
    <w:p w:rsidR="003458A7" w:rsidRDefault="003458A7" w:rsidP="003458A7">
      <w:pPr>
        <w:rPr>
          <w:b/>
          <w:lang w:val="es-ES"/>
        </w:rPr>
      </w:pPr>
      <w:r w:rsidRPr="007A52D7">
        <w:rPr>
          <w:b/>
          <w:lang w:val="es-ES"/>
        </w:rPr>
        <w:t>• Cómo se emiten eventos con $</w:t>
      </w:r>
      <w:proofErr w:type="spellStart"/>
      <w:r w:rsidRPr="007A52D7">
        <w:rPr>
          <w:b/>
          <w:lang w:val="es-ES"/>
        </w:rPr>
        <w:t>emit</w:t>
      </w:r>
      <w:proofErr w:type="spellEnd"/>
      <w:r w:rsidRPr="007A52D7">
        <w:rPr>
          <w:b/>
          <w:lang w:val="es-ES"/>
        </w:rPr>
        <w:t>.</w:t>
      </w:r>
    </w:p>
    <w:p w:rsidR="00345C64" w:rsidRPr="00345C64" w:rsidRDefault="00345C64" w:rsidP="003458A7">
      <w:pPr>
        <w:rPr>
          <w:lang w:val="es-ES"/>
        </w:rPr>
      </w:pPr>
      <w:r w:rsidRPr="00345C64">
        <w:rPr>
          <w:lang w:val="es-ES"/>
        </w:rPr>
        <w:t xml:space="preserve">Y el </w:t>
      </w:r>
      <w:proofErr w:type="spellStart"/>
      <w:r w:rsidRPr="00345C64">
        <w:rPr>
          <w:lang w:val="es-ES"/>
        </w:rPr>
        <w:t>emit</w:t>
      </w:r>
      <w:proofErr w:type="spellEnd"/>
      <w:r w:rsidRPr="00345C64">
        <w:rPr>
          <w:lang w:val="es-ES"/>
        </w:rPr>
        <w:t xml:space="preserve"> declarado en</w:t>
      </w:r>
      <w:r>
        <w:rPr>
          <w:lang w:val="es-ES"/>
        </w:rPr>
        <w:t xml:space="preserve"> </w:t>
      </w:r>
      <w:r w:rsidRPr="00345C64">
        <w:rPr>
          <w:lang w:val="es-ES"/>
        </w:rPr>
        <w:t>el hijo</w:t>
      </w:r>
      <w:r>
        <w:rPr>
          <w:lang w:val="es-ES"/>
        </w:rPr>
        <w:t xml:space="preserve">, emite el evento con </w:t>
      </w:r>
      <w:proofErr w:type="gramStart"/>
      <w:r>
        <w:rPr>
          <w:lang w:val="es-ES"/>
        </w:rPr>
        <w:t xml:space="preserve">‘ </w:t>
      </w:r>
      <w:proofErr w:type="spellStart"/>
      <w:r>
        <w:rPr>
          <w:lang w:val="es-ES"/>
        </w:rPr>
        <w:t>this</w:t>
      </w:r>
      <w:proofErr w:type="spellEnd"/>
      <w:proofErr w:type="gramEnd"/>
      <w:r>
        <w:rPr>
          <w:lang w:val="es-ES"/>
        </w:rPr>
        <w:t>.$</w:t>
      </w:r>
      <w:proofErr w:type="spellStart"/>
      <w:r>
        <w:rPr>
          <w:lang w:val="es-ES"/>
        </w:rPr>
        <w:t>emit</w:t>
      </w:r>
      <w:proofErr w:type="spellEnd"/>
      <w:r>
        <w:rPr>
          <w:lang w:val="es-ES"/>
        </w:rPr>
        <w:t>(“</w:t>
      </w:r>
      <w:proofErr w:type="spellStart"/>
      <w:r>
        <w:rPr>
          <w:lang w:val="es-ES"/>
        </w:rPr>
        <w:t>nombreDelEvento</w:t>
      </w:r>
      <w:proofErr w:type="spellEnd"/>
      <w:r>
        <w:rPr>
          <w:lang w:val="es-ES"/>
        </w:rPr>
        <w:t>”,dato);’</w:t>
      </w:r>
    </w:p>
    <w:p w:rsidR="003458A7" w:rsidRDefault="003458A7" w:rsidP="003458A7">
      <w:pPr>
        <w:rPr>
          <w:b/>
          <w:lang w:val="es-ES"/>
        </w:rPr>
      </w:pPr>
      <w:r w:rsidRPr="007A52D7">
        <w:rPr>
          <w:b/>
          <w:lang w:val="es-ES"/>
        </w:rPr>
        <w:t xml:space="preserve">• Qué hace cada </w:t>
      </w:r>
      <w:proofErr w:type="spellStart"/>
      <w:r w:rsidRPr="007A52D7">
        <w:rPr>
          <w:b/>
          <w:lang w:val="es-ES"/>
        </w:rPr>
        <w:t>hook</w:t>
      </w:r>
      <w:proofErr w:type="spellEnd"/>
      <w:r w:rsidRPr="007A52D7">
        <w:rPr>
          <w:b/>
          <w:lang w:val="es-ES"/>
        </w:rPr>
        <w:t xml:space="preserve"> del ciclo de vida utilizado.</w:t>
      </w:r>
    </w:p>
    <w:p w:rsidR="00345C64" w:rsidRDefault="00345C64" w:rsidP="003458A7">
      <w:pPr>
        <w:rPr>
          <w:lang w:val="es-ES"/>
        </w:rPr>
      </w:pPr>
      <w:proofErr w:type="spellStart"/>
      <w:r w:rsidRPr="00345C64">
        <w:rPr>
          <w:lang w:val="es-ES"/>
        </w:rPr>
        <w:t>Mounted</w:t>
      </w:r>
      <w:proofErr w:type="spellEnd"/>
      <w:r>
        <w:rPr>
          <w:lang w:val="es-ES"/>
        </w:rPr>
        <w:t xml:space="preserve">: Justo después que un componente se agrega al árbol DOM, se llama </w:t>
      </w:r>
      <w:proofErr w:type="spellStart"/>
      <w:r>
        <w:rPr>
          <w:lang w:val="es-ES"/>
        </w:rPr>
        <w:t>ala</w:t>
      </w:r>
      <w:proofErr w:type="spellEnd"/>
      <w:r>
        <w:rPr>
          <w:lang w:val="es-ES"/>
        </w:rPr>
        <w:t xml:space="preserve"> función </w:t>
      </w:r>
      <w:proofErr w:type="spellStart"/>
      <w:proofErr w:type="gramStart"/>
      <w:r>
        <w:rPr>
          <w:lang w:val="es-ES"/>
        </w:rPr>
        <w:t>mounted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 y se agrega el cód</w:t>
      </w:r>
      <w:r w:rsidR="0033428C">
        <w:rPr>
          <w:lang w:val="es-ES"/>
        </w:rPr>
        <w:t>i</w:t>
      </w:r>
      <w:r>
        <w:rPr>
          <w:lang w:val="es-ES"/>
        </w:rPr>
        <w:t>go en esta etapa.</w:t>
      </w:r>
    </w:p>
    <w:p w:rsidR="00345C64" w:rsidRDefault="00345C64" w:rsidP="003458A7">
      <w:pPr>
        <w:rPr>
          <w:lang w:val="es-ES"/>
        </w:rPr>
      </w:pPr>
    </w:p>
    <w:p w:rsidR="00345C64" w:rsidRDefault="00345C64" w:rsidP="003458A7">
      <w:pPr>
        <w:rPr>
          <w:lang w:val="es-ES"/>
        </w:rPr>
      </w:pPr>
      <w:proofErr w:type="spellStart"/>
      <w:r>
        <w:rPr>
          <w:lang w:val="es-ES"/>
        </w:rPr>
        <w:t>Updated</w:t>
      </w:r>
      <w:proofErr w:type="spellEnd"/>
      <w:r>
        <w:rPr>
          <w:lang w:val="es-ES"/>
        </w:rPr>
        <w:t>: se llama después de que nuestro componente ha sido actualizado en el árbol DOM</w:t>
      </w:r>
    </w:p>
    <w:p w:rsidR="00345C64" w:rsidRDefault="00345C64" w:rsidP="003458A7">
      <w:pPr>
        <w:rPr>
          <w:lang w:val="es-ES"/>
        </w:rPr>
      </w:pPr>
      <w:bookmarkStart w:id="0" w:name="_GoBack"/>
      <w:bookmarkEnd w:id="0"/>
    </w:p>
    <w:p w:rsidR="00345C64" w:rsidRPr="00345C64" w:rsidRDefault="00345C64" w:rsidP="003458A7">
      <w:pPr>
        <w:rPr>
          <w:lang w:val="es-ES"/>
        </w:rPr>
      </w:pPr>
      <w:proofErr w:type="spellStart"/>
      <w:r>
        <w:rPr>
          <w:lang w:val="es-ES"/>
        </w:rPr>
        <w:t>beforeUnmount</w:t>
      </w:r>
      <w:proofErr w:type="spellEnd"/>
      <w:r>
        <w:rPr>
          <w:lang w:val="es-ES"/>
        </w:rPr>
        <w:t xml:space="preserve">: justo antes de un componente sea removido de su DOM. </w:t>
      </w:r>
    </w:p>
    <w:sectPr w:rsidR="00345C64" w:rsidRPr="00345C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13E"/>
    <w:rsid w:val="001F113E"/>
    <w:rsid w:val="00257950"/>
    <w:rsid w:val="0033428C"/>
    <w:rsid w:val="003458A7"/>
    <w:rsid w:val="00345C64"/>
    <w:rsid w:val="007A52D7"/>
    <w:rsid w:val="009056A0"/>
    <w:rsid w:val="00BE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FB17"/>
  <w15:chartTrackingRefBased/>
  <w15:docId w15:val="{FD598C3B-C866-43E4-8AAC-E82F6EE1C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52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4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8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9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4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3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canto-pc</dc:creator>
  <cp:keywords/>
  <dc:description/>
  <cp:lastModifiedBy>canto-pc</cp:lastModifiedBy>
  <cp:revision>3</cp:revision>
  <dcterms:created xsi:type="dcterms:W3CDTF">2026-03-27T16:15:00Z</dcterms:created>
  <dcterms:modified xsi:type="dcterms:W3CDTF">2026-03-28T03:42:00Z</dcterms:modified>
</cp:coreProperties>
</file>