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/>
      </w:pPr>
      <w:r w:rsidDel="00000000" w:rsidR="00000000" w:rsidRPr="00000000">
        <w:rPr>
          <w:rFonts w:ascii="Courier New" w:cs="Courier New" w:eastAsia="Courier New" w:hAnsi="Courier New"/>
          <w:shd w:fill="f8f8ff" w:val="clear"/>
          <w:rtl w:val="0"/>
        </w:rPr>
        <w:t xml:space="preserve">QUEUE | PAIR-PROGRAMMING | ADVISOR MEETINGS | MESSAGE INSTRUCTOR OR 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