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OUR PHILOSOPHY</w:t>
      </w:r>
    </w:p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:rsidR="00B03F3D" w:rsidRDefault="00B03F3D" w:rsidP="00B03F3D">
      <w:pPr>
        <w:widowControl w:val="0"/>
        <w:ind w:firstLine="720"/>
        <w:jc w:val="both"/>
        <w:rPr>
          <w:lang w:val="en-PH"/>
          <w14:ligatures w14:val="none"/>
        </w:rPr>
      </w:pPr>
      <w:r>
        <w:rPr>
          <w:lang w:val="en-PH"/>
          <w14:ligatures w14:val="none"/>
        </w:rPr>
        <w:t xml:space="preserve">The paramount role of EASTWOODS College is to empower our </w:t>
      </w:r>
      <w:proofErr w:type="spellStart"/>
      <w:r>
        <w:rPr>
          <w:lang w:val="en-PH"/>
          <w14:ligatures w14:val="none"/>
        </w:rPr>
        <w:t>studentry</w:t>
      </w:r>
      <w:proofErr w:type="spellEnd"/>
      <w:r>
        <w:rPr>
          <w:lang w:val="en-PH"/>
          <w14:ligatures w14:val="none"/>
        </w:rPr>
        <w:t>, through education and training, with a solid foundation of knowledge, skills and moral values necessary in the attainment of their potential enabling them to be competitive, proactive and productive citizens of our country.</w:t>
      </w:r>
    </w:p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VISION</w:t>
      </w:r>
    </w:p>
    <w:p w:rsidR="00B03F3D" w:rsidRDefault="00B03F3D" w:rsidP="00B03F3D">
      <w:pPr>
        <w:widowControl w:val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:rsidR="00B03F3D" w:rsidRDefault="00B03F3D" w:rsidP="00B03F3D">
      <w:pPr>
        <w:widowControl w:val="0"/>
        <w:ind w:firstLine="720"/>
        <w:jc w:val="both"/>
        <w:rPr>
          <w:lang w:val="en-PH"/>
          <w14:ligatures w14:val="none"/>
        </w:rPr>
      </w:pPr>
      <w:r>
        <w:rPr>
          <w:lang w:val="en-PH"/>
          <w14:ligatures w14:val="none"/>
        </w:rPr>
        <w:t>A center of excellence in technical, vocational, health and higher education in Bataan, pursuing dynamic program offerings paralleled to global standards to uplift the socio-economic growth of the province.</w:t>
      </w:r>
    </w:p>
    <w:p w:rsidR="00B03F3D" w:rsidRDefault="00B03F3D" w:rsidP="00B03F3D">
      <w:pPr>
        <w:widowControl w:val="0"/>
        <w:ind w:firstLine="720"/>
        <w:jc w:val="both"/>
        <w:rPr>
          <w:lang w:val="en-PH"/>
          <w14:ligatures w14:val="none"/>
        </w:rPr>
      </w:pPr>
      <w:r>
        <w:rPr>
          <w:lang w:val="en-PH"/>
          <w14:ligatures w14:val="none"/>
        </w:rPr>
        <w:t> </w:t>
      </w:r>
    </w:p>
    <w:p w:rsidR="00B03F3D" w:rsidRDefault="00B03F3D" w:rsidP="00B03F3D">
      <w:pPr>
        <w:widowControl w:val="0"/>
        <w:ind w:firstLine="720"/>
        <w:jc w:val="both"/>
        <w:rPr>
          <w:lang w:val="en-PH"/>
          <w14:ligatures w14:val="none"/>
        </w:rPr>
      </w:pPr>
      <w:r>
        <w:rPr>
          <w:lang w:val="en-PH"/>
          <w14:ligatures w14:val="none"/>
        </w:rPr>
        <w:t> </w:t>
      </w:r>
    </w:p>
    <w:p w:rsidR="00B03F3D" w:rsidRDefault="00B03F3D" w:rsidP="00B03F3D">
      <w:pPr>
        <w:widowControl w:val="0"/>
        <w:jc w:val="center"/>
        <w:rPr>
          <w:b/>
          <w:bCs/>
          <w:lang w:val="en-PH"/>
          <w14:ligatures w14:val="none"/>
        </w:rPr>
      </w:pPr>
      <w:r>
        <w:rPr>
          <w:b/>
          <w:bCs/>
          <w:lang w:val="en-PH"/>
          <w14:ligatures w14:val="none"/>
        </w:rPr>
        <w:t>MISSION</w:t>
      </w:r>
    </w:p>
    <w:p w:rsidR="00B03F3D" w:rsidRDefault="00B03F3D" w:rsidP="00B03F3D">
      <w:pPr>
        <w:widowControl w:val="0"/>
        <w:jc w:val="center"/>
        <w:rPr>
          <w:b/>
          <w:bCs/>
          <w:lang w:val="en-PH"/>
          <w14:ligatures w14:val="none"/>
        </w:rPr>
      </w:pPr>
      <w:r>
        <w:rPr>
          <w:b/>
          <w:bCs/>
          <w:lang w:val="en-PH"/>
          <w14:ligatures w14:val="none"/>
        </w:rPr>
        <w:t> </w:t>
      </w:r>
    </w:p>
    <w:p w:rsidR="00B03F3D" w:rsidRDefault="00B03F3D" w:rsidP="00B03F3D">
      <w:pPr>
        <w:ind w:firstLine="720"/>
        <w:jc w:val="both"/>
        <w:rPr>
          <w:lang w:val="en-PH"/>
          <w14:ligatures w14:val="none"/>
        </w:rPr>
      </w:pPr>
      <w:r>
        <w:rPr>
          <w:lang w:val="en-PH"/>
          <w14:ligatures w14:val="none"/>
        </w:rPr>
        <w:t xml:space="preserve">To develop and offer high quality technical, health and higher education programs that would ensure </w:t>
      </w:r>
      <w:r>
        <w:rPr>
          <w:lang w:val="en-PH"/>
          <w14:ligatures w14:val="none"/>
        </w:rPr>
        <w:tab/>
        <w:t>employability and productivity of young men and women through proper values and principles as a means to achieve success with excellence for a better quality of life.</w:t>
      </w:r>
    </w:p>
    <w:p w:rsidR="00B03F3D" w:rsidRDefault="00B03F3D" w:rsidP="00B03F3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192B30" w:rsidRDefault="00192B30"/>
    <w:p w:rsidR="00B03F3D" w:rsidRDefault="00B03F3D">
      <w:r>
        <w:t>Programs Offered:</w:t>
      </w:r>
    </w:p>
    <w:p w:rsidR="00B03F3D" w:rsidRDefault="00B03F3D" w:rsidP="00B03F3D">
      <w:pPr>
        <w:pStyle w:val="ListParagraph"/>
        <w:numPr>
          <w:ilvl w:val="0"/>
          <w:numId w:val="1"/>
        </w:numPr>
      </w:pPr>
      <w:r>
        <w:t>Grades 7-10</w:t>
      </w:r>
      <w:r w:rsidR="009D4F5A">
        <w:t xml:space="preserve"> (ESC Accredited)</w:t>
      </w:r>
    </w:p>
    <w:p w:rsidR="009D4F5A" w:rsidRDefault="009D4F5A" w:rsidP="009D4F5A">
      <w:pPr>
        <w:pStyle w:val="ListParagraph"/>
      </w:pPr>
    </w:p>
    <w:p w:rsidR="00B03F3D" w:rsidRDefault="00B03F3D" w:rsidP="00B03F3D">
      <w:pPr>
        <w:pStyle w:val="ListParagraph"/>
        <w:numPr>
          <w:ilvl w:val="0"/>
          <w:numId w:val="1"/>
        </w:numPr>
      </w:pPr>
      <w:r>
        <w:t>Senior High School Tracks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>Academic Strands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>General Academic Strand (GAS)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>Accountancy, Business &amp; Management (ABM)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>Humanities and Social Sciences (HUMSS)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 xml:space="preserve">Science, Technology, Engineering </w:t>
      </w:r>
      <w:r>
        <w:t>&amp;</w:t>
      </w:r>
      <w:r>
        <w:t xml:space="preserve"> Mathematics (STEM)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>TVL Strands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>Information &amp; Communication Technology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Animation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Computer Programming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Contact Center Services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Computer Systems Servicing</w:t>
      </w:r>
    </w:p>
    <w:p w:rsidR="00B03F3D" w:rsidRDefault="00B03F3D" w:rsidP="00B03F3D">
      <w:pPr>
        <w:pStyle w:val="ListParagraph"/>
        <w:numPr>
          <w:ilvl w:val="2"/>
          <w:numId w:val="1"/>
        </w:numPr>
      </w:pPr>
      <w:r>
        <w:t>Home Economics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Food and Beverage Services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Bread and Pastry Production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 xml:space="preserve">Cookery 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Housekeeping</w:t>
      </w:r>
    </w:p>
    <w:p w:rsidR="00B03F3D" w:rsidRDefault="009D4F5A" w:rsidP="00B03F3D">
      <w:pPr>
        <w:pStyle w:val="ListParagraph"/>
        <w:numPr>
          <w:ilvl w:val="3"/>
          <w:numId w:val="1"/>
        </w:numPr>
      </w:pPr>
      <w:r>
        <w:t>Careg</w:t>
      </w:r>
      <w:r w:rsidR="00B03F3D">
        <w:t>iving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Wellness Massage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Front Office Services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Tourism Promotion Services</w:t>
      </w:r>
    </w:p>
    <w:p w:rsidR="00B03F3D" w:rsidRDefault="00B03F3D" w:rsidP="00B03F3D">
      <w:pPr>
        <w:pStyle w:val="ListParagraph"/>
        <w:numPr>
          <w:ilvl w:val="3"/>
          <w:numId w:val="1"/>
        </w:numPr>
      </w:pPr>
      <w:r>
        <w:t>Local Guiding Services</w:t>
      </w:r>
    </w:p>
    <w:p w:rsidR="00B03F3D" w:rsidRDefault="00B03F3D" w:rsidP="00B03F3D">
      <w:pPr>
        <w:pStyle w:val="ListParagraph"/>
        <w:ind w:left="2880"/>
      </w:pPr>
    </w:p>
    <w:p w:rsidR="00B03F3D" w:rsidRDefault="00B03F3D" w:rsidP="00B03F3D">
      <w:pPr>
        <w:pStyle w:val="ListParagraph"/>
        <w:numPr>
          <w:ilvl w:val="0"/>
          <w:numId w:val="1"/>
        </w:numPr>
      </w:pPr>
      <w:r>
        <w:t>Diploma Programs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 xml:space="preserve">Diploma in </w:t>
      </w:r>
      <w:r>
        <w:t>Computer Engineering Technology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 xml:space="preserve">Diploma in </w:t>
      </w:r>
      <w:r>
        <w:t>Information Technology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>Diploma in Hotel and Restaurant Technology</w:t>
      </w:r>
    </w:p>
    <w:p w:rsidR="00B03F3D" w:rsidRDefault="00B03F3D" w:rsidP="00B03F3D">
      <w:pPr>
        <w:pStyle w:val="ListParagraph"/>
        <w:numPr>
          <w:ilvl w:val="1"/>
          <w:numId w:val="1"/>
        </w:numPr>
      </w:pPr>
      <w:r>
        <w:t xml:space="preserve">Diploma in </w:t>
      </w:r>
      <w:r>
        <w:t>Tourism and Travel Management Technology</w:t>
      </w:r>
    </w:p>
    <w:p w:rsidR="009D4F5A" w:rsidRDefault="009D4F5A" w:rsidP="009D4F5A">
      <w:pPr>
        <w:pStyle w:val="ListParagraph"/>
        <w:ind w:left="1440"/>
      </w:pPr>
    </w:p>
    <w:p w:rsidR="00F2760D" w:rsidRDefault="00F2760D" w:rsidP="00F2760D">
      <w:pPr>
        <w:pStyle w:val="ListParagraph"/>
        <w:numPr>
          <w:ilvl w:val="0"/>
          <w:numId w:val="1"/>
        </w:numPr>
      </w:pPr>
      <w:r>
        <w:t>Two-Year Programs</w:t>
      </w:r>
    </w:p>
    <w:p w:rsidR="00F2760D" w:rsidRDefault="00F2760D" w:rsidP="00F2760D">
      <w:pPr>
        <w:pStyle w:val="ListParagraph"/>
        <w:numPr>
          <w:ilvl w:val="1"/>
          <w:numId w:val="1"/>
        </w:numPr>
      </w:pPr>
      <w:r>
        <w:t>Computer Secretarial w/ Call Center and Front Office</w:t>
      </w:r>
    </w:p>
    <w:p w:rsidR="00F2760D" w:rsidRDefault="00F2760D" w:rsidP="00F2760D">
      <w:pPr>
        <w:pStyle w:val="ListParagraph"/>
        <w:numPr>
          <w:ilvl w:val="1"/>
          <w:numId w:val="1"/>
        </w:numPr>
      </w:pPr>
      <w:r>
        <w:t>HOTEL AND RESTAURANT SERVICES  With 6 Qualifications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lastRenderedPageBreak/>
        <w:t>Bartending NC II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t>Cookery NC II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t>Bread And Pastry Production NC II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t>Food And Beverage Services NC II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t>Housekeeping NC II</w:t>
      </w:r>
    </w:p>
    <w:p w:rsidR="00F2760D" w:rsidRDefault="00F2760D" w:rsidP="00F2760D">
      <w:pPr>
        <w:pStyle w:val="ListParagraph"/>
        <w:numPr>
          <w:ilvl w:val="2"/>
          <w:numId w:val="1"/>
        </w:numPr>
      </w:pPr>
      <w:r>
        <w:t>Front Office Services NC II</w:t>
      </w:r>
    </w:p>
    <w:p w:rsidR="009D4F5A" w:rsidRDefault="009D4F5A" w:rsidP="009D4F5A">
      <w:pPr>
        <w:pStyle w:val="ListParagraph"/>
        <w:ind w:left="2160"/>
      </w:pPr>
    </w:p>
    <w:p w:rsidR="00B03F3D" w:rsidRDefault="009D4F5A" w:rsidP="009D4F5A">
      <w:pPr>
        <w:pStyle w:val="ListParagraph"/>
        <w:numPr>
          <w:ilvl w:val="0"/>
          <w:numId w:val="1"/>
        </w:numPr>
      </w:pPr>
      <w:r>
        <w:t>TESDA Qualifications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Bartending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Cookery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Bread And Pastry Production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Food And Beverage Services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Housekeeping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Front Office Services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Computer Systems Servicing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Contact Center Services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Health Care Services NC II</w:t>
      </w:r>
    </w:p>
    <w:p w:rsidR="009D4F5A" w:rsidRDefault="009D4F5A" w:rsidP="009D4F5A">
      <w:pPr>
        <w:pStyle w:val="ListParagraph"/>
        <w:numPr>
          <w:ilvl w:val="1"/>
          <w:numId w:val="1"/>
        </w:numPr>
      </w:pPr>
      <w:r>
        <w:t>Events Management NC III</w:t>
      </w:r>
    </w:p>
    <w:p w:rsidR="009D4F5A" w:rsidRDefault="009D4F5A" w:rsidP="009D4F5A">
      <w:pPr>
        <w:pStyle w:val="ListParagraph"/>
        <w:ind w:left="1440"/>
      </w:pPr>
    </w:p>
    <w:p w:rsidR="00B03F3D" w:rsidRDefault="00B03F3D" w:rsidP="00B03F3D">
      <w:pPr>
        <w:shd w:val="clear" w:color="auto" w:fill="FFFFFF" w:themeFill="background1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School Address: </w:t>
      </w:r>
      <w:r w:rsidRPr="00B03F3D">
        <w:rPr>
          <w:rFonts w:ascii="Century Gothic" w:hAnsi="Century Gothic"/>
          <w:b/>
        </w:rPr>
        <w:t>San Ramon, Dinalupihan, Bataan</w:t>
      </w:r>
    </w:p>
    <w:p w:rsidR="00B03F3D" w:rsidRPr="00B4568D" w:rsidRDefault="00B03F3D" w:rsidP="00B03F3D">
      <w:pPr>
        <w:shd w:val="clear" w:color="auto" w:fill="FFFFFF" w:themeFill="background1"/>
        <w:rPr>
          <w:rFonts w:ascii="Century Gothic" w:hAnsi="Century Gothic"/>
          <w:b/>
        </w:rPr>
      </w:pPr>
      <w:r w:rsidRPr="00B4568D">
        <w:rPr>
          <w:rFonts w:ascii="Century Gothic" w:hAnsi="Century Gothic"/>
          <w:i/>
        </w:rPr>
        <w:t>Facebook Account</w:t>
      </w:r>
      <w:r w:rsidRPr="00B4568D">
        <w:rPr>
          <w:rFonts w:ascii="Century Gothic" w:hAnsi="Century Gothic"/>
        </w:rPr>
        <w:t xml:space="preserve">: </w:t>
      </w:r>
      <w:proofErr w:type="spellStart"/>
      <w:r w:rsidR="001C0549" w:rsidRPr="00B4568D">
        <w:rPr>
          <w:rFonts w:ascii="Century Gothic" w:hAnsi="Century Gothic"/>
          <w:b/>
        </w:rPr>
        <w:t>eastwoodscollegedinalupihan</w:t>
      </w:r>
      <w:proofErr w:type="spellEnd"/>
    </w:p>
    <w:p w:rsidR="00B03F3D" w:rsidRPr="00B4568D" w:rsidRDefault="00B03F3D" w:rsidP="00B03F3D">
      <w:pPr>
        <w:shd w:val="clear" w:color="auto" w:fill="FFFFFF" w:themeFill="background1"/>
        <w:rPr>
          <w:rFonts w:ascii="Century Gothic" w:hAnsi="Century Gothic"/>
          <w:b/>
        </w:rPr>
      </w:pPr>
      <w:r w:rsidRPr="00B4568D">
        <w:rPr>
          <w:rFonts w:ascii="Century Gothic" w:hAnsi="Century Gothic"/>
        </w:rPr>
        <w:t xml:space="preserve">Telefax: </w:t>
      </w:r>
      <w:r w:rsidRPr="00B4568D">
        <w:rPr>
          <w:rFonts w:ascii="Century Gothic" w:hAnsi="Century Gothic"/>
          <w:b/>
        </w:rPr>
        <w:t xml:space="preserve">(047) 636-1571 </w:t>
      </w:r>
      <w:r w:rsidRPr="00B4568D">
        <w:rPr>
          <w:rFonts w:ascii="Century Gothic" w:hAnsi="Century Gothic"/>
          <w:i/>
        </w:rPr>
        <w:t>Cell phone #:</w:t>
      </w:r>
      <w:r w:rsidRPr="00B4568D">
        <w:rPr>
          <w:rFonts w:ascii="Century Gothic" w:hAnsi="Century Gothic"/>
          <w:b/>
        </w:rPr>
        <w:t xml:space="preserve"> 09088923007</w:t>
      </w:r>
    </w:p>
    <w:p w:rsidR="00B03F3D" w:rsidRDefault="00B03F3D"/>
    <w:sectPr w:rsidR="00B0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F6591"/>
    <w:multiLevelType w:val="hybridMultilevel"/>
    <w:tmpl w:val="DD6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3D"/>
    <w:rsid w:val="00192B30"/>
    <w:rsid w:val="001C0549"/>
    <w:rsid w:val="00613073"/>
    <w:rsid w:val="009D4F5A"/>
    <w:rsid w:val="00B03F3D"/>
    <w:rsid w:val="00F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43B9E-5123-433A-8B38-F4EA75EE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F3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ECST</dc:creator>
  <cp:keywords/>
  <dc:description/>
  <cp:lastModifiedBy>ECST</cp:lastModifiedBy>
  <cp:revision>4</cp:revision>
  <dcterms:created xsi:type="dcterms:W3CDTF">2021-11-22T04:22:00Z</dcterms:created>
  <dcterms:modified xsi:type="dcterms:W3CDTF">2021-11-22T07:15:00Z</dcterms:modified>
</cp:coreProperties>
</file>