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88CE" w14:textId="5E4E9D8A" w:rsidR="00836573" w:rsidRPr="00836573" w:rsidRDefault="003C1148" w:rsidP="00836573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ca-ES" w:eastAsia="es-ES"/>
          <w14:ligatures w14:val="none"/>
        </w:rPr>
      </w:pPr>
      <w:r w:rsidRPr="003C1148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ca-ES" w:eastAsia="es-ES"/>
          <w14:ligatures w14:val="none"/>
        </w:rPr>
        <w:t>Sobre el dataset</w:t>
      </w:r>
    </w:p>
    <w:p w14:paraId="2FC115BD" w14:textId="77777777" w:rsidR="00836573" w:rsidRPr="00836573" w:rsidRDefault="00836573" w:rsidP="00836573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</w:pPr>
      <w:r w:rsidRPr="00836573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  <w:t>Context</w:t>
      </w:r>
    </w:p>
    <w:p w14:paraId="3D2604DA" w14:textId="3B593ACA" w:rsidR="00836573" w:rsidRPr="003C1148" w:rsidRDefault="003B4D7A" w:rsidP="0083657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Aquest conjunt de dades </w:t>
      </w:r>
      <w:r w:rsidR="00057111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conté les últimes dades disponibles del valor de cotització de </w:t>
      </w:r>
      <w:proofErr w:type="spellStart"/>
      <w:r w:rsidR="00057111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l’Ibex</w:t>
      </w:r>
      <w:proofErr w:type="spellEnd"/>
      <w:r w:rsidR="00057111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i de les empreses que el contenen obtingudes de la web de </w:t>
      </w:r>
      <w:hyperlink r:id="rId5" w:history="1">
        <w:r w:rsidR="00057111">
          <w:rPr>
            <w:rStyle w:val="Hyperlink"/>
          </w:rPr>
          <w:t>IBEX 35 | Precios y cotizaciones de hoy | BME Exchange (bolsasymercados.es)</w:t>
        </w:r>
      </w:hyperlink>
      <w:r w:rsidR="00057111">
        <w:t>.</w:t>
      </w:r>
    </w:p>
    <w:p w14:paraId="2FDACB78" w14:textId="77BC79A5" w:rsidR="00057111" w:rsidRPr="00836573" w:rsidRDefault="00836573" w:rsidP="00836573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</w:pPr>
      <w:r w:rsidRPr="00836573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  <w:t>Cont</w:t>
      </w:r>
      <w:r w:rsidR="003B4D7A" w:rsidRPr="003C1148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  <w:t>ingut</w:t>
      </w:r>
    </w:p>
    <w:p w14:paraId="7CF72B39" w14:textId="27800599" w:rsidR="00057111" w:rsidRDefault="00057111" w:rsidP="0083657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2 arxius. El primer conté les dades del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Ibex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35 en una fila amb 8 columnes:</w:t>
      </w:r>
    </w:p>
    <w:p w14:paraId="5F578EC3" w14:textId="53174064" w:rsidR="00057111" w:rsidRDefault="00057111" w:rsidP="00057111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Índice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: Nom de l’índex.</w:t>
      </w:r>
    </w:p>
    <w:p w14:paraId="3E0E2694" w14:textId="32B1E172" w:rsidR="00057111" w:rsidRDefault="00057111" w:rsidP="00057111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Último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: Últim valor de l’índex</w:t>
      </w:r>
    </w:p>
    <w:p w14:paraId="6D22A97A" w14:textId="2498D4A0" w:rsidR="00057111" w:rsidRDefault="00057111" w:rsidP="00057111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%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D</w:t>
      </w:r>
      <w:r w:rsidR="00C81A92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if</w:t>
      </w:r>
      <w:proofErr w:type="spellEnd"/>
      <w:r w:rsidR="00C81A92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.: Diferència del valor en </w:t>
      </w:r>
      <w:r w:rsidR="005846E9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la sessió actual</w:t>
      </w:r>
    </w:p>
    <w:p w14:paraId="59EBCE22" w14:textId="141BEA0B" w:rsidR="00C81A92" w:rsidRDefault="00C81A92" w:rsidP="00057111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Máximo: Màxim valor </w:t>
      </w:r>
      <w:r w:rsidR="005846E9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de la sessió</w:t>
      </w:r>
    </w:p>
    <w:p w14:paraId="6B881CC9" w14:textId="7C3BD75A" w:rsidR="00C81A92" w:rsidRDefault="00C81A92" w:rsidP="00057111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Mínimo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: Mínim valor </w:t>
      </w:r>
      <w:r w:rsidR="005846E9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de la sessió.</w:t>
      </w:r>
    </w:p>
    <w:p w14:paraId="5418B477" w14:textId="77777777" w:rsidR="005846E9" w:rsidRDefault="00C81A92" w:rsidP="005846E9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 w:rsidRPr="005846E9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Fecha</w:t>
      </w:r>
      <w:proofErr w:type="spellEnd"/>
      <w:r w:rsidRPr="005846E9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: </w:t>
      </w:r>
      <w:r w:rsidR="005846E9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Data de la sessió a la que es refereixen les dades</w:t>
      </w:r>
    </w:p>
    <w:p w14:paraId="1B4F9D73" w14:textId="47B6693F" w:rsidR="00C81A92" w:rsidRPr="005846E9" w:rsidRDefault="00C81A92" w:rsidP="0008658D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 w:rsidRPr="005846E9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Hora: Hora a la </w:t>
      </w:r>
      <w:r w:rsidR="005846E9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a la que es refereixen les dades</w:t>
      </w:r>
    </w:p>
    <w:p w14:paraId="522F02BD" w14:textId="0B549873" w:rsidR="00057111" w:rsidRDefault="00C81A92" w:rsidP="00836573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%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Dif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.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Año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: Variació durant l’any actual.</w:t>
      </w:r>
    </w:p>
    <w:p w14:paraId="31338246" w14:textId="155EECC8" w:rsidR="00C81A92" w:rsidRDefault="00C81A92" w:rsidP="00C81A92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El segon conté les dades de cada una de les empreses que componen l’índex.</w:t>
      </w:r>
    </w:p>
    <w:p w14:paraId="231D3A84" w14:textId="596CAFA1" w:rsidR="00C81A92" w:rsidRDefault="00C81A92" w:rsidP="00C81A92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Índice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: Nom de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l’empresa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.</w:t>
      </w:r>
    </w:p>
    <w:p w14:paraId="335AA40F" w14:textId="0DD06CAA" w:rsidR="00C81A92" w:rsidRDefault="00C81A92" w:rsidP="00C81A92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Último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: Últim valor de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cotització de l’empresa</w:t>
      </w:r>
    </w:p>
    <w:p w14:paraId="37549F94" w14:textId="46E0597C" w:rsidR="00C81A92" w:rsidRDefault="00C81A92" w:rsidP="00C81A92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%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Dif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.: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Variació percentual de la cotització durant la sessió</w:t>
      </w:r>
    </w:p>
    <w:p w14:paraId="447AB939" w14:textId="64FF48C8" w:rsidR="00C81A92" w:rsidRDefault="00C81A92" w:rsidP="00C81A92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Máximo: Màxim valor en </w:t>
      </w:r>
      <w:r w:rsidR="005846E9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la sessió.</w:t>
      </w:r>
    </w:p>
    <w:p w14:paraId="33208BFC" w14:textId="37886EC4" w:rsidR="00C81A92" w:rsidRDefault="00C81A92" w:rsidP="00C81A92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Mínimo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: Mínim valor en </w:t>
      </w:r>
      <w:r w:rsidR="005846E9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la sessió.</w:t>
      </w:r>
    </w:p>
    <w:p w14:paraId="385B4813" w14:textId="5E2B21C1" w:rsidR="00C81A92" w:rsidRDefault="00C81A92" w:rsidP="00C81A92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Volumen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: Número d’operacions realitzades durant la sessió</w:t>
      </w:r>
    </w:p>
    <w:p w14:paraId="37BAC5E0" w14:textId="753B6C0F" w:rsidR="00C81A92" w:rsidRDefault="00C81A92" w:rsidP="00C81A92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Efectivo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(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miles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€): Valor en milers d’euros de les operacions realitzades per a cada valor.</w:t>
      </w:r>
    </w:p>
    <w:p w14:paraId="02A718F1" w14:textId="7B291C80" w:rsidR="00C81A92" w:rsidRDefault="00C81A92" w:rsidP="00C81A92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Fecha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: Data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de la sessió a la que es refereixen les dades</w:t>
      </w:r>
    </w:p>
    <w:p w14:paraId="2D09BDF4" w14:textId="05E11BFE" w:rsidR="007D522E" w:rsidRPr="00C81A92" w:rsidRDefault="00C81A92" w:rsidP="00C81A92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Hora: Hora a la que es refereixen les dades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. S’indica ‘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Cierre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’ si corresponen al valor de tancament de la sessió.</w:t>
      </w:r>
    </w:p>
    <w:sectPr w:rsidR="007D522E" w:rsidRPr="00C81A92" w:rsidSect="00582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13D"/>
    <w:multiLevelType w:val="hybridMultilevel"/>
    <w:tmpl w:val="0F08F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4370C"/>
    <w:multiLevelType w:val="multilevel"/>
    <w:tmpl w:val="265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817FF"/>
    <w:multiLevelType w:val="multilevel"/>
    <w:tmpl w:val="69AA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535B32"/>
    <w:multiLevelType w:val="hybridMultilevel"/>
    <w:tmpl w:val="DC74F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13AE8"/>
    <w:multiLevelType w:val="hybridMultilevel"/>
    <w:tmpl w:val="80141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C4AC2"/>
    <w:multiLevelType w:val="hybridMultilevel"/>
    <w:tmpl w:val="9A9252FC"/>
    <w:lvl w:ilvl="0" w:tplc="1B6688FC">
      <w:start w:val="2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12489"/>
    <w:multiLevelType w:val="hybridMultilevel"/>
    <w:tmpl w:val="509E5528"/>
    <w:lvl w:ilvl="0" w:tplc="96FE2C84">
      <w:start w:val="10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3394F"/>
    <w:multiLevelType w:val="hybridMultilevel"/>
    <w:tmpl w:val="9C004586"/>
    <w:lvl w:ilvl="0" w:tplc="96FE2C84">
      <w:start w:val="10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2839">
    <w:abstractNumId w:val="1"/>
  </w:num>
  <w:num w:numId="2" w16cid:durableId="2066634891">
    <w:abstractNumId w:val="2"/>
  </w:num>
  <w:num w:numId="3" w16cid:durableId="783234770">
    <w:abstractNumId w:val="3"/>
  </w:num>
  <w:num w:numId="4" w16cid:durableId="983122092">
    <w:abstractNumId w:val="6"/>
  </w:num>
  <w:num w:numId="5" w16cid:durableId="1610120833">
    <w:abstractNumId w:val="7"/>
  </w:num>
  <w:num w:numId="6" w16cid:durableId="106391905">
    <w:abstractNumId w:val="0"/>
  </w:num>
  <w:num w:numId="7" w16cid:durableId="1306593563">
    <w:abstractNumId w:val="5"/>
  </w:num>
  <w:num w:numId="8" w16cid:durableId="866604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22"/>
    <w:rsid w:val="000113AA"/>
    <w:rsid w:val="00057111"/>
    <w:rsid w:val="00065C0F"/>
    <w:rsid w:val="00227DA4"/>
    <w:rsid w:val="003A0129"/>
    <w:rsid w:val="003B4D7A"/>
    <w:rsid w:val="003C1148"/>
    <w:rsid w:val="00480488"/>
    <w:rsid w:val="00582A4F"/>
    <w:rsid w:val="005846E9"/>
    <w:rsid w:val="007D522E"/>
    <w:rsid w:val="00836573"/>
    <w:rsid w:val="00B562A1"/>
    <w:rsid w:val="00BC7AAA"/>
    <w:rsid w:val="00C81A92"/>
    <w:rsid w:val="00C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46463"/>
  <w15:chartTrackingRefBased/>
  <w15:docId w15:val="{93A60512-4FE1-4822-A307-C964DF03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36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573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36573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365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6573"/>
    <w:rPr>
      <w:b/>
      <w:bCs/>
    </w:rPr>
  </w:style>
  <w:style w:type="paragraph" w:styleId="ListParagraph">
    <w:name w:val="List Paragraph"/>
    <w:basedOn w:val="Normal"/>
    <w:uiPriority w:val="34"/>
    <w:qFormat/>
    <w:rsid w:val="003B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lsasymercados.es/bme-exchange/es/Mercados-y-Cotizaciones/Acciones/Mercado-Continuo/Precios/ibex-35-ES0SI0000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Pérez Juan</dc:creator>
  <cp:keywords/>
  <dc:description/>
  <cp:lastModifiedBy>Carles Pérez Juan</cp:lastModifiedBy>
  <cp:revision>3</cp:revision>
  <dcterms:created xsi:type="dcterms:W3CDTF">2023-03-20T16:05:00Z</dcterms:created>
  <dcterms:modified xsi:type="dcterms:W3CDTF">2023-03-20T18:04:00Z</dcterms:modified>
</cp:coreProperties>
</file>