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1CEAE" w14:textId="5961EC9F" w:rsidR="0090043B" w:rsidRDefault="00945320" w:rsidP="00945320">
      <w:pPr>
        <w:pStyle w:val="Titel"/>
      </w:pPr>
      <w:r>
        <w:t>System design for SAO-</w:t>
      </w:r>
      <w:proofErr w:type="spellStart"/>
      <w:r>
        <w:t>AutomationSystem</w:t>
      </w:r>
      <w:proofErr w:type="spellEnd"/>
    </w:p>
    <w:p w14:paraId="76FB0256" w14:textId="0BD12B02" w:rsidR="00945320" w:rsidRDefault="00945320" w:rsidP="00945320">
      <w:pPr>
        <w:pStyle w:val="Overskrift1"/>
      </w:pPr>
      <w:bookmarkStart w:id="0" w:name="_Toc185801145"/>
      <w:r>
        <w:t>Introduction</w:t>
      </w:r>
      <w:bookmarkEnd w:id="0"/>
    </w:p>
    <w:p w14:paraId="21C8775B" w14:textId="4B685AD7" w:rsidR="00742354" w:rsidRPr="00742354" w:rsidRDefault="00742354" w:rsidP="00742354">
      <w:r>
        <w:t>This document is used to plan and document the implementation of the SAO-</w:t>
      </w:r>
      <w:proofErr w:type="spellStart"/>
      <w:r>
        <w:t>AutomationSystem</w:t>
      </w:r>
      <w:proofErr w:type="spellEnd"/>
      <w:r>
        <w:t xml:space="preserve">, abbreviated to SAOAS from this point on. The following sections will describe the structure of- and thoughts behind the system as well as considerations as to the decisions made. As a hobby project for me, this will be made in Python Django because it’s relevant for my current profession, but should still be language/framework agnostic enough, so that it can be replicated in any other language/framework. The initial thought that sparked this document was a new roller for the RPG site, but other additions like </w:t>
      </w:r>
      <w:r>
        <w:t>Crafting Companion/Automation</w:t>
      </w:r>
      <w:r>
        <w:t xml:space="preserve"> and</w:t>
      </w:r>
      <w:r w:rsidRPr="00742354">
        <w:t xml:space="preserve"> </w:t>
      </w:r>
      <w:r>
        <w:t>Combat Companion/Automation</w:t>
      </w:r>
      <w:r>
        <w:t xml:space="preserve"> was also pitched as possible features for the system, so this document will encompass all of those designs.</w:t>
      </w:r>
    </w:p>
    <w:p w14:paraId="31695D5F" w14:textId="77777777" w:rsidR="00945320" w:rsidRDefault="00945320">
      <w:r>
        <w:br w:type="page"/>
      </w:r>
    </w:p>
    <w:sdt>
      <w:sdtPr>
        <w:id w:val="-5517749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44C6A770" w14:textId="1D9C66A3" w:rsidR="00945320" w:rsidRPr="00742354" w:rsidRDefault="00945320">
          <w:pPr>
            <w:pStyle w:val="Overskrift"/>
            <w:rPr>
              <w:lang w:val="en-US"/>
            </w:rPr>
          </w:pPr>
          <w:r w:rsidRPr="00742354">
            <w:rPr>
              <w:lang w:val="en-US"/>
            </w:rPr>
            <w:t>Table of content</w:t>
          </w:r>
        </w:p>
        <w:p w14:paraId="6EF55D88" w14:textId="6F8A4619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01145" w:history="1">
            <w:r w:rsidRPr="00B9353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2FED" w14:textId="02391FA5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hyperlink w:anchor="_Toc185801146" w:history="1">
            <w:r w:rsidRPr="00B93531">
              <w:rPr>
                <w:rStyle w:val="Hyperlink"/>
                <w:noProof/>
              </w:rPr>
              <w:t>Requirements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8B51" w14:textId="17336F1A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hyperlink w:anchor="_Toc185801147" w:history="1">
            <w:r w:rsidRPr="00B93531">
              <w:rPr>
                <w:rStyle w:val="Hyperlink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4B56" w14:textId="3E4F9C74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hyperlink w:anchor="_Toc185801148" w:history="1">
            <w:r w:rsidRPr="00B93531">
              <w:rPr>
                <w:rStyle w:val="Hyperlink"/>
                <w:noProof/>
              </w:rPr>
              <w:t>Database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02D3" w14:textId="35A8D74C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hyperlink w:anchor="_Toc185801149" w:history="1">
            <w:r w:rsidRPr="00B93531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37A9" w14:textId="3AB055E9" w:rsidR="00945320" w:rsidRDefault="00945320">
          <w:pPr>
            <w:pStyle w:val="Indholdsfortegnelse1"/>
            <w:tabs>
              <w:tab w:val="right" w:leader="dot" w:pos="9628"/>
            </w:tabs>
            <w:rPr>
              <w:noProof/>
            </w:rPr>
          </w:pPr>
          <w:hyperlink w:anchor="_Toc185801150" w:history="1">
            <w:r w:rsidRPr="00B93531">
              <w:rPr>
                <w:rStyle w:val="Hyperlink"/>
                <w:noProof/>
              </w:rPr>
              <w:t>Sequence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A31C" w14:textId="026DE2CC" w:rsidR="00945320" w:rsidRDefault="00945320" w:rsidP="00945320">
          <w:r>
            <w:rPr>
              <w:b/>
              <w:bCs/>
            </w:rPr>
            <w:fldChar w:fldCharType="end"/>
          </w:r>
        </w:p>
      </w:sdtContent>
    </w:sdt>
    <w:p w14:paraId="4DF67185" w14:textId="77777777" w:rsidR="00945320" w:rsidRDefault="0094532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185801146"/>
      <w:r>
        <w:br w:type="page"/>
      </w:r>
    </w:p>
    <w:p w14:paraId="19219C56" w14:textId="141A3F2E" w:rsidR="00945320" w:rsidRDefault="00945320" w:rsidP="00945320">
      <w:pPr>
        <w:pStyle w:val="Overskrift1"/>
      </w:pPr>
      <w:r>
        <w:lastRenderedPageBreak/>
        <w:t>Requirements of system</w:t>
      </w:r>
      <w:bookmarkEnd w:id="1"/>
    </w:p>
    <w:p w14:paraId="10749385" w14:textId="53720816" w:rsidR="00742354" w:rsidRDefault="00742354" w:rsidP="00742354">
      <w:pPr>
        <w:pStyle w:val="Listeafsnit"/>
        <w:numPr>
          <w:ilvl w:val="0"/>
          <w:numId w:val="1"/>
        </w:numPr>
      </w:pPr>
      <w:r>
        <w:t>Present a UI for the roller</w:t>
      </w:r>
    </w:p>
    <w:p w14:paraId="022C33BA" w14:textId="7872388D" w:rsidR="00742354" w:rsidRDefault="00742354" w:rsidP="00742354">
      <w:pPr>
        <w:pStyle w:val="Listeafsnit"/>
        <w:numPr>
          <w:ilvl w:val="1"/>
          <w:numId w:val="1"/>
        </w:numPr>
      </w:pPr>
      <w:r>
        <w:t>Landing page</w:t>
      </w:r>
    </w:p>
    <w:p w14:paraId="514F0476" w14:textId="05F71FF1" w:rsidR="00742354" w:rsidRDefault="00742354" w:rsidP="00742354">
      <w:pPr>
        <w:pStyle w:val="Listeafsnit"/>
        <w:numPr>
          <w:ilvl w:val="1"/>
          <w:numId w:val="1"/>
        </w:numPr>
      </w:pPr>
      <w:r>
        <w:t>Search functionality by ID</w:t>
      </w:r>
    </w:p>
    <w:p w14:paraId="1BBD9CF6" w14:textId="77423B06" w:rsidR="00742354" w:rsidRDefault="00742354" w:rsidP="00742354">
      <w:pPr>
        <w:pStyle w:val="Listeafsnit"/>
        <w:numPr>
          <w:ilvl w:val="1"/>
          <w:numId w:val="1"/>
        </w:numPr>
      </w:pPr>
      <w:r>
        <w:t>Search functionality by character</w:t>
      </w:r>
    </w:p>
    <w:p w14:paraId="0D233F0B" w14:textId="2C7C7B66" w:rsidR="00742354" w:rsidRDefault="00742354" w:rsidP="00742354">
      <w:pPr>
        <w:pStyle w:val="Listeafsnit"/>
        <w:numPr>
          <w:ilvl w:val="0"/>
          <w:numId w:val="1"/>
        </w:numPr>
      </w:pPr>
      <w:r>
        <w:t xml:space="preserve">Present a UI for the </w:t>
      </w:r>
      <w:r w:rsidR="007F3426">
        <w:t>Crafting Companion</w:t>
      </w:r>
    </w:p>
    <w:p w14:paraId="37BA957F" w14:textId="23EBA136" w:rsidR="007F3426" w:rsidRDefault="007F3426" w:rsidP="007F3426">
      <w:pPr>
        <w:pStyle w:val="Listeafsnit"/>
        <w:numPr>
          <w:ilvl w:val="1"/>
          <w:numId w:val="1"/>
        </w:numPr>
      </w:pPr>
      <w:r>
        <w:t>Landing page</w:t>
      </w:r>
    </w:p>
    <w:p w14:paraId="524DBEFE" w14:textId="1912F0D2" w:rsidR="007F3426" w:rsidRDefault="007F3426" w:rsidP="007F3426">
      <w:pPr>
        <w:pStyle w:val="Listeafsnit"/>
        <w:numPr>
          <w:ilvl w:val="1"/>
          <w:numId w:val="1"/>
        </w:numPr>
      </w:pPr>
      <w:r>
        <w:t>Result page</w:t>
      </w:r>
    </w:p>
    <w:p w14:paraId="14E6C044" w14:textId="6B90E46B" w:rsidR="001869B0" w:rsidRDefault="001869B0" w:rsidP="001869B0">
      <w:pPr>
        <w:pStyle w:val="Listeafsnit"/>
        <w:numPr>
          <w:ilvl w:val="0"/>
          <w:numId w:val="1"/>
        </w:numPr>
      </w:pPr>
      <w:r>
        <w:t>Present the UI for the Combat Companion</w:t>
      </w:r>
    </w:p>
    <w:p w14:paraId="497C9C84" w14:textId="6E62A392" w:rsidR="001869B0" w:rsidRDefault="001869B0" w:rsidP="001869B0">
      <w:pPr>
        <w:pStyle w:val="Listeafsnit"/>
        <w:numPr>
          <w:ilvl w:val="1"/>
          <w:numId w:val="1"/>
        </w:numPr>
      </w:pPr>
      <w:r>
        <w:t>Landing page</w:t>
      </w:r>
    </w:p>
    <w:p w14:paraId="3AE8E2A0" w14:textId="112D7387" w:rsidR="001869B0" w:rsidRDefault="001869B0" w:rsidP="001869B0">
      <w:pPr>
        <w:pStyle w:val="Listeafsnit"/>
        <w:numPr>
          <w:ilvl w:val="1"/>
          <w:numId w:val="1"/>
        </w:numPr>
      </w:pPr>
      <w:r>
        <w:t>Result page</w:t>
      </w:r>
    </w:p>
    <w:p w14:paraId="03CFCBA1" w14:textId="2739D1AA" w:rsidR="001869B0" w:rsidRDefault="001869B0" w:rsidP="001869B0">
      <w:pPr>
        <w:pStyle w:val="Listeafsnit"/>
        <w:numPr>
          <w:ilvl w:val="0"/>
          <w:numId w:val="1"/>
        </w:numPr>
      </w:pPr>
      <w:r>
        <w:t>Staff account</w:t>
      </w:r>
    </w:p>
    <w:p w14:paraId="0E797448" w14:textId="6223A869" w:rsidR="001869B0" w:rsidRDefault="001869B0" w:rsidP="001869B0">
      <w:pPr>
        <w:pStyle w:val="Listeafsnit"/>
        <w:numPr>
          <w:ilvl w:val="0"/>
          <w:numId w:val="1"/>
        </w:numPr>
      </w:pPr>
      <w:r>
        <w:t>Player account</w:t>
      </w:r>
    </w:p>
    <w:p w14:paraId="2FC84617" w14:textId="0E057E6D" w:rsidR="001869B0" w:rsidRDefault="001869B0" w:rsidP="001869B0">
      <w:pPr>
        <w:pStyle w:val="Listeafsnit"/>
        <w:numPr>
          <w:ilvl w:val="0"/>
          <w:numId w:val="1"/>
        </w:numPr>
      </w:pPr>
      <w:r>
        <w:t>Character creation</w:t>
      </w:r>
    </w:p>
    <w:p w14:paraId="61106277" w14:textId="29ED9724" w:rsidR="001869B0" w:rsidRDefault="001869B0" w:rsidP="001869B0">
      <w:pPr>
        <w:pStyle w:val="Listeafsnit"/>
        <w:numPr>
          <w:ilvl w:val="0"/>
          <w:numId w:val="1"/>
        </w:numPr>
      </w:pPr>
      <w:r>
        <w:t>Character inventory</w:t>
      </w:r>
    </w:p>
    <w:p w14:paraId="45748206" w14:textId="2DE91711" w:rsidR="00945320" w:rsidRDefault="00945320" w:rsidP="00945320">
      <w:pPr>
        <w:pStyle w:val="Overskrift1"/>
      </w:pPr>
      <w:bookmarkStart w:id="2" w:name="_Toc185801147"/>
      <w:r>
        <w:t>Domain model</w:t>
      </w:r>
      <w:bookmarkEnd w:id="2"/>
    </w:p>
    <w:p w14:paraId="01F01D57" w14:textId="11B5DC66" w:rsidR="00945320" w:rsidRDefault="00945320" w:rsidP="00945320">
      <w:pPr>
        <w:pStyle w:val="Overskrift1"/>
      </w:pPr>
      <w:bookmarkStart w:id="3" w:name="_Toc185801148"/>
      <w:r>
        <w:t>Database models</w:t>
      </w:r>
      <w:bookmarkEnd w:id="3"/>
    </w:p>
    <w:p w14:paraId="5686C92C" w14:textId="306B796B" w:rsidR="00945320" w:rsidRDefault="00945320" w:rsidP="00945320">
      <w:pPr>
        <w:pStyle w:val="Overskrift1"/>
      </w:pPr>
      <w:bookmarkStart w:id="4" w:name="_Toc185801149"/>
      <w:r>
        <w:t>Use Cases</w:t>
      </w:r>
      <w:bookmarkEnd w:id="4"/>
    </w:p>
    <w:p w14:paraId="628FEB49" w14:textId="322FC8CC" w:rsidR="00945320" w:rsidRDefault="00945320" w:rsidP="00945320">
      <w:pPr>
        <w:pStyle w:val="Overskrift1"/>
      </w:pPr>
      <w:bookmarkStart w:id="5" w:name="_Toc185801150"/>
      <w:r>
        <w:t>Sequence models</w:t>
      </w:r>
      <w:bookmarkEnd w:id="5"/>
    </w:p>
    <w:sectPr w:rsidR="00945320" w:rsidSect="00945320">
      <w:footerReference w:type="default" r:id="rId8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BEEE3" w14:textId="77777777" w:rsidR="00071598" w:rsidRDefault="00071598" w:rsidP="00945320">
      <w:pPr>
        <w:spacing w:after="0" w:line="240" w:lineRule="auto"/>
      </w:pPr>
      <w:r>
        <w:separator/>
      </w:r>
    </w:p>
  </w:endnote>
  <w:endnote w:type="continuationSeparator" w:id="0">
    <w:p w14:paraId="756E2A54" w14:textId="77777777" w:rsidR="00071598" w:rsidRDefault="00071598" w:rsidP="0094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58382839"/>
      <w:docPartObj>
        <w:docPartGallery w:val="Page Numbers (Bottom of Page)"/>
        <w:docPartUnique/>
      </w:docPartObj>
    </w:sdtPr>
    <w:sdtContent>
      <w:p w14:paraId="2BA1FB1D" w14:textId="16C5A548" w:rsidR="00945320" w:rsidRDefault="00945320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</w:p>
    </w:sdtContent>
  </w:sdt>
  <w:p w14:paraId="48C748AE" w14:textId="77777777" w:rsidR="00945320" w:rsidRDefault="0094532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EEEF6" w14:textId="77777777" w:rsidR="00071598" w:rsidRDefault="00071598" w:rsidP="00945320">
      <w:pPr>
        <w:spacing w:after="0" w:line="240" w:lineRule="auto"/>
      </w:pPr>
      <w:r>
        <w:separator/>
      </w:r>
    </w:p>
  </w:footnote>
  <w:footnote w:type="continuationSeparator" w:id="0">
    <w:p w14:paraId="1634FED9" w14:textId="77777777" w:rsidR="00071598" w:rsidRDefault="00071598" w:rsidP="00945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32CAB"/>
    <w:multiLevelType w:val="hybridMultilevel"/>
    <w:tmpl w:val="9F0644E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89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20"/>
    <w:rsid w:val="00071598"/>
    <w:rsid w:val="000A5A04"/>
    <w:rsid w:val="00155939"/>
    <w:rsid w:val="001869B0"/>
    <w:rsid w:val="001C56D4"/>
    <w:rsid w:val="001F240E"/>
    <w:rsid w:val="00203483"/>
    <w:rsid w:val="00242BE1"/>
    <w:rsid w:val="002E60C7"/>
    <w:rsid w:val="003725BD"/>
    <w:rsid w:val="00393B9B"/>
    <w:rsid w:val="00395F87"/>
    <w:rsid w:val="004F391C"/>
    <w:rsid w:val="00514CD5"/>
    <w:rsid w:val="0057358D"/>
    <w:rsid w:val="005A1268"/>
    <w:rsid w:val="00660533"/>
    <w:rsid w:val="006F699E"/>
    <w:rsid w:val="00742354"/>
    <w:rsid w:val="007F3426"/>
    <w:rsid w:val="0090043B"/>
    <w:rsid w:val="00944E64"/>
    <w:rsid w:val="00945320"/>
    <w:rsid w:val="00951128"/>
    <w:rsid w:val="00A40C87"/>
    <w:rsid w:val="00B82916"/>
    <w:rsid w:val="00CD61D8"/>
    <w:rsid w:val="00D74866"/>
    <w:rsid w:val="00FC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CFCA"/>
  <w15:chartTrackingRefBased/>
  <w15:docId w15:val="{FBA627C3-90AB-45A9-B15E-E5465303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45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945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453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453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Overskrift">
    <w:name w:val="TOC Heading"/>
    <w:basedOn w:val="Overskrift1"/>
    <w:next w:val="Normal"/>
    <w:uiPriority w:val="39"/>
    <w:unhideWhenUsed/>
    <w:qFormat/>
    <w:rsid w:val="00945320"/>
    <w:pPr>
      <w:outlineLvl w:val="9"/>
    </w:pPr>
    <w:rPr>
      <w:kern w:val="0"/>
      <w:lang w:val="da-DK"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945320"/>
    <w:pPr>
      <w:spacing w:after="100"/>
    </w:pPr>
  </w:style>
  <w:style w:type="character" w:styleId="Hyperlink">
    <w:name w:val="Hyperlink"/>
    <w:basedOn w:val="Standardskrifttypeiafsnit"/>
    <w:uiPriority w:val="99"/>
    <w:unhideWhenUsed/>
    <w:rsid w:val="00945320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9453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45320"/>
    <w:rPr>
      <w:lang w:val="en-GB"/>
    </w:rPr>
  </w:style>
  <w:style w:type="paragraph" w:styleId="Sidefod">
    <w:name w:val="footer"/>
    <w:basedOn w:val="Normal"/>
    <w:link w:val="SidefodTegn"/>
    <w:uiPriority w:val="99"/>
    <w:unhideWhenUsed/>
    <w:rsid w:val="009453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45320"/>
    <w:rPr>
      <w:lang w:val="en-GB"/>
    </w:rPr>
  </w:style>
  <w:style w:type="paragraph" w:styleId="Listeafsnit">
    <w:name w:val="List Paragraph"/>
    <w:basedOn w:val="Normal"/>
    <w:uiPriority w:val="34"/>
    <w:qFormat/>
    <w:rsid w:val="00742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7D56B-6CC9-4948-B6D6-C2C12A18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245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Nguyên</dc:creator>
  <cp:keywords/>
  <dc:description/>
  <cp:lastModifiedBy>Trí Nguyên</cp:lastModifiedBy>
  <cp:revision>3</cp:revision>
  <dcterms:created xsi:type="dcterms:W3CDTF">2024-12-22T21:56:00Z</dcterms:created>
  <dcterms:modified xsi:type="dcterms:W3CDTF">2024-12-22T22:31:00Z</dcterms:modified>
</cp:coreProperties>
</file>