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7827" w14:textId="77777777" w:rsidR="00AA74AB" w:rsidRDefault="00AA74AB" w:rsidP="00C54405">
      <w:pPr>
        <w:rPr>
          <w:lang w:val="es-ES"/>
        </w:rPr>
      </w:pPr>
    </w:p>
    <w:p w14:paraId="6BF64E4B" w14:textId="77777777" w:rsidR="00AA74AB" w:rsidRDefault="00AA74AB" w:rsidP="00C54405">
      <w:pPr>
        <w:rPr>
          <w:lang w:val="es-ES"/>
        </w:rPr>
      </w:pPr>
    </w:p>
    <w:p w14:paraId="5705365A" w14:textId="70BFF210" w:rsidR="00AA74AB" w:rsidRPr="008844DE" w:rsidRDefault="00AA74AB" w:rsidP="00C54405">
      <w:pPr>
        <w:rPr>
          <w:highlight w:val="yellow"/>
          <w:lang w:val="es-ES"/>
        </w:rPr>
      </w:pPr>
      <w:r w:rsidRPr="008844DE">
        <w:rPr>
          <w:highlight w:val="yellow"/>
          <w:lang w:val="es-ES"/>
        </w:rPr>
        <w:t xml:space="preserve">21D </w:t>
      </w:r>
    </w:p>
    <w:p w14:paraId="002EBD8D" w14:textId="0F0EA487" w:rsidR="00AA74AB" w:rsidRDefault="00AA74AB" w:rsidP="00C54405">
      <w:pPr>
        <w:rPr>
          <w:lang w:val="es-ES"/>
        </w:rPr>
      </w:pPr>
      <w:r w:rsidRPr="00AA74AB">
        <w:rPr>
          <w:lang w:val="es-ES"/>
        </w:rPr>
        <w:t xml:space="preserve">Cuando trabajamos con múltiples sensores, actuadores o partes del robot (base, cámara, herramienta, IMU…), </w:t>
      </w:r>
      <w:r w:rsidRPr="00AA74AB">
        <w:rPr>
          <w:b/>
          <w:bCs/>
          <w:lang w:val="es-ES"/>
        </w:rPr>
        <w:t>cada uno tiene su propio marco de referencia</w:t>
      </w:r>
      <w:r w:rsidRPr="00AA74AB">
        <w:rPr>
          <w:lang w:val="es-ES"/>
        </w:rPr>
        <w:t xml:space="preserve">. Para que los datos se interpreten correctamente, </w:t>
      </w:r>
      <w:r w:rsidRPr="00AA74AB">
        <w:rPr>
          <w:b/>
          <w:bCs/>
          <w:lang w:val="es-ES"/>
        </w:rPr>
        <w:t>debemos transformar esos datos al marco común</w:t>
      </w:r>
      <w:r w:rsidRPr="00AA74AB">
        <w:rPr>
          <w:lang w:val="es-ES"/>
        </w:rPr>
        <w:t>, usualmente el de la base del robot.</w:t>
      </w:r>
    </w:p>
    <w:p w14:paraId="14AF3961" w14:textId="2AFE946B" w:rsidR="00B02319" w:rsidRDefault="00B02319" w:rsidP="00C54405">
      <w:pPr>
        <w:rPr>
          <w:lang w:val="es-ES"/>
        </w:rPr>
      </w:pPr>
    </w:p>
    <w:p w14:paraId="5A9B5C5D" w14:textId="77777777" w:rsidR="00B02319" w:rsidRDefault="00B02319" w:rsidP="00C54405">
      <w:pPr>
        <w:rPr>
          <w:lang w:val="es-ES"/>
        </w:rPr>
      </w:pPr>
    </w:p>
    <w:p w14:paraId="6A747796" w14:textId="3E1760B5" w:rsidR="00B02319" w:rsidRPr="008844DE" w:rsidRDefault="00B02319" w:rsidP="00C54405">
      <w:pPr>
        <w:rPr>
          <w:highlight w:val="yellow"/>
          <w:lang w:val="es-ES"/>
        </w:rPr>
      </w:pPr>
      <w:r w:rsidRPr="008844DE">
        <w:rPr>
          <w:highlight w:val="yellow"/>
          <w:lang w:val="es-ES"/>
        </w:rPr>
        <w:t>22</w:t>
      </w:r>
      <w:proofErr w:type="gramStart"/>
      <w:r w:rsidRPr="008844DE">
        <w:rPr>
          <w:highlight w:val="yellow"/>
          <w:lang w:val="es-ES"/>
        </w:rPr>
        <w:t xml:space="preserve">D </w:t>
      </w:r>
      <w:r w:rsidR="00344438" w:rsidRPr="008844DE">
        <w:rPr>
          <w:highlight w:val="yellow"/>
          <w:lang w:val="es-ES"/>
        </w:rPr>
        <w:t xml:space="preserve"> TIEMPO</w:t>
      </w:r>
      <w:proofErr w:type="gramEnd"/>
      <w:r w:rsidR="00344438" w:rsidRPr="008844DE">
        <w:rPr>
          <w:highlight w:val="yellow"/>
          <w:lang w:val="es-ES"/>
        </w:rPr>
        <w:t xml:space="preserve"> Y MOVIMIENTO </w:t>
      </w:r>
    </w:p>
    <w:p w14:paraId="4F26FC04" w14:textId="77777777" w:rsidR="00344438" w:rsidRDefault="00344438" w:rsidP="00344438">
      <w:pPr>
        <w:rPr>
          <w:i/>
          <w:iCs/>
          <w:lang w:val="es-ES"/>
        </w:rPr>
      </w:pPr>
      <w:r w:rsidRPr="00344438">
        <w:rPr>
          <w:i/>
          <w:iCs/>
          <w:lang w:val="es-ES"/>
        </w:rPr>
        <w:t xml:space="preserve">"La primera ecuación cuantifica cómo la orientación de un robot (marco B) cambia en el tiempo —como en el IMU del </w:t>
      </w:r>
      <w:proofErr w:type="spellStart"/>
      <w:r w:rsidRPr="00344438">
        <w:rPr>
          <w:i/>
          <w:iCs/>
          <w:lang w:val="es-ES"/>
        </w:rPr>
        <w:t>Apollo</w:t>
      </w:r>
      <w:proofErr w:type="spellEnd"/>
      <w:r w:rsidRPr="00344438">
        <w:rPr>
          <w:i/>
          <w:iCs/>
          <w:lang w:val="es-ES"/>
        </w:rPr>
        <w:t xml:space="preserve"> que vimos antes—.</w:t>
      </w:r>
    </w:p>
    <w:p w14:paraId="5155143A" w14:textId="2CEED9E8" w:rsidR="00344438" w:rsidRPr="00344438" w:rsidRDefault="00344438" w:rsidP="00344438">
      <w:pPr>
        <w:rPr>
          <w:lang w:val="es-ES"/>
        </w:rPr>
      </w:pPr>
      <w:r w:rsidRPr="00344438">
        <w:rPr>
          <w:i/>
          <w:iCs/>
          <w:lang w:val="es-ES"/>
        </w:rPr>
        <w:t xml:space="preserve"> La segunda n (Fig. 3.1) nos permite</w:t>
      </w:r>
      <w:r>
        <w:rPr>
          <w:i/>
          <w:iCs/>
          <w:lang w:val="es-ES"/>
        </w:rPr>
        <w:t xml:space="preserve"> entender cómo</w:t>
      </w:r>
      <w:r w:rsidRPr="00344438">
        <w:rPr>
          <w:i/>
          <w:iCs/>
          <w:lang w:val="es-ES"/>
        </w:rPr>
        <w:t xml:space="preserve"> transformar velocidades entre marcos de referencia, clave para que un robot diferencial navegue correctamente."</w:t>
      </w:r>
    </w:p>
    <w:p w14:paraId="43D72E01" w14:textId="77777777" w:rsidR="00D26181" w:rsidRDefault="00D26181" w:rsidP="001807F8">
      <w:pPr>
        <w:rPr>
          <w:lang w:val="es-ES"/>
        </w:rPr>
      </w:pPr>
    </w:p>
    <w:p w14:paraId="1F5F7D1E" w14:textId="1CE93EBF" w:rsidR="00340488" w:rsidRPr="008844DE" w:rsidRDefault="00340488" w:rsidP="001807F8">
      <w:pPr>
        <w:rPr>
          <w:highlight w:val="yellow"/>
          <w:lang w:val="es-ES"/>
        </w:rPr>
      </w:pPr>
      <w:r w:rsidRPr="008844DE">
        <w:rPr>
          <w:highlight w:val="yellow"/>
          <w:lang w:val="es-ES"/>
        </w:rPr>
        <w:t>23D</w:t>
      </w:r>
    </w:p>
    <w:p w14:paraId="24884A85" w14:textId="77777777" w:rsidR="00340488" w:rsidRDefault="00340488" w:rsidP="001807F8">
      <w:pPr>
        <w:rPr>
          <w:lang w:val="es-ES"/>
        </w:rPr>
      </w:pPr>
      <w:r w:rsidRPr="00340488">
        <w:rPr>
          <w:lang w:val="es-ES"/>
        </w:rPr>
        <w:t>“los robots en movimiento obedecen las leyes de Newton, tanto lineales como rotacionales. Es importante que las fuerzas y torques se transformen correctamente entre marcos.</w:t>
      </w:r>
      <w:r w:rsidRPr="00340488">
        <w:rPr>
          <w:lang w:val="es-ES"/>
        </w:rPr>
        <w:br/>
        <w:t>El marco inercial es vital para que sensores como acelerómetros y giroscopios funcionen con precisión.</w:t>
      </w:r>
    </w:p>
    <w:p w14:paraId="0BA3B725" w14:textId="77777777" w:rsidR="009131E0" w:rsidRDefault="00340488" w:rsidP="001807F8">
      <w:pPr>
        <w:rPr>
          <w:lang w:val="es-ES"/>
        </w:rPr>
      </w:pPr>
      <w:r w:rsidRPr="00340488">
        <w:rPr>
          <w:lang w:val="es-ES"/>
        </w:rPr>
        <w:br/>
        <w:t xml:space="preserve">La IMU, por ejemplo, mide aceleraciones relativas al cuerpo del robot, </w:t>
      </w:r>
      <w:r w:rsidRPr="009131E0">
        <w:rPr>
          <w:highlight w:val="yellow"/>
          <w:lang w:val="es-ES"/>
        </w:rPr>
        <w:t>pero para estimar su pose real, necesitamos interpretar estos datos en un marco inercial</w:t>
      </w:r>
      <w:r w:rsidRPr="00340488">
        <w:rPr>
          <w:lang w:val="es-ES"/>
        </w:rPr>
        <w:t xml:space="preserve"> </w:t>
      </w:r>
    </w:p>
    <w:p w14:paraId="6CB5EE35" w14:textId="7EDD521A" w:rsidR="00EB5D8B" w:rsidRDefault="00340488" w:rsidP="001807F8">
      <w:pPr>
        <w:rPr>
          <w:lang w:val="es-ES"/>
        </w:rPr>
      </w:pPr>
      <w:proofErr w:type="gramStart"/>
      <w:r w:rsidRPr="00340488">
        <w:rPr>
          <w:lang w:val="es-ES"/>
        </w:rPr>
        <w:t>.Esto</w:t>
      </w:r>
      <w:proofErr w:type="gramEnd"/>
      <w:r w:rsidRPr="00340488">
        <w:rPr>
          <w:lang w:val="es-ES"/>
        </w:rPr>
        <w:t xml:space="preserve"> </w:t>
      </w:r>
      <w:r>
        <w:rPr>
          <w:lang w:val="es-ES"/>
        </w:rPr>
        <w:t xml:space="preserve">SE </w:t>
      </w:r>
      <w:proofErr w:type="gramStart"/>
      <w:r>
        <w:rPr>
          <w:lang w:val="es-ES"/>
        </w:rPr>
        <w:t xml:space="preserve">RELACIONA </w:t>
      </w:r>
      <w:r w:rsidRPr="00340488">
        <w:rPr>
          <w:lang w:val="es-ES"/>
        </w:rPr>
        <w:t xml:space="preserve"> directamente</w:t>
      </w:r>
      <w:proofErr w:type="gramEnd"/>
      <w:r w:rsidRPr="00340488">
        <w:rPr>
          <w:lang w:val="es-ES"/>
        </w:rPr>
        <w:t xml:space="preserve"> con navegación y SLAM.”</w:t>
      </w:r>
    </w:p>
    <w:p w14:paraId="4AC3089D" w14:textId="77777777" w:rsidR="00EB5D8B" w:rsidRDefault="00EB5D8B" w:rsidP="001807F8">
      <w:pPr>
        <w:rPr>
          <w:lang w:val="es-ES"/>
        </w:rPr>
      </w:pPr>
    </w:p>
    <w:p w14:paraId="0577ED82" w14:textId="77777777" w:rsidR="00EB5D8B" w:rsidRDefault="00EB5D8B" w:rsidP="001807F8">
      <w:pPr>
        <w:rPr>
          <w:lang w:val="es-ES"/>
        </w:rPr>
      </w:pPr>
    </w:p>
    <w:p w14:paraId="65B45962" w14:textId="1D28923B" w:rsidR="00340488" w:rsidRPr="008844DE" w:rsidRDefault="00EB5D8B" w:rsidP="001807F8">
      <w:pPr>
        <w:rPr>
          <w:highlight w:val="yellow"/>
          <w:lang w:val="es-ES"/>
        </w:rPr>
      </w:pPr>
      <w:r w:rsidRPr="008844DE">
        <w:rPr>
          <w:highlight w:val="yellow"/>
          <w:lang w:val="es-ES"/>
        </w:rPr>
        <w:t>24D INTERPOLACI´N</w:t>
      </w:r>
    </w:p>
    <w:p w14:paraId="71FCE422" w14:textId="1BB7D2D1" w:rsidR="00340488" w:rsidRPr="00EB5D8B" w:rsidRDefault="00EB5D8B" w:rsidP="001807F8">
      <w:pPr>
        <w:rPr>
          <w:lang w:val="es-ES"/>
        </w:rPr>
      </w:pPr>
      <w:r w:rsidRPr="00EB5D8B">
        <w:rPr>
          <w:lang w:val="es-ES"/>
        </w:rPr>
        <w:t xml:space="preserve">La interpolación temporal permite generar trayectorias suaves entre posiciones. Usamos polinomios cúbicos o </w:t>
      </w:r>
      <w:proofErr w:type="spellStart"/>
      <w:r w:rsidRPr="00EB5D8B">
        <w:rPr>
          <w:lang w:val="es-ES"/>
        </w:rPr>
        <w:t>quínticos</w:t>
      </w:r>
      <w:proofErr w:type="spellEnd"/>
      <w:r w:rsidRPr="00EB5D8B">
        <w:rPr>
          <w:lang w:val="es-ES"/>
        </w:rPr>
        <w:t xml:space="preserve"> para asegurar continuidad de velocidad y aceleración, lo cual es fundamental para movimientos naturales</w:t>
      </w:r>
      <w:r w:rsidR="009131E0">
        <w:rPr>
          <w:lang w:val="es-ES"/>
        </w:rPr>
        <w:t xml:space="preserve"> y suaves. 9</w:t>
      </w:r>
    </w:p>
    <w:p w14:paraId="6F3C1FEF" w14:textId="77777777" w:rsidR="00340488" w:rsidRDefault="00340488" w:rsidP="001807F8">
      <w:pPr>
        <w:rPr>
          <w:lang w:val="es-ES"/>
        </w:rPr>
      </w:pPr>
    </w:p>
    <w:p w14:paraId="50165E2B" w14:textId="2A4C2139" w:rsidR="00EB5D8B" w:rsidRDefault="00EB5D8B" w:rsidP="001807F8">
      <w:pPr>
        <w:rPr>
          <w:lang w:val="es-ES"/>
        </w:rPr>
      </w:pPr>
      <w:r w:rsidRPr="008844DE">
        <w:rPr>
          <w:highlight w:val="yellow"/>
          <w:lang w:val="es-ES"/>
        </w:rPr>
        <w:lastRenderedPageBreak/>
        <w:t>25D</w:t>
      </w:r>
    </w:p>
    <w:p w14:paraId="254167CC" w14:textId="77777777" w:rsidR="00EB5D8B" w:rsidRDefault="00EB5D8B" w:rsidP="001807F8">
      <w:pPr>
        <w:rPr>
          <w:lang w:val="es-ES"/>
        </w:rPr>
      </w:pPr>
    </w:p>
    <w:p w14:paraId="14C783A4" w14:textId="0DA46938" w:rsidR="00340488" w:rsidRDefault="00EB5D8B" w:rsidP="001807F8">
      <w:pPr>
        <w:rPr>
          <w:lang w:val="es-ES"/>
        </w:rPr>
      </w:pPr>
      <w:r w:rsidRPr="00EB5D8B">
        <w:rPr>
          <w:lang w:val="es-ES"/>
        </w:rPr>
        <w:t xml:space="preserve">“En un robot real, cada eje puede seguir su propia trayectoria. Las trayectorias </w:t>
      </w:r>
      <w:proofErr w:type="spellStart"/>
      <w:r w:rsidRPr="00EB5D8B">
        <w:rPr>
          <w:lang w:val="es-ES"/>
        </w:rPr>
        <w:t>multi-eje</w:t>
      </w:r>
      <w:proofErr w:type="spellEnd"/>
      <w:r w:rsidRPr="00EB5D8B">
        <w:rPr>
          <w:lang w:val="es-ES"/>
        </w:rPr>
        <w:t xml:space="preserve"> coordinan todos los grados de libertad para ejecutar un movimiento complejo como tomar un objeto o esquivar un obstáculo</w:t>
      </w:r>
      <w:r>
        <w:rPr>
          <w:lang w:val="es-ES"/>
        </w:rPr>
        <w:t xml:space="preserve"> DE MANERA INDEPENDIENTE “</w:t>
      </w:r>
    </w:p>
    <w:p w14:paraId="560B2D60" w14:textId="77777777" w:rsidR="00EB5D8B" w:rsidRDefault="00EB5D8B" w:rsidP="001807F8">
      <w:pPr>
        <w:rPr>
          <w:lang w:val="es-ES"/>
        </w:rPr>
      </w:pPr>
    </w:p>
    <w:p w14:paraId="6283ED2D" w14:textId="77777777" w:rsidR="00EB5D8B" w:rsidRDefault="00EB5D8B" w:rsidP="001807F8">
      <w:pPr>
        <w:rPr>
          <w:lang w:val="es-ES"/>
        </w:rPr>
      </w:pPr>
    </w:p>
    <w:p w14:paraId="490027C3" w14:textId="761F5757" w:rsidR="00EB5D8B" w:rsidRDefault="00EB5D8B" w:rsidP="001807F8">
      <w:pPr>
        <w:rPr>
          <w:lang w:val="es-ES"/>
        </w:rPr>
      </w:pPr>
      <w:r w:rsidRPr="008844DE">
        <w:rPr>
          <w:highlight w:val="yellow"/>
          <w:lang w:val="es-ES"/>
        </w:rPr>
        <w:t xml:space="preserve">27D </w:t>
      </w:r>
    </w:p>
    <w:p w14:paraId="3FBA25BC" w14:textId="73B8D230" w:rsidR="00EB5D8B" w:rsidRDefault="00EB5D8B" w:rsidP="001807F8">
      <w:pPr>
        <w:rPr>
          <w:lang w:val="es-ES"/>
        </w:rPr>
      </w:pPr>
      <w:r w:rsidRPr="00EB5D8B">
        <w:rPr>
          <w:lang w:val="es-ES"/>
        </w:rPr>
        <w:t>Para interpolar orientaciones usamos SLERP: una interpolación esférica que garantiza trayectorias suaves en la esfera de rotación. Es esencial cuando el robot cambia de orientación mientras se mueve.</w:t>
      </w:r>
    </w:p>
    <w:p w14:paraId="3067C210" w14:textId="46013D5E" w:rsidR="00EB5D8B" w:rsidRPr="00EB5D8B" w:rsidRDefault="00EB5D8B" w:rsidP="001807F8">
      <w:pPr>
        <w:rPr>
          <w:lang w:val="es-ES"/>
        </w:rPr>
      </w:pPr>
      <w:r>
        <w:rPr>
          <w:lang w:val="es-ES"/>
        </w:rPr>
        <w:t>De igual MANERA, E</w:t>
      </w:r>
      <w:r w:rsidRPr="00EB5D8B">
        <w:rPr>
          <w:lang w:val="es-ES"/>
        </w:rPr>
        <w:t xml:space="preserve">l movimiento cartesiano en </w:t>
      </w:r>
      <w:proofErr w:type="gramStart"/>
      <w:r w:rsidRPr="00EB5D8B">
        <w:rPr>
          <w:lang w:val="es-ES"/>
        </w:rPr>
        <w:t>SE(</w:t>
      </w:r>
      <w:proofErr w:type="gramEnd"/>
      <w:r w:rsidRPr="00EB5D8B">
        <w:rPr>
          <w:lang w:val="es-ES"/>
        </w:rPr>
        <w:t>3)</w:t>
      </w:r>
      <w:r w:rsidR="009131E0">
        <w:rPr>
          <w:lang w:val="es-ES"/>
        </w:rPr>
        <w:t xml:space="preserve"> (SINGULAR EUCLIDEAN </w:t>
      </w:r>
      <w:proofErr w:type="spellStart"/>
      <w:proofErr w:type="gramStart"/>
      <w:r w:rsidR="009131E0">
        <w:rPr>
          <w:lang w:val="es-ES"/>
        </w:rPr>
        <w:t>operations</w:t>
      </w:r>
      <w:proofErr w:type="spellEnd"/>
      <w:r w:rsidR="009131E0">
        <w:rPr>
          <w:lang w:val="es-ES"/>
        </w:rPr>
        <w:t xml:space="preserve">) </w:t>
      </w:r>
      <w:r w:rsidRPr="00EB5D8B">
        <w:rPr>
          <w:lang w:val="es-ES"/>
        </w:rPr>
        <w:t xml:space="preserve"> implica</w:t>
      </w:r>
      <w:proofErr w:type="gramEnd"/>
      <w:r w:rsidRPr="00EB5D8B">
        <w:rPr>
          <w:lang w:val="es-ES"/>
        </w:rPr>
        <w:t xml:space="preserve"> que el robot cambia su posición y orientación al mismo tiempo, interpolando suavemente en espacio 3D usando exponenciales de twists.</w:t>
      </w:r>
    </w:p>
    <w:p w14:paraId="0C78F051" w14:textId="0DE6C91B" w:rsidR="00EB5D8B" w:rsidRDefault="00EB5D8B" w:rsidP="001807F8">
      <w:pPr>
        <w:rPr>
          <w:lang w:val="es-ES"/>
        </w:rPr>
      </w:pPr>
      <w:r w:rsidRPr="008844DE">
        <w:rPr>
          <w:highlight w:val="yellow"/>
          <w:lang w:val="es-ES"/>
        </w:rPr>
        <w:t>28D</w:t>
      </w:r>
    </w:p>
    <w:p w14:paraId="74E5182F" w14:textId="77777777" w:rsidR="00EB5D8B" w:rsidRDefault="00EB5D8B" w:rsidP="001807F8">
      <w:pPr>
        <w:rPr>
          <w:lang w:val="es-ES"/>
        </w:rPr>
      </w:pPr>
    </w:p>
    <w:p w14:paraId="56BF7BDC" w14:textId="77777777" w:rsidR="009131E0" w:rsidRDefault="00EB5D8B" w:rsidP="001807F8">
      <w:pPr>
        <w:rPr>
          <w:lang w:val="es-ES"/>
        </w:rPr>
      </w:pPr>
      <w:r w:rsidRPr="00EB5D8B">
        <w:rPr>
          <w:lang w:val="es-ES"/>
        </w:rPr>
        <w:t xml:space="preserve">La navegación inercial permite estimar la pose de un robot solo con sensores internos: acelerómetros y giroscopios. Esta técnica es útil cuando no se tiene acceso a GPS o visión, por </w:t>
      </w:r>
      <w:proofErr w:type="gramStart"/>
      <w:r w:rsidRPr="00EB5D8B">
        <w:rPr>
          <w:lang w:val="es-ES"/>
        </w:rPr>
        <w:t>ejemplo</w:t>
      </w:r>
      <w:proofErr w:type="gramEnd"/>
      <w:r w:rsidRPr="00EB5D8B">
        <w:rPr>
          <w:lang w:val="es-ES"/>
        </w:rPr>
        <w:t xml:space="preserve"> en interiores. </w:t>
      </w:r>
    </w:p>
    <w:p w14:paraId="06325391" w14:textId="77777777" w:rsidR="009131E0" w:rsidRDefault="00EB5D8B" w:rsidP="001807F8">
      <w:pPr>
        <w:rPr>
          <w:lang w:val="es-ES"/>
        </w:rPr>
      </w:pPr>
      <w:r w:rsidRPr="00EB5D8B">
        <w:rPr>
          <w:lang w:val="es-ES"/>
        </w:rPr>
        <w:t>Usamos la información de estos sensores para estimar posición, orientación y velocidad en tiempo real</w:t>
      </w:r>
      <w:r>
        <w:rPr>
          <w:lang w:val="es-ES"/>
        </w:rPr>
        <w:t xml:space="preserve">. </w:t>
      </w:r>
    </w:p>
    <w:p w14:paraId="2875BDC8" w14:textId="079E2938" w:rsidR="00EB5D8B" w:rsidRDefault="00EB5D8B" w:rsidP="001807F8">
      <w:pPr>
        <w:rPr>
          <w:lang w:val="es-ES"/>
        </w:rPr>
      </w:pPr>
      <w:r>
        <w:rPr>
          <w:lang w:val="es-ES"/>
        </w:rPr>
        <w:t>DE IGUAL MANERA, ES IMPOTANTE MENCIONAR QUE EL MÓDULO IMU SIRVE</w:t>
      </w:r>
      <w:r w:rsidR="009131E0">
        <w:rPr>
          <w:lang w:val="es-ES"/>
        </w:rPr>
        <w:t xml:space="preserve"> </w:t>
      </w:r>
      <w:r>
        <w:rPr>
          <w:lang w:val="es-ES"/>
        </w:rPr>
        <w:t xml:space="preserve">COMO SISTEMA DE APOYO PARA EL SLAM, pues entrega </w:t>
      </w:r>
      <w:proofErr w:type="spellStart"/>
      <w:r>
        <w:rPr>
          <w:lang w:val="es-ES"/>
        </w:rPr>
        <w:t>odometría</w:t>
      </w:r>
      <w:proofErr w:type="spellEnd"/>
      <w:r>
        <w:rPr>
          <w:lang w:val="es-ES"/>
        </w:rPr>
        <w:t xml:space="preserve"> de importancia. </w:t>
      </w:r>
    </w:p>
    <w:p w14:paraId="4F0843C9" w14:textId="77777777" w:rsidR="00EB5D8B" w:rsidRDefault="00EB5D8B" w:rsidP="001807F8">
      <w:pPr>
        <w:rPr>
          <w:lang w:val="es-ES"/>
        </w:rPr>
      </w:pPr>
    </w:p>
    <w:p w14:paraId="7E4E3F6F" w14:textId="4AA4FFC0" w:rsidR="00EB5D8B" w:rsidRPr="00EB5D8B" w:rsidRDefault="00EB5D8B" w:rsidP="001807F8">
      <w:pPr>
        <w:rPr>
          <w:lang w:val="es-ES"/>
        </w:rPr>
      </w:pPr>
      <w:r w:rsidRPr="009131E0">
        <w:rPr>
          <w:highlight w:val="yellow"/>
          <w:lang w:val="es-ES"/>
        </w:rPr>
        <w:t>“El giroscopio mide la velocidad angular</w:t>
      </w:r>
      <w:r w:rsidRPr="00EB5D8B">
        <w:rPr>
          <w:lang w:val="es-ES"/>
        </w:rPr>
        <w:t>. A partir de esta información podemos integrar para estimar la orientación del cuerpo. Sin embargo, es importante recordar que esta estimación puede tener deriva, por eso a menudo se combina con otros sensores.</w:t>
      </w:r>
    </w:p>
    <w:p w14:paraId="4714DA60" w14:textId="13E9B390" w:rsidR="00EB5D8B" w:rsidRDefault="009131E0" w:rsidP="001807F8">
      <w:pPr>
        <w:rPr>
          <w:lang w:val="es-ES"/>
        </w:rPr>
      </w:pPr>
      <w:r>
        <w:rPr>
          <w:lang w:val="es-ES"/>
        </w:rPr>
        <w:t>TAMBIÉN PODEMOS E</w:t>
      </w:r>
      <w:r w:rsidR="00EB5D8B">
        <w:rPr>
          <w:lang w:val="es-ES"/>
        </w:rPr>
        <w:t xml:space="preserve">STIMAR LA OIRITENTACION CON </w:t>
      </w:r>
      <w:proofErr w:type="gramStart"/>
      <w:r w:rsidR="00EB5D8B">
        <w:rPr>
          <w:lang w:val="es-ES"/>
        </w:rPr>
        <w:t>CUATERNIONES :</w:t>
      </w:r>
      <w:proofErr w:type="gramEnd"/>
    </w:p>
    <w:p w14:paraId="6206F4EA" w14:textId="4D12726A" w:rsidR="00EB5D8B" w:rsidRDefault="00EB5D8B" w:rsidP="001807F8">
      <w:pPr>
        <w:rPr>
          <w:lang w:val="es-ES"/>
        </w:rPr>
      </w:pPr>
      <w:r>
        <w:rPr>
          <w:lang w:val="es-ES"/>
        </w:rPr>
        <w:t>VEMOS QUE l</w:t>
      </w:r>
      <w:r w:rsidRPr="00EB5D8B">
        <w:rPr>
          <w:lang w:val="es-ES"/>
        </w:rPr>
        <w:t xml:space="preserve">a integración de la velocidad angular puede hacerse con </w:t>
      </w:r>
      <w:proofErr w:type="spellStart"/>
      <w:r w:rsidRPr="00EB5D8B">
        <w:rPr>
          <w:lang w:val="es-ES"/>
        </w:rPr>
        <w:t>cuaterniones</w:t>
      </w:r>
      <w:proofErr w:type="spellEnd"/>
      <w:r w:rsidRPr="00EB5D8B">
        <w:rPr>
          <w:lang w:val="es-ES"/>
        </w:rPr>
        <w:t>. Esto evita los problemas de singularidades y permite interpolar suavemente. En robótica, esta técnica es fundamental para estimar orientación con bajo error</w:t>
      </w:r>
    </w:p>
    <w:p w14:paraId="0D56F550" w14:textId="77777777" w:rsidR="00EB5D8B" w:rsidRDefault="00EB5D8B" w:rsidP="001807F8">
      <w:pPr>
        <w:rPr>
          <w:lang w:val="es-ES"/>
        </w:rPr>
      </w:pPr>
    </w:p>
    <w:p w14:paraId="12E83DC0" w14:textId="07935291" w:rsidR="00EB5D8B" w:rsidRDefault="00EB5D8B" w:rsidP="001807F8">
      <w:pPr>
        <w:rPr>
          <w:lang w:val="es-ES"/>
        </w:rPr>
      </w:pPr>
      <w:r>
        <w:rPr>
          <w:lang w:val="es-ES"/>
        </w:rPr>
        <w:lastRenderedPageBreak/>
        <w:t xml:space="preserve"> </w:t>
      </w:r>
      <w:r w:rsidRPr="009131E0">
        <w:rPr>
          <w:highlight w:val="yellow"/>
          <w:lang w:val="es-ES"/>
        </w:rPr>
        <w:t>DE IGUAL MANERA, los acelerómetros miden la aceleración</w:t>
      </w:r>
      <w:r w:rsidRPr="00EB5D8B">
        <w:rPr>
          <w:lang w:val="es-ES"/>
        </w:rPr>
        <w:t xml:space="preserve"> total que actúa sobre el robot, incluyendo la gravedad. Esto permite estimar movimientos lineales. Junto con giroscopios, proporcionan una solución completa de navegación inercial.</w:t>
      </w:r>
    </w:p>
    <w:p w14:paraId="6E8DAA3F" w14:textId="2A3896EA" w:rsidR="004F450F" w:rsidRPr="004F450F" w:rsidRDefault="004F450F" w:rsidP="001807F8">
      <w:pPr>
        <w:rPr>
          <w:lang w:val="es-ES"/>
        </w:rPr>
      </w:pPr>
      <w:r w:rsidRPr="004F450F">
        <w:rPr>
          <w:lang w:val="es-ES"/>
        </w:rPr>
        <w:t>Este proceso se llama ‘</w:t>
      </w:r>
      <w:proofErr w:type="spellStart"/>
      <w:r w:rsidRPr="004F450F">
        <w:rPr>
          <w:lang w:val="es-ES"/>
        </w:rPr>
        <w:t>dead</w:t>
      </w:r>
      <w:proofErr w:type="spellEnd"/>
      <w:r w:rsidRPr="004F450F">
        <w:rPr>
          <w:lang w:val="es-ES"/>
        </w:rPr>
        <w:t xml:space="preserve"> </w:t>
      </w:r>
      <w:proofErr w:type="spellStart"/>
      <w:r w:rsidRPr="004F450F">
        <w:rPr>
          <w:lang w:val="es-ES"/>
        </w:rPr>
        <w:t>reckoning</w:t>
      </w:r>
      <w:proofErr w:type="spellEnd"/>
      <w:r w:rsidRPr="004F450F">
        <w:rPr>
          <w:lang w:val="es-ES"/>
        </w:rPr>
        <w:t>’. Es útil en navegación local, aunque es propenso a errores acumulativos si no se corrige con visión o GPS.</w:t>
      </w:r>
    </w:p>
    <w:p w14:paraId="59FE2BE0" w14:textId="53AEE018" w:rsidR="00EB5D8B" w:rsidRDefault="00EB5D8B" w:rsidP="001807F8">
      <w:pPr>
        <w:rPr>
          <w:lang w:val="es-ES"/>
        </w:rPr>
      </w:pPr>
      <w:r w:rsidRPr="008844DE">
        <w:rPr>
          <w:highlight w:val="yellow"/>
          <w:lang w:val="es-ES"/>
        </w:rPr>
        <w:t xml:space="preserve">29D </w:t>
      </w:r>
    </w:p>
    <w:p w14:paraId="5472BE8E" w14:textId="77777777" w:rsidR="00EB5D8B" w:rsidRPr="00EB5D8B" w:rsidRDefault="00EB5D8B" w:rsidP="001807F8">
      <w:pPr>
        <w:rPr>
          <w:lang w:val="es-ES"/>
        </w:rPr>
      </w:pPr>
    </w:p>
    <w:p w14:paraId="301FF631" w14:textId="22133602" w:rsidR="00EB5D8B" w:rsidRDefault="00EB5D8B" w:rsidP="001807F8">
      <w:pPr>
        <w:rPr>
          <w:lang w:val="es-ES"/>
        </w:rPr>
      </w:pPr>
      <w:r>
        <w:rPr>
          <w:lang w:val="es-ES"/>
        </w:rPr>
        <w:t xml:space="preserve">Vemos entonces como las transformaciones </w:t>
      </w:r>
      <w:proofErr w:type="spellStart"/>
      <w:r>
        <w:rPr>
          <w:lang w:val="es-ES"/>
        </w:rPr>
        <w:t>homogneas</w:t>
      </w:r>
      <w:proofErr w:type="spellEnd"/>
      <w:r>
        <w:rPr>
          <w:lang w:val="es-ES"/>
        </w:rPr>
        <w:t xml:space="preserve"> representan </w:t>
      </w:r>
      <w:proofErr w:type="spellStart"/>
      <w:proofErr w:type="gramStart"/>
      <w:r>
        <w:rPr>
          <w:lang w:val="es-ES"/>
        </w:rPr>
        <w:t>posicióny</w:t>
      </w:r>
      <w:proofErr w:type="spellEnd"/>
      <w:r>
        <w:rPr>
          <w:lang w:val="es-ES"/>
        </w:rPr>
        <w:t xml:space="preserve">  orientación</w:t>
      </w:r>
      <w:proofErr w:type="gramEnd"/>
      <w:r>
        <w:rPr>
          <w:lang w:val="es-ES"/>
        </w:rPr>
        <w:t xml:space="preserve"> en 3d, siendo esenciales para la localización del robot y transformación de </w:t>
      </w:r>
      <w:proofErr w:type="spellStart"/>
      <w:r>
        <w:rPr>
          <w:lang w:val="es-ES"/>
        </w:rPr>
        <w:t>snesores</w:t>
      </w:r>
      <w:proofErr w:type="spellEnd"/>
      <w:r>
        <w:rPr>
          <w:lang w:val="es-ES"/>
        </w:rPr>
        <w:t xml:space="preserve">, al igual que contamos con métodos para representar rotaciones y trayectorias por las cuales se planifica y define un camino temporal para el robot. </w:t>
      </w:r>
    </w:p>
    <w:p w14:paraId="1A7E3780" w14:textId="1D27A76C" w:rsidR="00EB5D8B" w:rsidRDefault="00EB5D8B" w:rsidP="001807F8">
      <w:pPr>
        <w:rPr>
          <w:lang w:val="es-ES"/>
        </w:rPr>
      </w:pPr>
      <w:r>
        <w:rPr>
          <w:lang w:val="es-ES"/>
        </w:rPr>
        <w:t xml:space="preserve">Es importante mencionar que hay limitaciones de velocidad, </w:t>
      </w:r>
      <w:proofErr w:type="spellStart"/>
      <w:r>
        <w:rPr>
          <w:lang w:val="es-ES"/>
        </w:rPr>
        <w:t>aceleracIon</w:t>
      </w:r>
      <w:proofErr w:type="spellEnd"/>
      <w:r>
        <w:rPr>
          <w:lang w:val="es-ES"/>
        </w:rPr>
        <w:t xml:space="preserve"> y desplazamiento, estos deben ser considerados para movimientos controlados. </w:t>
      </w:r>
    </w:p>
    <w:p w14:paraId="22A21422" w14:textId="77777777" w:rsidR="00340488" w:rsidRPr="00CC1704" w:rsidRDefault="00340488" w:rsidP="001807F8"/>
    <w:sectPr w:rsidR="00340488" w:rsidRPr="00CC1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1A5CE" w14:textId="77777777" w:rsidR="00884174" w:rsidRDefault="00884174" w:rsidP="008844DE">
      <w:pPr>
        <w:spacing w:after="0" w:line="240" w:lineRule="auto"/>
      </w:pPr>
      <w:r>
        <w:separator/>
      </w:r>
    </w:p>
  </w:endnote>
  <w:endnote w:type="continuationSeparator" w:id="0">
    <w:p w14:paraId="4E75F400" w14:textId="77777777" w:rsidR="00884174" w:rsidRDefault="00884174" w:rsidP="00884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5490B" w14:textId="77777777" w:rsidR="00884174" w:rsidRDefault="00884174" w:rsidP="008844DE">
      <w:pPr>
        <w:spacing w:after="0" w:line="240" w:lineRule="auto"/>
      </w:pPr>
      <w:r>
        <w:separator/>
      </w:r>
    </w:p>
  </w:footnote>
  <w:footnote w:type="continuationSeparator" w:id="0">
    <w:p w14:paraId="08F31620" w14:textId="77777777" w:rsidR="00884174" w:rsidRDefault="00884174" w:rsidP="008844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F67"/>
    <w:multiLevelType w:val="multilevel"/>
    <w:tmpl w:val="BCBA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960F2"/>
    <w:multiLevelType w:val="multilevel"/>
    <w:tmpl w:val="E65AC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414E4"/>
    <w:multiLevelType w:val="multilevel"/>
    <w:tmpl w:val="228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83994"/>
    <w:multiLevelType w:val="multilevel"/>
    <w:tmpl w:val="55BA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D62DA"/>
    <w:multiLevelType w:val="multilevel"/>
    <w:tmpl w:val="1E7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B1EB3"/>
    <w:multiLevelType w:val="multilevel"/>
    <w:tmpl w:val="C614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0366E"/>
    <w:multiLevelType w:val="multilevel"/>
    <w:tmpl w:val="A1C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71745"/>
    <w:multiLevelType w:val="multilevel"/>
    <w:tmpl w:val="C49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3711C"/>
    <w:multiLevelType w:val="multilevel"/>
    <w:tmpl w:val="291E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D102B"/>
    <w:multiLevelType w:val="multilevel"/>
    <w:tmpl w:val="CEEC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908302">
    <w:abstractNumId w:val="9"/>
  </w:num>
  <w:num w:numId="2" w16cid:durableId="1374116014">
    <w:abstractNumId w:val="0"/>
  </w:num>
  <w:num w:numId="3" w16cid:durableId="428427473">
    <w:abstractNumId w:val="6"/>
  </w:num>
  <w:num w:numId="4" w16cid:durableId="564462076">
    <w:abstractNumId w:val="4"/>
  </w:num>
  <w:num w:numId="5" w16cid:durableId="2005351599">
    <w:abstractNumId w:val="7"/>
  </w:num>
  <w:num w:numId="6" w16cid:durableId="286086255">
    <w:abstractNumId w:val="5"/>
  </w:num>
  <w:num w:numId="7" w16cid:durableId="252207852">
    <w:abstractNumId w:val="1"/>
  </w:num>
  <w:num w:numId="8" w16cid:durableId="1703167491">
    <w:abstractNumId w:val="2"/>
  </w:num>
  <w:num w:numId="9" w16cid:durableId="1931232105">
    <w:abstractNumId w:val="3"/>
  </w:num>
  <w:num w:numId="10" w16cid:durableId="18702925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7F8"/>
    <w:rsid w:val="000455F0"/>
    <w:rsid w:val="000B2F66"/>
    <w:rsid w:val="000F409B"/>
    <w:rsid w:val="001807F8"/>
    <w:rsid w:val="001B4B71"/>
    <w:rsid w:val="002B0F5D"/>
    <w:rsid w:val="002B5574"/>
    <w:rsid w:val="0030099C"/>
    <w:rsid w:val="00340488"/>
    <w:rsid w:val="00344438"/>
    <w:rsid w:val="003741EC"/>
    <w:rsid w:val="00432A74"/>
    <w:rsid w:val="00485B19"/>
    <w:rsid w:val="004F450F"/>
    <w:rsid w:val="005343B7"/>
    <w:rsid w:val="005627F9"/>
    <w:rsid w:val="00582F85"/>
    <w:rsid w:val="00615FCE"/>
    <w:rsid w:val="006305E5"/>
    <w:rsid w:val="00701C36"/>
    <w:rsid w:val="007177E7"/>
    <w:rsid w:val="007337FA"/>
    <w:rsid w:val="0073556A"/>
    <w:rsid w:val="00884174"/>
    <w:rsid w:val="008844DE"/>
    <w:rsid w:val="009025BF"/>
    <w:rsid w:val="009131E0"/>
    <w:rsid w:val="009369D1"/>
    <w:rsid w:val="009F7AC2"/>
    <w:rsid w:val="00A134FD"/>
    <w:rsid w:val="00A22D89"/>
    <w:rsid w:val="00A42FFB"/>
    <w:rsid w:val="00A443F3"/>
    <w:rsid w:val="00A564CD"/>
    <w:rsid w:val="00AA377E"/>
    <w:rsid w:val="00AA74AB"/>
    <w:rsid w:val="00B02319"/>
    <w:rsid w:val="00B367A8"/>
    <w:rsid w:val="00B75F24"/>
    <w:rsid w:val="00BC1940"/>
    <w:rsid w:val="00C54405"/>
    <w:rsid w:val="00C938F4"/>
    <w:rsid w:val="00CA1FDB"/>
    <w:rsid w:val="00CC1704"/>
    <w:rsid w:val="00D24188"/>
    <w:rsid w:val="00D26181"/>
    <w:rsid w:val="00E15B04"/>
    <w:rsid w:val="00E62C98"/>
    <w:rsid w:val="00EB5D8B"/>
    <w:rsid w:val="00EC139C"/>
    <w:rsid w:val="00EF0122"/>
    <w:rsid w:val="00EF1107"/>
    <w:rsid w:val="00F01CF7"/>
    <w:rsid w:val="00F01E76"/>
    <w:rsid w:val="00F1365A"/>
    <w:rsid w:val="00FA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E493"/>
  <w15:chartTrackingRefBased/>
  <w15:docId w15:val="{E8509B4A-3CE5-4F34-A1FE-C0B94FA94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7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7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7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7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7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7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7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7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7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7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7F8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3741EC"/>
    <w:rPr>
      <w:b/>
      <w:bCs/>
    </w:rPr>
  </w:style>
  <w:style w:type="paragraph" w:styleId="NormalWeb">
    <w:name w:val="Normal (Web)"/>
    <w:basedOn w:val="Normal"/>
    <w:uiPriority w:val="99"/>
    <w:unhideWhenUsed/>
    <w:rsid w:val="00374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844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44DE"/>
  </w:style>
  <w:style w:type="paragraph" w:styleId="Piedepgina">
    <w:name w:val="footer"/>
    <w:basedOn w:val="Normal"/>
    <w:link w:val="PiedepginaCar"/>
    <w:uiPriority w:val="99"/>
    <w:unhideWhenUsed/>
    <w:rsid w:val="008844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4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7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7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53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0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0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39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7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8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787878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Almeida Gómez</dc:creator>
  <cp:keywords/>
  <dc:description/>
  <cp:lastModifiedBy>Mateo Almeida Gómez</cp:lastModifiedBy>
  <cp:revision>2</cp:revision>
  <dcterms:created xsi:type="dcterms:W3CDTF">2025-07-02T01:37:00Z</dcterms:created>
  <dcterms:modified xsi:type="dcterms:W3CDTF">2025-07-02T01:37:00Z</dcterms:modified>
</cp:coreProperties>
</file>