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Commented fixture document.</w:t>
      </w:r>
      <w:commentRangeStart w:id="0"/>
      <w:r>
        <w:t> Review point.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Fixture" w:date="2024-01-01T00:00:00Z">
    <w:p>
      <w:r>
        <w:t>Review this sentence.</w:t>
      </w:r>
    </w:p>
  </w:comment>
</w:comment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</Relationships>

</file>