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A874" w14:textId="77777777" w:rsidR="00B3190C" w:rsidRDefault="00B3190C" w:rsidP="00B3190C">
      <w:pPr>
        <w:pStyle w:val="Title"/>
        <w:rPr>
          <w:sz w:val="90"/>
          <w:szCs w:val="90"/>
        </w:rPr>
      </w:pPr>
      <w:r w:rsidRPr="009C2616">
        <w:rPr>
          <w:sz w:val="90"/>
          <w:szCs w:val="90"/>
        </w:rPr>
        <w:t xml:space="preserve">Sprint Retrospective </w:t>
      </w:r>
      <w:r>
        <w:rPr>
          <w:sz w:val="90"/>
          <w:szCs w:val="90"/>
        </w:rPr>
        <w:t>2</w:t>
      </w:r>
    </w:p>
    <w:p w14:paraId="3E962BDA" w14:textId="77777777" w:rsidR="00B3190C" w:rsidRDefault="00B3190C" w:rsidP="00B3190C">
      <w:pPr>
        <w:pStyle w:val="Heading1"/>
      </w:pPr>
      <w:r>
        <w:t>Complete functional requirements first.</w:t>
      </w:r>
    </w:p>
    <w:p w14:paraId="221D2F80" w14:textId="77777777" w:rsidR="00B3190C" w:rsidRDefault="00B3190C" w:rsidP="00B3190C">
      <w:pPr>
        <w:spacing w:before="100" w:beforeAutospacing="1" w:after="100" w:afterAutospacing="1" w:line="240" w:lineRule="auto"/>
        <w:ind w:left="360"/>
      </w:pPr>
      <w:r>
        <w:t xml:space="preserve">Too much time was spent on non-functional requirements, such as the appearance of the </w:t>
      </w:r>
      <w:proofErr w:type="gramStart"/>
      <w:r>
        <w:t>pages, before</w:t>
      </w:r>
      <w:proofErr w:type="gramEnd"/>
      <w:r>
        <w:t xml:space="preserve"> the core functionality was complete.</w:t>
      </w:r>
    </w:p>
    <w:p w14:paraId="54B40B27" w14:textId="77777777" w:rsidR="00B3190C" w:rsidRDefault="00B3190C" w:rsidP="00B3190C">
      <w:pPr>
        <w:pStyle w:val="Heading1"/>
      </w:pPr>
      <w:r>
        <w:t>Iron out planning issues early.</w:t>
      </w:r>
    </w:p>
    <w:p w14:paraId="1A1CC637" w14:textId="77777777" w:rsidR="00B3190C" w:rsidRDefault="00B3190C" w:rsidP="00B3190C">
      <w:pPr>
        <w:spacing w:before="100" w:beforeAutospacing="1" w:after="100" w:afterAutospacing="1" w:line="240" w:lineRule="auto"/>
        <w:ind w:left="720"/>
      </w:pPr>
      <w:r>
        <w:t>Planning issues arose later into the sprint. This caused last minute changing, which can be avoided with better team planning.</w:t>
      </w:r>
    </w:p>
    <w:p w14:paraId="5CECE6CC" w14:textId="77777777" w:rsidR="00B3190C" w:rsidRDefault="00B3190C" w:rsidP="00B3190C">
      <w:pPr>
        <w:pStyle w:val="Heading1"/>
      </w:pPr>
      <w:r>
        <w:t xml:space="preserve">Clearly understand the client’s requirements from the first meeting. </w:t>
      </w:r>
    </w:p>
    <w:p w14:paraId="075F1081" w14:textId="77777777" w:rsidR="00B3190C" w:rsidRDefault="00B3190C" w:rsidP="00B3190C">
      <w:pPr>
        <w:spacing w:before="100" w:beforeAutospacing="1" w:after="100" w:afterAutospacing="1" w:line="240" w:lineRule="auto"/>
        <w:ind w:left="720"/>
      </w:pPr>
      <w:r>
        <w:t>We found ourselves going back to our client multiple times after the initial meeting to confirm what they required, which is not an effect use of time</w:t>
      </w:r>
    </w:p>
    <w:p w14:paraId="6508EA05" w14:textId="77777777" w:rsidR="00B3190C" w:rsidRDefault="00B3190C" w:rsidP="00B3190C">
      <w:pPr>
        <w:pStyle w:val="Heading1"/>
      </w:pPr>
      <w:r>
        <w:t>Change database structure</w:t>
      </w:r>
    </w:p>
    <w:p w14:paraId="2206B4C2" w14:textId="77777777" w:rsidR="00B3190C" w:rsidRDefault="00B3190C" w:rsidP="00B3190C">
      <w:pPr>
        <w:spacing w:before="100" w:beforeAutospacing="1" w:after="100" w:afterAutospacing="1" w:line="240" w:lineRule="auto"/>
        <w:ind w:left="720"/>
      </w:pPr>
      <w:r>
        <w:t>The problem with agents being FORCED to belong to a tournament.</w:t>
      </w:r>
    </w:p>
    <w:p w14:paraId="76514260" w14:textId="77777777" w:rsidR="00B3190C" w:rsidRDefault="00B3190C" w:rsidP="00B3190C">
      <w:pPr>
        <w:pStyle w:val="Heading1"/>
      </w:pPr>
      <w:r>
        <w:t xml:space="preserve">Reduce number of free agents. </w:t>
      </w:r>
    </w:p>
    <w:p w14:paraId="266C5D27" w14:textId="77777777" w:rsidR="00B3190C" w:rsidRDefault="00B3190C" w:rsidP="00B3190C">
      <w:pPr>
        <w:spacing w:before="100" w:beforeAutospacing="1" w:after="100" w:afterAutospacing="1" w:line="240" w:lineRule="auto"/>
        <w:ind w:left="720"/>
      </w:pPr>
      <w:r>
        <w:t>We had some free agents when there was a lot of work.</w:t>
      </w:r>
    </w:p>
    <w:p w14:paraId="263E79CF" w14:textId="77777777" w:rsidR="00B3190C" w:rsidRPr="009C2616" w:rsidRDefault="00B3190C" w:rsidP="00B3190C">
      <w:pPr>
        <w:spacing w:before="100" w:beforeAutospacing="1" w:after="100" w:afterAutospacing="1" w:line="240" w:lineRule="auto"/>
        <w:ind w:left="720"/>
      </w:pPr>
      <w:r>
        <w:t>Add more people into the front end.</w:t>
      </w:r>
    </w:p>
    <w:p w14:paraId="2D4D316A" w14:textId="424028D4" w:rsidR="009C2616" w:rsidRPr="00B3190C" w:rsidRDefault="009C2616" w:rsidP="00B3190C"/>
    <w:sectPr w:rsidR="009C2616" w:rsidRPr="00B319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DA"/>
    <w:multiLevelType w:val="multilevel"/>
    <w:tmpl w:val="4F6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16"/>
    <w:rsid w:val="001A003C"/>
    <w:rsid w:val="004F20B3"/>
    <w:rsid w:val="0063664B"/>
    <w:rsid w:val="009C2616"/>
    <w:rsid w:val="00B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483"/>
  <w15:chartTrackingRefBased/>
  <w15:docId w15:val="{A2C8D951-9CCC-4FD5-929B-7559D34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16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90C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16"/>
    <w:pPr>
      <w:keepNext/>
      <w:keepLines/>
      <w:spacing w:before="40" w:after="0"/>
      <w:ind w:left="72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0C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16"/>
    <w:rPr>
      <w:rFonts w:ascii="Georgia" w:eastAsiaTheme="majorEastAsia" w:hAnsi="Georgia" w:cstheme="majorBidi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261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C2616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332D5-0F78-4026-99D6-76C9A8AFE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3D2C4-E694-4BE2-B7F0-7D58240DD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74AB6-C79A-45BD-99D1-269CB2753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2022-06-06T05:53:00Z</dcterms:created>
  <dcterms:modified xsi:type="dcterms:W3CDTF">2022-06-06T05:53:00Z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