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t>0.基本函数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br/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[V,D]=Eig(A)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求矩阵A的本征矢和本征值.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D是含有本征值的对角矩阵, D(ii)按照本征值从大到小的顺序排列.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V的第i列是本征值D(i,i)对应的本征矢(已经归一化)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A*V就相当于把V的每一列乘以对应的本征值, 即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A*V=V*D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V'AV=V'VA=D. 所以V可以把A对角化为D. (D for Diagonal).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该函数由Matlab自带函数eig改编而来, 因为eig得出的D(i,i)是从小到排序, 不符合量子力学的常规.</w:t>
      </w:r>
    </w:p>
    <w:p w:rsidR="00C603F1" w:rsidRPr="00C603F1" w:rsidRDefault="00C603F1" w:rsidP="00C603F1">
      <w:pPr>
        <w:spacing w:after="0" w:line="240" w:lineRule="auto"/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  <w:shd w:val="clear" w:color="auto" w:fill="FFFFFF"/>
        </w:rPr>
      </w:pPr>
    </w:p>
    <w:p w:rsidR="00C603F1" w:rsidRPr="00C603F1" w:rsidRDefault="00C603F1" w:rsidP="00C603F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603F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  <w:shd w:val="clear" w:color="auto" w:fill="FFFFFF"/>
        </w:rPr>
        <w:t>1.单个角动量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Lx=QMLx(l)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Ly=QMLy</w:t>
      </w: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(l)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Lz=QMLz</w:t>
      </w: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(l)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以所有的|l,m&gt;为基底(m从大到小排列), 以h1(约化普朗克常量)为单位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求出角动量x,y,z分量的厄米矩阵Lx,Ly,Lz.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特殊地, 当l=1/2时, 三个矩阵为泡利矩阵的除以二(因为泡力矩阵乘以1/2才是角动量分量矩阵(以h1为单位)).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Lplus=QMLplus(l)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Lminus=QMLminus(l)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求出升降算符, 类比Lx,Ly,Lz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603F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  <w:shd w:val="clear" w:color="auto" w:fill="FFFFFF"/>
        </w:rPr>
        <w:t>2.合成角动量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t>[CGMatrix, S2]=QMCG(l1,l2,M)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求出CG系数矩阵</w:t>
      </w: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CGMatrix</w:t>
      </w: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和对应的合成角动量模长方本征值</w:t>
      </w: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S2</w:t>
      </w: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(以对角矩阵的形式给出)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输入列矢量的基底按照顺序是|S2_1,M&gt;,|S2_2,M&gt;... (S1,S2...从大到小排列)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输出列矢量的基底按照顺序是|l1,m1_1&gt;|l2,m2_1&gt;, </w:t>
      </w: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|l1,m1_2&gt;|l2,m2_2&gt; (m1+m2=m, m1从大到小排列)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由于本征值没有简并, CG矩阵是一个幺正矩阵(已经进行了归一化). 所以其逆矩阵就是其厄米共轭就好啦.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(物理索引里面应该给幺正矩阵加入这条性质, 就是厄米共轭等于逆矩阵). 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算法: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这里用的是简并情况下的算符对易有共同本征值理论(见物理索引).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合成的Sz是一个简并量, 每个量子数M=m1+m2代表一个N维子空间, 由于Sz和S2对易, S2在每个子空间中都闭合, 都可以表示成N阶方阵(拜托不要再说N维方阵了), 这就是W矩阵. 求出W矩阵的本征矢和本征值, 就是S2的本征矢和本征值了(amazing).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具体算法中, 先把S2展开成L1^2+L2^2+2L1xL2x+2L1yL2y+2L1zL2z, 前两项直接是子空间基底的本征算符, 所以是对角矩阵. 后三项都不是本征算符, 就变得比较恶心了. 结果发现, L1xL2x|1&gt;|2&gt;算符等于L1x|1&gt;乘以L2x|2&gt; (并失), 但是乘了以后只有满足m1+m2=M的</w:t>
      </w: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  <w:shd w:val="clear" w:color="auto" w:fill="FFFFFF"/>
        </w:rPr>
        <w:t>|1&gt;|2&gt;并失我们才用得上(而且也只有这些并失, 即子空间基底, 前面的系数为零, 因为S2是封闭算符). 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算法中一个最重要的trick就是发现了, L1xL2x算符在子空间基底展开的矩阵其实就是L1x矩阵截取一个N阶方阵, 与L2x矩阵截取的一个N阶方阵旋转180°, 的逐个元素相乘. 不过麻烦的地方是要知道在两个矩阵的什么位置截取.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这个算法不足的地方就是, Lx,Ly,Lz其实都只有两条副对角线上面的矩阵元为非零(系数矩阵), W矩阵也是如此, 所以在计算W矩阵的过程中白白计算了很多0*0... 感觉有点不爽.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bookmarkStart w:id="0" w:name="_GoBack"/>
      <w:bookmarkEnd w:id="0"/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草稿纸如下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jc w:val="center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858830" cy="1125235"/>
            <wp:effectExtent l="0" t="0" r="0" b="0"/>
            <wp:docPr id="1" name="图片 1" descr="C:\Users\Addis\AppData\Local\YNote\data\addiszx@163.com\468d3cbb12b149789a7c25f029de4882\1418812899526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dis\AppData\Local\YNote\data\addiszx@163.com\468d3cbb12b149789a7c25f029de4882\141881289952668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95" cy="11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C603F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(这个程序可能花了我5个小时, 但是感觉能验证一下物理索引中的理论还是挺不错的).</w:t>
      </w: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C603F1" w:rsidRPr="00C603F1" w:rsidRDefault="00C603F1" w:rsidP="00C603F1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11563E" w:rsidRDefault="0011563E"/>
    <w:sectPr w:rsidR="0011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F1" w:rsidRDefault="00C603F1" w:rsidP="00C603F1">
      <w:pPr>
        <w:spacing w:after="0" w:line="240" w:lineRule="auto"/>
      </w:pPr>
      <w:r>
        <w:separator/>
      </w:r>
    </w:p>
  </w:endnote>
  <w:endnote w:type="continuationSeparator" w:id="0">
    <w:p w:rsidR="00C603F1" w:rsidRDefault="00C603F1" w:rsidP="00C6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F1" w:rsidRDefault="00C603F1" w:rsidP="00C603F1">
      <w:pPr>
        <w:spacing w:after="0" w:line="240" w:lineRule="auto"/>
      </w:pPr>
      <w:r>
        <w:separator/>
      </w:r>
    </w:p>
  </w:footnote>
  <w:footnote w:type="continuationSeparator" w:id="0">
    <w:p w:rsidR="00C603F1" w:rsidRDefault="00C603F1" w:rsidP="00C60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10"/>
    <w:rsid w:val="0011563E"/>
    <w:rsid w:val="00C603F1"/>
    <w:rsid w:val="00DA3710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85207A-A846-4F55-A141-45003266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603F1"/>
  </w:style>
  <w:style w:type="paragraph" w:styleId="a4">
    <w:name w:val="footer"/>
    <w:basedOn w:val="a"/>
    <w:link w:val="Char0"/>
    <w:uiPriority w:val="99"/>
    <w:unhideWhenUsed/>
    <w:rsid w:val="00C6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6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2014-12-17T11:05:00Z</dcterms:created>
  <dcterms:modified xsi:type="dcterms:W3CDTF">2014-12-17T11:06:00Z</dcterms:modified>
</cp:coreProperties>
</file>